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9447E" w14:textId="77777777" w:rsidR="00B41989" w:rsidRPr="00B41989" w:rsidRDefault="00B41989" w:rsidP="005216C0">
      <w:pPr>
        <w:spacing w:after="120" w:line="240" w:lineRule="auto"/>
        <w:jc w:val="right"/>
        <w:rPr>
          <w:rFonts w:ascii="Garamond" w:hAnsi="Garamond"/>
          <w:b/>
          <w:color w:val="000000" w:themeColor="text1"/>
          <w:sz w:val="22"/>
          <w:szCs w:val="22"/>
        </w:rPr>
      </w:pPr>
      <w:r w:rsidRPr="00B41989">
        <w:rPr>
          <w:rFonts w:ascii="Garamond" w:hAnsi="Garamond"/>
          <w:b/>
          <w:color w:val="000000" w:themeColor="text1"/>
          <w:sz w:val="22"/>
          <w:szCs w:val="22"/>
        </w:rPr>
        <w:t>Załącznik nr 4 do SWZ</w:t>
      </w:r>
    </w:p>
    <w:p w14:paraId="13357A08" w14:textId="77777777" w:rsidR="00B41989" w:rsidRPr="00B41989" w:rsidRDefault="00B41989" w:rsidP="005216C0">
      <w:pPr>
        <w:spacing w:after="120" w:line="240" w:lineRule="auto"/>
        <w:jc w:val="center"/>
        <w:rPr>
          <w:rFonts w:ascii="Garamond" w:hAnsi="Garamond"/>
          <w:b/>
          <w:color w:val="000000" w:themeColor="text1"/>
          <w:sz w:val="22"/>
          <w:szCs w:val="22"/>
        </w:rPr>
      </w:pPr>
      <w:r w:rsidRPr="00B41989">
        <w:rPr>
          <w:rFonts w:ascii="Garamond" w:hAnsi="Garamond"/>
          <w:b/>
          <w:color w:val="000000" w:themeColor="text1"/>
          <w:sz w:val="22"/>
          <w:szCs w:val="22"/>
        </w:rPr>
        <w:t>UMOWA NR [</w:t>
      </w:r>
      <w:r w:rsidRPr="00B41989">
        <w:rPr>
          <w:rFonts w:ascii="Garamond" w:hAnsi="Garamond"/>
          <w:b/>
          <w:color w:val="000000" w:themeColor="text1"/>
          <w:sz w:val="22"/>
          <w:szCs w:val="22"/>
          <w:highlight w:val="yellow"/>
        </w:rPr>
        <w:t>____</w:t>
      </w:r>
      <w:r w:rsidRPr="00B41989">
        <w:rPr>
          <w:rFonts w:ascii="Garamond" w:hAnsi="Garamond"/>
          <w:b/>
          <w:color w:val="000000" w:themeColor="text1"/>
          <w:sz w:val="22"/>
          <w:szCs w:val="22"/>
        </w:rPr>
        <w:t>]/2025</w:t>
      </w:r>
    </w:p>
    <w:p w14:paraId="059739BC" w14:textId="77777777" w:rsidR="00B41989" w:rsidRPr="00B41989" w:rsidRDefault="00B41989" w:rsidP="005216C0">
      <w:pPr>
        <w:spacing w:after="120" w:line="240" w:lineRule="auto"/>
        <w:jc w:val="center"/>
        <w:rPr>
          <w:rFonts w:ascii="Garamond" w:hAnsi="Garamond"/>
          <w:b/>
          <w:color w:val="000000" w:themeColor="text1"/>
          <w:sz w:val="22"/>
          <w:szCs w:val="22"/>
        </w:rPr>
      </w:pPr>
    </w:p>
    <w:p w14:paraId="158E96F3" w14:textId="77777777" w:rsidR="00B41989" w:rsidRPr="00B41989" w:rsidRDefault="00B41989" w:rsidP="005216C0">
      <w:pPr>
        <w:tabs>
          <w:tab w:val="left" w:leader="dot" w:pos="4488"/>
        </w:tabs>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Zawarta w Poznaniu w dniu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w:t>
      </w:r>
      <w:r w:rsidRPr="00B41989">
        <w:rPr>
          <w:rFonts w:ascii="Garamond" w:hAnsi="Garamond"/>
          <w:b/>
          <w:color w:val="000000" w:themeColor="text1"/>
          <w:sz w:val="22"/>
          <w:szCs w:val="22"/>
        </w:rPr>
        <w:t xml:space="preserve"> </w:t>
      </w:r>
      <w:r w:rsidRPr="00B41989">
        <w:rPr>
          <w:rFonts w:ascii="Garamond" w:hAnsi="Garamond"/>
          <w:color w:val="000000" w:themeColor="text1"/>
          <w:sz w:val="22"/>
          <w:szCs w:val="22"/>
        </w:rPr>
        <w:t>2025 r. pomiędzy:</w:t>
      </w:r>
    </w:p>
    <w:p w14:paraId="1A419DDB" w14:textId="5BFD56F5"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hAnsi="Garamond" w:cs="Arial"/>
          <w:b/>
          <w:color w:val="000000" w:themeColor="text1"/>
          <w:sz w:val="22"/>
          <w:szCs w:val="22"/>
        </w:rPr>
        <w:t>Szpitalem Wojewódzkim w Poznaniu</w:t>
      </w:r>
      <w:r w:rsidRPr="00B41989">
        <w:rPr>
          <w:rFonts w:ascii="Garamond" w:hAnsi="Garamond" w:cs="Arial"/>
          <w:color w:val="000000" w:themeColor="text1"/>
          <w:sz w:val="22"/>
          <w:szCs w:val="22"/>
        </w:rPr>
        <w:t xml:space="preserve"> z siedzibą przy ul. Juraszów 7-19, 60-479 Poznań, wpisanym </w:t>
      </w:r>
      <w:r w:rsidRPr="00B41989">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B41989">
        <w:rPr>
          <w:rFonts w:ascii="Garamond" w:hAnsi="Garamond" w:cs="Arial"/>
          <w:color w:val="000000" w:themeColor="text1"/>
          <w:sz w:val="22"/>
          <w:szCs w:val="22"/>
        </w:rPr>
        <w:br/>
        <w:t>pod numerem KRS 0000002653, posiadającym numer NIP 781-16-18-944 oraz numer REGON 000292209, reprezentowanym przez:</w:t>
      </w:r>
      <w:r w:rsidRPr="00B41989">
        <w:rPr>
          <w:rFonts w:ascii="Garamond" w:hAnsi="Garamond" w:cs="Arial"/>
          <w:b/>
          <w:color w:val="000000" w:themeColor="text1"/>
          <w:sz w:val="22"/>
          <w:szCs w:val="22"/>
        </w:rPr>
        <w:t xml:space="preserve"> </w:t>
      </w:r>
      <w:r w:rsidR="0033257E" w:rsidRPr="0033257E">
        <w:rPr>
          <w:rFonts w:ascii="Garamond" w:hAnsi="Garamond" w:cs="Arial"/>
          <w:b/>
          <w:color w:val="000000" w:themeColor="text1"/>
          <w:sz w:val="22"/>
          <w:szCs w:val="22"/>
        </w:rPr>
        <w:t>Krystyna Piątkowska - p. o. Z-</w:t>
      </w:r>
      <w:proofErr w:type="spellStart"/>
      <w:r w:rsidR="0033257E" w:rsidRPr="0033257E">
        <w:rPr>
          <w:rFonts w:ascii="Garamond" w:hAnsi="Garamond" w:cs="Arial"/>
          <w:b/>
          <w:color w:val="000000" w:themeColor="text1"/>
          <w:sz w:val="22"/>
          <w:szCs w:val="22"/>
        </w:rPr>
        <w:t>cy</w:t>
      </w:r>
      <w:proofErr w:type="spellEnd"/>
      <w:r w:rsidR="0033257E" w:rsidRPr="0033257E">
        <w:rPr>
          <w:rFonts w:ascii="Garamond" w:hAnsi="Garamond" w:cs="Arial"/>
          <w:b/>
          <w:color w:val="000000" w:themeColor="text1"/>
          <w:sz w:val="22"/>
          <w:szCs w:val="22"/>
        </w:rPr>
        <w:t xml:space="preserve"> Dyrektora ds. Administracyjnych  </w:t>
      </w:r>
    </w:p>
    <w:p w14:paraId="6D07E958" w14:textId="6062502F"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Zamawiającym</w:t>
      </w:r>
      <w:r w:rsidRPr="00B41989">
        <w:rPr>
          <w:rFonts w:ascii="Garamond" w:hAnsi="Garamond" w:cs="Arial"/>
          <w:color w:val="000000" w:themeColor="text1"/>
          <w:sz w:val="22"/>
          <w:szCs w:val="22"/>
        </w:rPr>
        <w:t xml:space="preserve">", </w:t>
      </w:r>
    </w:p>
    <w:p w14:paraId="1FC6AC99" w14:textId="36AB0E04" w:rsidR="00B41989" w:rsidRPr="00B41989" w:rsidRDefault="00B41989" w:rsidP="005216C0">
      <w:pPr>
        <w:tabs>
          <w:tab w:val="left" w:leader="dot" w:pos="1373"/>
        </w:tabs>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a,</w:t>
      </w:r>
    </w:p>
    <w:p w14:paraId="23D83410" w14:textId="77777777"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_______________________________________________</w:t>
      </w:r>
      <w:r w:rsidRPr="00B41989">
        <w:rPr>
          <w:rFonts w:ascii="Garamond" w:eastAsia="MS Mincho" w:hAnsi="Garamond" w:cs="Arial"/>
          <w:color w:val="000000" w:themeColor="text1"/>
          <w:sz w:val="22"/>
          <w:szCs w:val="22"/>
        </w:rPr>
        <w:t>]</w:t>
      </w:r>
      <w:r w:rsidRPr="00B41989">
        <w:rPr>
          <w:rFonts w:ascii="Garamond" w:eastAsia="MS Mincho" w:hAnsi="Garamond" w:cs="Arial"/>
          <w:b/>
          <w:color w:val="000000" w:themeColor="text1"/>
          <w:sz w:val="22"/>
          <w:szCs w:val="22"/>
        </w:rPr>
        <w:t xml:space="preserve"> </w:t>
      </w:r>
      <w:r w:rsidRPr="00B41989">
        <w:rPr>
          <w:rFonts w:ascii="Garamond" w:eastAsia="MS Mincho" w:hAnsi="Garamond" w:cs="Arial"/>
          <w:color w:val="000000" w:themeColor="text1"/>
          <w:sz w:val="22"/>
          <w:szCs w:val="22"/>
        </w:rPr>
        <w:t>z siedzibą w[</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w:t>
      </w: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rPr>
        <w:br/>
        <w:t>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w:t>
      </w:r>
      <w:r w:rsidRPr="00B41989">
        <w:rPr>
          <w:rFonts w:ascii="Garamond" w:eastAsia="MS Mincho" w:hAnsi="Garamond" w:cs="Arial"/>
          <w:color w:val="000000" w:themeColor="text1"/>
          <w:sz w:val="22"/>
          <w:szCs w:val="22"/>
        </w:rPr>
        <w:t xml:space="preserve">], wpisaną do rejestru przedsiębiorców Krajowego Rejestru Sądowego prowadzonego </w:t>
      </w:r>
      <w:r w:rsidRPr="00B41989">
        <w:rPr>
          <w:rFonts w:ascii="Garamond" w:eastAsia="MS Mincho" w:hAnsi="Garamond" w:cs="Arial"/>
          <w:color w:val="000000" w:themeColor="text1"/>
          <w:sz w:val="22"/>
          <w:szCs w:val="22"/>
        </w:rPr>
        <w:br/>
        <w:t>przez [</w:t>
      </w:r>
      <w:r w:rsidRPr="00B41989">
        <w:rPr>
          <w:rFonts w:ascii="Garamond" w:eastAsia="MS Mincho" w:hAnsi="Garamond" w:cs="Arial"/>
          <w:color w:val="000000" w:themeColor="text1"/>
          <w:sz w:val="22"/>
          <w:szCs w:val="22"/>
          <w:highlight w:val="yellow"/>
        </w:rPr>
        <w:t>_______________________</w:t>
      </w:r>
      <w:r w:rsidRPr="00B41989">
        <w:rPr>
          <w:rFonts w:ascii="Garamond" w:eastAsia="MS Mincho" w:hAnsi="Garamond" w:cs="Arial"/>
          <w:color w:val="000000" w:themeColor="text1"/>
          <w:sz w:val="22"/>
          <w:szCs w:val="22"/>
        </w:rPr>
        <w:t>] Krajowego Rejestru Sądowego pod numerem KRS [</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reprezentowaną przez [</w:t>
      </w:r>
      <w:r w:rsidRPr="00B41989">
        <w:rPr>
          <w:rFonts w:ascii="Garamond" w:eastAsia="MS Mincho" w:hAnsi="Garamond" w:cs="Arial"/>
          <w:color w:val="000000" w:themeColor="text1"/>
          <w:sz w:val="22"/>
          <w:szCs w:val="22"/>
          <w:highlight w:val="yellow"/>
        </w:rPr>
        <w:t>_______________</w:t>
      </w:r>
      <w:r w:rsidRPr="00B41989">
        <w:rPr>
          <w:rFonts w:ascii="Garamond" w:eastAsia="MS Mincho" w:hAnsi="Garamond" w:cs="Arial"/>
          <w:color w:val="000000" w:themeColor="text1"/>
          <w:sz w:val="22"/>
          <w:szCs w:val="22"/>
        </w:rPr>
        <w:t xml:space="preserve">] </w:t>
      </w:r>
      <w:r w:rsidRPr="00B41989">
        <w:rPr>
          <w:rFonts w:ascii="Garamond" w:hAnsi="Garamond" w:cs="Arial"/>
          <w:color w:val="000000" w:themeColor="text1"/>
          <w:sz w:val="22"/>
          <w:szCs w:val="22"/>
        </w:rPr>
        <w:t xml:space="preserve"> </w:t>
      </w:r>
    </w:p>
    <w:p w14:paraId="3852126B" w14:textId="77777777"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p>
    <w:p w14:paraId="3F996D16" w14:textId="77777777" w:rsidR="00B41989" w:rsidRPr="00B41989" w:rsidRDefault="00B41989" w:rsidP="005216C0">
      <w:pPr>
        <w:pStyle w:val="Akapitzlist"/>
        <w:tabs>
          <w:tab w:val="left" w:leader="dot" w:pos="8674"/>
        </w:tabs>
        <w:spacing w:after="120"/>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prowadzącą działalność gospodarczą pod firmą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wpisaną do ewidencji działalności gospodarczej pod numerem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zamieszkałego(a) w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przy 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w:t>
      </w:r>
      <w:r w:rsidRPr="00B41989">
        <w:rPr>
          <w:rFonts w:ascii="Garamond" w:hAnsi="Garamond" w:cs="Arial"/>
          <w:color w:val="000000" w:themeColor="text1"/>
          <w:sz w:val="22"/>
          <w:szCs w:val="22"/>
        </w:rPr>
        <w:br/>
        <w:t>NIP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REGON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PESEL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adres siedziby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xml:space="preserve">] </w:t>
      </w:r>
    </w:p>
    <w:p w14:paraId="7BFAB324" w14:textId="77777777" w:rsidR="00B41989" w:rsidRPr="00B41989" w:rsidRDefault="00B41989" w:rsidP="005216C0">
      <w:pPr>
        <w:pStyle w:val="Akapitzlist"/>
        <w:tabs>
          <w:tab w:val="left" w:leader="dot" w:pos="8674"/>
        </w:tabs>
        <w:spacing w:after="120"/>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Wykonawcą</w:t>
      </w:r>
      <w:r w:rsidRPr="00B41989">
        <w:rPr>
          <w:rFonts w:ascii="Garamond" w:hAnsi="Garamond" w:cs="Arial"/>
          <w:color w:val="000000" w:themeColor="text1"/>
          <w:sz w:val="22"/>
          <w:szCs w:val="22"/>
        </w:rPr>
        <w:t>",</w:t>
      </w:r>
      <w:r w:rsidRPr="00B41989">
        <w:rPr>
          <w:rFonts w:ascii="Garamond" w:eastAsia="MS Mincho" w:hAnsi="Garamond" w:cs="Arial"/>
          <w:color w:val="000000" w:themeColor="text1"/>
          <w:sz w:val="22"/>
          <w:szCs w:val="22"/>
        </w:rPr>
        <w:t xml:space="preserve"> </w:t>
      </w:r>
    </w:p>
    <w:p w14:paraId="239A1C2C" w14:textId="77777777" w:rsidR="00B41989" w:rsidRPr="00B41989" w:rsidRDefault="00B41989" w:rsidP="005216C0">
      <w:pPr>
        <w:spacing w:after="120" w:line="240" w:lineRule="auto"/>
        <w:ind w:left="0" w:firstLine="0"/>
        <w:rPr>
          <w:rFonts w:ascii="Garamond" w:hAnsi="Garamond"/>
          <w:color w:val="000000" w:themeColor="text1"/>
          <w:sz w:val="22"/>
          <w:szCs w:val="22"/>
        </w:rPr>
      </w:pPr>
    </w:p>
    <w:p w14:paraId="6A377E20" w14:textId="77777777" w:rsidR="00B41989" w:rsidRPr="00B41989" w:rsidRDefault="00B41989" w:rsidP="005216C0">
      <w:pPr>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przy czym Zamawiający i Wykonawca dalej łącznie są zwani „</w:t>
      </w:r>
      <w:r w:rsidRPr="00B41989">
        <w:rPr>
          <w:rFonts w:ascii="Garamond" w:hAnsi="Garamond"/>
          <w:b/>
          <w:color w:val="000000" w:themeColor="text1"/>
          <w:sz w:val="22"/>
          <w:szCs w:val="22"/>
        </w:rPr>
        <w:t>Stronami</w:t>
      </w:r>
      <w:r w:rsidRPr="00B41989">
        <w:rPr>
          <w:rFonts w:ascii="Garamond" w:hAnsi="Garamond"/>
          <w:color w:val="000000" w:themeColor="text1"/>
          <w:sz w:val="22"/>
          <w:szCs w:val="22"/>
        </w:rPr>
        <w:t>" a każdy z osobna „</w:t>
      </w:r>
      <w:r w:rsidRPr="00B41989">
        <w:rPr>
          <w:rFonts w:ascii="Garamond" w:hAnsi="Garamond"/>
          <w:b/>
          <w:color w:val="000000" w:themeColor="text1"/>
          <w:sz w:val="22"/>
          <w:szCs w:val="22"/>
        </w:rPr>
        <w:t>Stroną</w:t>
      </w:r>
      <w:r w:rsidRPr="00B41989">
        <w:rPr>
          <w:rFonts w:ascii="Garamond" w:hAnsi="Garamond"/>
          <w:color w:val="000000" w:themeColor="text1"/>
          <w:sz w:val="22"/>
          <w:szCs w:val="22"/>
        </w:rPr>
        <w:t>".</w:t>
      </w:r>
    </w:p>
    <w:p w14:paraId="6DEE9007" w14:textId="77777777" w:rsidR="00B41989" w:rsidRPr="00B41989" w:rsidRDefault="00B41989" w:rsidP="005216C0">
      <w:pPr>
        <w:spacing w:after="120" w:line="240" w:lineRule="auto"/>
        <w:rPr>
          <w:rFonts w:ascii="Garamond" w:hAnsi="Garamond"/>
          <w:b/>
          <w:color w:val="000000" w:themeColor="text1"/>
          <w:sz w:val="22"/>
          <w:szCs w:val="22"/>
        </w:rPr>
      </w:pPr>
      <w:r w:rsidRPr="00B41989">
        <w:rPr>
          <w:rFonts w:ascii="Garamond" w:hAnsi="Garamond"/>
          <w:b/>
          <w:color w:val="000000" w:themeColor="text1"/>
          <w:sz w:val="22"/>
          <w:szCs w:val="22"/>
        </w:rPr>
        <w:t>Strony zawierają umowę (zwaną dalej „Umową”) o następującej treści:</w:t>
      </w:r>
    </w:p>
    <w:p w14:paraId="736603E1" w14:textId="6D0F2E43" w:rsidR="00521282" w:rsidRPr="00B41989" w:rsidRDefault="00521282" w:rsidP="005216C0">
      <w:pPr>
        <w:spacing w:after="120" w:line="240" w:lineRule="auto"/>
        <w:ind w:left="0" w:firstLine="0"/>
        <w:jc w:val="left"/>
        <w:rPr>
          <w:rFonts w:ascii="Garamond" w:hAnsi="Garamond"/>
          <w:sz w:val="22"/>
          <w:szCs w:val="22"/>
        </w:rPr>
      </w:pPr>
    </w:p>
    <w:p w14:paraId="2BAFCC65"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 </w:t>
      </w:r>
    </w:p>
    <w:p w14:paraId="124109B3" w14:textId="77777777" w:rsidR="00521282" w:rsidRPr="00B41989" w:rsidRDefault="00C169A7" w:rsidP="005216C0">
      <w:pPr>
        <w:pStyle w:val="Nagwek1"/>
        <w:spacing w:after="120" w:line="240" w:lineRule="auto"/>
        <w:ind w:left="287" w:right="283"/>
        <w:rPr>
          <w:rFonts w:ascii="Garamond" w:hAnsi="Garamond"/>
          <w:i w:val="0"/>
          <w:sz w:val="22"/>
          <w:szCs w:val="22"/>
        </w:rPr>
      </w:pPr>
      <w:r w:rsidRPr="00B41989">
        <w:rPr>
          <w:rFonts w:ascii="Garamond" w:hAnsi="Garamond"/>
          <w:i w:val="0"/>
          <w:sz w:val="22"/>
          <w:szCs w:val="22"/>
        </w:rPr>
        <w:t xml:space="preserve">STRONY UMOWY </w:t>
      </w:r>
    </w:p>
    <w:p w14:paraId="641DC4AF" w14:textId="77777777" w:rsidR="00521282" w:rsidRPr="00B41989" w:rsidRDefault="00C169A7" w:rsidP="005216C0">
      <w:pPr>
        <w:spacing w:after="120" w:line="240" w:lineRule="auto"/>
        <w:ind w:left="-15" w:firstLine="0"/>
        <w:rPr>
          <w:rFonts w:ascii="Garamond" w:hAnsi="Garamond"/>
          <w:sz w:val="22"/>
          <w:szCs w:val="22"/>
        </w:rPr>
      </w:pPr>
      <w:r w:rsidRPr="00B41989">
        <w:rPr>
          <w:rFonts w:ascii="Garamond" w:hAnsi="Garamond"/>
          <w:sz w:val="22"/>
          <w:szCs w:val="22"/>
        </w:rPr>
        <w:t xml:space="preserve">Strony niniejszej Umowy są Zamawiającym i Wykonawcą w rozumieniu ustawy z dnia 11 września 2019 r. Prawo zamówień publicznych [dalej jako: Ustawa Prawo Zamówień Publicznych]. </w:t>
      </w:r>
    </w:p>
    <w:p w14:paraId="650F514D"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sz w:val="22"/>
          <w:szCs w:val="22"/>
        </w:rPr>
        <w:t xml:space="preserve">                </w:t>
      </w:r>
    </w:p>
    <w:p w14:paraId="17AEEE1D"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§2 </w:t>
      </w:r>
    </w:p>
    <w:p w14:paraId="2CF17AAB" w14:textId="77777777" w:rsidR="00521282" w:rsidRPr="00B41989" w:rsidRDefault="00C169A7" w:rsidP="005216C0">
      <w:pPr>
        <w:pStyle w:val="Nagwek1"/>
        <w:spacing w:after="120" w:line="240" w:lineRule="auto"/>
        <w:ind w:left="287" w:right="283"/>
        <w:rPr>
          <w:rFonts w:ascii="Garamond" w:hAnsi="Garamond"/>
          <w:i w:val="0"/>
          <w:sz w:val="22"/>
          <w:szCs w:val="22"/>
        </w:rPr>
      </w:pPr>
      <w:r w:rsidRPr="00B41989">
        <w:rPr>
          <w:rFonts w:ascii="Garamond" w:hAnsi="Garamond"/>
          <w:i w:val="0"/>
          <w:sz w:val="22"/>
          <w:szCs w:val="22"/>
        </w:rPr>
        <w:t xml:space="preserve">PRZEDMIOT UMOWY </w:t>
      </w:r>
    </w:p>
    <w:p w14:paraId="6DB969C9" w14:textId="5B081D97" w:rsidR="00521282" w:rsidRPr="00212AF2" w:rsidRDefault="00C169A7" w:rsidP="00212AF2">
      <w:pPr>
        <w:numPr>
          <w:ilvl w:val="0"/>
          <w:numId w:val="1"/>
        </w:numPr>
        <w:spacing w:after="120" w:line="240" w:lineRule="auto"/>
        <w:ind w:hanging="427"/>
        <w:rPr>
          <w:rFonts w:ascii="Garamond" w:hAnsi="Garamond"/>
          <w:sz w:val="22"/>
          <w:szCs w:val="22"/>
        </w:rPr>
      </w:pPr>
      <w:r w:rsidRPr="00B41989">
        <w:rPr>
          <w:rFonts w:ascii="Garamond" w:hAnsi="Garamond"/>
          <w:sz w:val="22"/>
          <w:szCs w:val="22"/>
        </w:rPr>
        <w:t>Niniejsza Umowa dotyczy sprzedaży i dostawy</w:t>
      </w:r>
      <w:r w:rsidRPr="00212AF2">
        <w:rPr>
          <w:rFonts w:ascii="Garamond" w:hAnsi="Garamond"/>
          <w:sz w:val="22"/>
          <w:szCs w:val="22"/>
        </w:rPr>
        <w:t xml:space="preserve"> </w:t>
      </w:r>
      <w:r w:rsidR="00212AF2" w:rsidRPr="00212AF2">
        <w:rPr>
          <w:rFonts w:ascii="Garamond" w:hAnsi="Garamond"/>
          <w:b/>
          <w:bCs/>
          <w:sz w:val="22"/>
          <w:szCs w:val="22"/>
        </w:rPr>
        <w:t>Zakup sprzętu na potrzeby zabiegów chirurgicznych oraz torakochirurgicznych w ramach realizacji zadania: Zakup sprzętu na potrzebę realizowanych zabiegów chirurgicznych  oraz nowego Pododdziału Torakochirurgii w Szpitalu Wojewódzkim w Poznaniu - 5 zadań</w:t>
      </w:r>
      <w:r w:rsidR="00212AF2" w:rsidRPr="00212AF2">
        <w:rPr>
          <w:rFonts w:ascii="Garamond" w:hAnsi="Garamond"/>
          <w:sz w:val="22"/>
          <w:szCs w:val="22"/>
        </w:rPr>
        <w:t xml:space="preserve"> </w:t>
      </w:r>
      <w:r w:rsidRPr="00212AF2">
        <w:rPr>
          <w:rFonts w:ascii="Garamond" w:hAnsi="Garamond"/>
          <w:sz w:val="22"/>
          <w:szCs w:val="22"/>
        </w:rPr>
        <w:t xml:space="preserve">[dalej jako: Sprzęt], </w:t>
      </w:r>
      <w:r w:rsidRPr="00B41989">
        <w:rPr>
          <w:rFonts w:ascii="Garamond" w:hAnsi="Garamond"/>
          <w:sz w:val="22"/>
          <w:szCs w:val="22"/>
        </w:rPr>
        <w:t>wraz z jego rozładunkiem u</w:t>
      </w:r>
      <w:r w:rsidR="00B41989" w:rsidRPr="00B41989">
        <w:rPr>
          <w:rFonts w:ascii="Garamond" w:hAnsi="Garamond"/>
          <w:sz w:val="22"/>
          <w:szCs w:val="22"/>
        </w:rPr>
        <w:t xml:space="preserve"> </w:t>
      </w:r>
      <w:r w:rsidRPr="00B41989">
        <w:rPr>
          <w:rFonts w:ascii="Garamond" w:hAnsi="Garamond"/>
          <w:sz w:val="22"/>
          <w:szCs w:val="22"/>
        </w:rPr>
        <w:t>Zamawiającego, za wynagrodzeniem określonym w §5, w sposób</w:t>
      </w:r>
      <w:r w:rsidR="00B41989" w:rsidRPr="00B41989">
        <w:rPr>
          <w:rFonts w:ascii="Garamond" w:hAnsi="Garamond"/>
          <w:sz w:val="22"/>
          <w:szCs w:val="22"/>
        </w:rPr>
        <w:t xml:space="preserve"> </w:t>
      </w:r>
      <w:r w:rsidRPr="00B41989">
        <w:rPr>
          <w:rFonts w:ascii="Garamond" w:hAnsi="Garamond"/>
          <w:sz w:val="22"/>
          <w:szCs w:val="22"/>
        </w:rPr>
        <w:t>zgodny z dokumentacją określoną w ust. 2 poniżej oraz zapewniający realizację innych obowiązków wynikających z niniejszej Umowy.</w:t>
      </w:r>
      <w:r w:rsidRPr="00212AF2">
        <w:rPr>
          <w:rFonts w:ascii="Garamond" w:hAnsi="Garamond"/>
          <w:sz w:val="22"/>
          <w:szCs w:val="22"/>
        </w:rPr>
        <w:t xml:space="preserve"> </w:t>
      </w:r>
    </w:p>
    <w:p w14:paraId="7D1C35FB" w14:textId="77777777" w:rsidR="00521282" w:rsidRPr="00B41989" w:rsidRDefault="00C169A7" w:rsidP="005216C0">
      <w:pPr>
        <w:numPr>
          <w:ilvl w:val="0"/>
          <w:numId w:val="1"/>
        </w:numPr>
        <w:spacing w:after="120" w:line="240" w:lineRule="auto"/>
        <w:ind w:hanging="427"/>
        <w:rPr>
          <w:rFonts w:ascii="Garamond" w:hAnsi="Garamond"/>
          <w:sz w:val="22"/>
          <w:szCs w:val="22"/>
        </w:rPr>
      </w:pPr>
      <w:r w:rsidRPr="00B41989">
        <w:rPr>
          <w:rFonts w:ascii="Garamond" w:hAnsi="Garamond"/>
          <w:sz w:val="22"/>
          <w:szCs w:val="22"/>
        </w:rPr>
        <w:t>Przedmiot Umowy Wykonawca zobowiązany jest realizować zgodnie z wymaganiami określonymi w:</w:t>
      </w:r>
      <w:r w:rsidRPr="00B41989">
        <w:rPr>
          <w:rFonts w:ascii="Garamond" w:hAnsi="Garamond"/>
          <w:b/>
          <w:sz w:val="22"/>
          <w:szCs w:val="22"/>
        </w:rPr>
        <w:t xml:space="preserve"> </w:t>
      </w:r>
    </w:p>
    <w:p w14:paraId="3E4FE907" w14:textId="2BFBA8F4" w:rsidR="00521282" w:rsidRPr="00B41989" w:rsidRDefault="00B41989" w:rsidP="005216C0">
      <w:pPr>
        <w:numPr>
          <w:ilvl w:val="1"/>
          <w:numId w:val="2"/>
        </w:numPr>
        <w:spacing w:after="120" w:line="240" w:lineRule="auto"/>
        <w:ind w:hanging="281"/>
        <w:rPr>
          <w:rFonts w:ascii="Garamond" w:hAnsi="Garamond"/>
          <w:sz w:val="22"/>
          <w:szCs w:val="22"/>
        </w:rPr>
      </w:pPr>
      <w:r>
        <w:rPr>
          <w:rFonts w:ascii="Garamond" w:hAnsi="Garamond"/>
          <w:sz w:val="22"/>
          <w:szCs w:val="22"/>
        </w:rPr>
        <w:t>Opis przedmiotu Umowy – załącznik nr 1</w:t>
      </w:r>
      <w:r w:rsidR="00C169A7" w:rsidRPr="00B41989">
        <w:rPr>
          <w:rFonts w:ascii="Garamond" w:hAnsi="Garamond"/>
          <w:sz w:val="22"/>
          <w:szCs w:val="22"/>
        </w:rPr>
        <w:t xml:space="preserve">, </w:t>
      </w:r>
    </w:p>
    <w:p w14:paraId="2E417EBE" w14:textId="36BC49B1" w:rsidR="00521282" w:rsidRDefault="00C169A7" w:rsidP="005216C0">
      <w:pPr>
        <w:numPr>
          <w:ilvl w:val="1"/>
          <w:numId w:val="2"/>
        </w:numPr>
        <w:spacing w:after="120" w:line="240" w:lineRule="auto"/>
        <w:ind w:hanging="281"/>
        <w:rPr>
          <w:rFonts w:ascii="Garamond" w:hAnsi="Garamond"/>
          <w:sz w:val="22"/>
          <w:szCs w:val="22"/>
        </w:rPr>
      </w:pPr>
      <w:r w:rsidRPr="00B41989">
        <w:rPr>
          <w:rFonts w:ascii="Garamond" w:hAnsi="Garamond"/>
          <w:sz w:val="22"/>
          <w:szCs w:val="22"/>
        </w:rPr>
        <w:t xml:space="preserve">Formularzu ofertowym – Załącznik nr </w:t>
      </w:r>
      <w:r w:rsidR="00B41989">
        <w:rPr>
          <w:rFonts w:ascii="Garamond" w:hAnsi="Garamond"/>
          <w:sz w:val="22"/>
          <w:szCs w:val="22"/>
        </w:rPr>
        <w:t>2</w:t>
      </w:r>
      <w:r w:rsidRPr="00B41989">
        <w:rPr>
          <w:rFonts w:ascii="Garamond" w:hAnsi="Garamond"/>
          <w:sz w:val="22"/>
          <w:szCs w:val="22"/>
        </w:rPr>
        <w:t xml:space="preserve">, </w:t>
      </w:r>
    </w:p>
    <w:p w14:paraId="21A808C1"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§3 </w:t>
      </w:r>
    </w:p>
    <w:p w14:paraId="4664A3C3" w14:textId="77777777" w:rsidR="00521282" w:rsidRPr="00B41989" w:rsidRDefault="00C169A7" w:rsidP="005216C0">
      <w:pPr>
        <w:pStyle w:val="Nagwek1"/>
        <w:spacing w:after="120" w:line="240" w:lineRule="auto"/>
        <w:rPr>
          <w:rFonts w:ascii="Garamond" w:hAnsi="Garamond"/>
          <w:i w:val="0"/>
          <w:sz w:val="22"/>
          <w:szCs w:val="22"/>
        </w:rPr>
      </w:pPr>
      <w:r w:rsidRPr="00B41989">
        <w:rPr>
          <w:rFonts w:ascii="Garamond" w:hAnsi="Garamond"/>
          <w:i w:val="0"/>
          <w:sz w:val="22"/>
          <w:szCs w:val="22"/>
        </w:rPr>
        <w:lastRenderedPageBreak/>
        <w:t xml:space="preserve">OBOWIĄZKI WYKONAWCY </w:t>
      </w:r>
    </w:p>
    <w:p w14:paraId="1DEB4CE7" w14:textId="28652E16"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dostarczy do siedziby Zamawiającego Sprzęt określony w § 2 Umowy, w ilości, w asortymencie i cenach określonych w Formularzu </w:t>
      </w:r>
      <w:r w:rsidR="00B41989">
        <w:rPr>
          <w:rFonts w:ascii="Garamond" w:hAnsi="Garamond"/>
          <w:sz w:val="22"/>
          <w:szCs w:val="22"/>
        </w:rPr>
        <w:t>ofertowym</w:t>
      </w:r>
      <w:r w:rsidRPr="00B41989">
        <w:rPr>
          <w:rFonts w:ascii="Garamond" w:hAnsi="Garamond"/>
          <w:sz w:val="22"/>
          <w:szCs w:val="22"/>
        </w:rPr>
        <w:t xml:space="preserve"> [Załącznik nr 2].  </w:t>
      </w:r>
    </w:p>
    <w:p w14:paraId="66F20452" w14:textId="5CCC7B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zrealizuje przedmiot Umowy zgodnie z obowiązującymi przepisami, normami polskimi zharmonizowanymi z normami europejskimi. Wykonawca zobowiązuje się dostarczyć zamawiany Sprzęt własnym transportem, na swój koszt do wskazanego przez Zamawiającego miejsca, </w:t>
      </w:r>
      <w:r w:rsidRPr="00B41989">
        <w:rPr>
          <w:rFonts w:ascii="Garamond" w:hAnsi="Garamond"/>
          <w:b/>
          <w:sz w:val="22"/>
          <w:szCs w:val="22"/>
        </w:rPr>
        <w:t>w terminie do</w:t>
      </w:r>
      <w:r w:rsidR="00B41989" w:rsidRPr="00B41989">
        <w:rPr>
          <w:rFonts w:ascii="Garamond" w:hAnsi="Garamond"/>
          <w:b/>
          <w:sz w:val="22"/>
          <w:szCs w:val="22"/>
          <w:highlight w:val="yellow"/>
        </w:rPr>
        <w:t>______</w:t>
      </w:r>
      <w:r w:rsidRPr="00B41989">
        <w:rPr>
          <w:rFonts w:ascii="Garamond" w:hAnsi="Garamond"/>
          <w:b/>
          <w:sz w:val="22"/>
          <w:szCs w:val="22"/>
        </w:rPr>
        <w:t xml:space="preserve"> [</w:t>
      </w:r>
      <w:r w:rsidR="00B41989" w:rsidRPr="00B41989">
        <w:rPr>
          <w:rFonts w:ascii="Garamond" w:hAnsi="Garamond"/>
          <w:b/>
          <w:sz w:val="22"/>
          <w:szCs w:val="22"/>
        </w:rPr>
        <w:t xml:space="preserve">słownie: </w:t>
      </w:r>
      <w:r w:rsidR="00B41989" w:rsidRPr="00B41989">
        <w:rPr>
          <w:rFonts w:ascii="Garamond" w:hAnsi="Garamond"/>
          <w:b/>
          <w:sz w:val="22"/>
          <w:szCs w:val="22"/>
          <w:highlight w:val="yellow"/>
        </w:rPr>
        <w:t>______</w:t>
      </w:r>
      <w:r w:rsidRPr="00B41989">
        <w:rPr>
          <w:rFonts w:ascii="Garamond" w:hAnsi="Garamond"/>
          <w:b/>
          <w:sz w:val="22"/>
          <w:szCs w:val="22"/>
        </w:rPr>
        <w:t xml:space="preserve">] tygodni </w:t>
      </w:r>
      <w:r w:rsidRPr="00B41989">
        <w:rPr>
          <w:rFonts w:ascii="Garamond" w:hAnsi="Garamond"/>
          <w:sz w:val="22"/>
          <w:szCs w:val="22"/>
        </w:rPr>
        <w:t>licząc od dnia zawarcia Umowy</w:t>
      </w:r>
      <w:r w:rsidRPr="00B41989">
        <w:rPr>
          <w:rFonts w:ascii="Garamond" w:hAnsi="Garamond"/>
          <w:b/>
          <w:sz w:val="22"/>
          <w:szCs w:val="22"/>
        </w:rPr>
        <w:t>.</w:t>
      </w:r>
      <w:r w:rsidRPr="00B41989">
        <w:rPr>
          <w:rFonts w:ascii="Garamond" w:hAnsi="Garamond"/>
          <w:sz w:val="22"/>
          <w:szCs w:val="22"/>
        </w:rPr>
        <w:t xml:space="preserve"> Jeżeli dostawa wypada w dniu wolnym od pracy lub w sobotę, dostawa nastąpi w pierwszym dniu roboczym po wyznaczonym terminie.  </w:t>
      </w:r>
    </w:p>
    <w:p w14:paraId="6D9CA5C9"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Umowa o podwykonawstwo nie może zawierać w zakresie kar umownych oraz warunków wypłaty wynagrodzenia postanowień mniej korzystnych niż postanowienia wynikające z Umowy zawartej pomiędzy Zamawiającym a Wykonawcą. </w:t>
      </w:r>
    </w:p>
    <w:p w14:paraId="2D9114B8"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Wartość Umowy, określona w § 5 ust. 1 obejmuje wszelkie koszty związane z realizacją przedmiotu Umowy, w tym w szczególności koszty przewozu i ubezpieczenia, montażu oraz uruchomienia Sprzętu w siedzibie Zamawiającego oraz koszt gwarancji, przeglądów okresowych wraz z wymianą niezbędnych części w okresie gwarancji z częstotliwością zalecaną przez producenta, jednak nie mniejszą niż 1 [jeden] raz w roku, a także przeprowadzenia szkolenia technicznego dla pracowników zajmujących się bieżącą obsługą i konserwacją Sprzętu. </w:t>
      </w:r>
    </w:p>
    <w:p w14:paraId="31D4A4B2" w14:textId="0C90CD4B"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Odbiór kompletnego Sprzętu nastąpi w siedzibie Zamawiającego przez osoby upoważnione do odbioru i będzie potwierdzony protokołem zdawczo-odbiorczym, podpisanym po dostarczeniu i zamontowaniu Sprzętu i przeszkoleniu personelu w zakresie obsługi i konserwacji, co będzie stanowić podstawę do wystawienia przez Wykonawcę faktury VAT. </w:t>
      </w:r>
    </w:p>
    <w:p w14:paraId="45BF0FF0"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Wraz z przekazaniem Sprzętu Wykonawca zobowiązany jest przekazać Zamawiającemu wszystkie dokumenty związane ze sprzętem w wersji elektronicznej [PDF] lub tradycyjnej, w tym m. in. instrukcję obsługi i użytkowania w języku polskim, skróconą wersję instrukcji obsługi i BHP w formie zalaminowanej [jeżeli Wykonawca posiada], wykaz danych gromadzonych w Sprzęcie, które podlegają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ustawie z dnia 10 maja 2018 r. o ochronie danych osobowych [tj. Dz. U. z 2019 r. poz. 1781 ze zm.], karty gwarancyjne, wykaz punktów serwisowych oraz wykaz dostawców części zamiennych zgodnie  z zapisami ustawy z dnia 7 kwietnia 2022 r. o wyrobach medycznych [Dz. U. 2022 r. poz. 974 ze zm.], kopie dokumentów wraz z tłumaczeniem w przypadku oryginału w języku obcym: Certyfikat CE [jeżeli dotyczy], Deklarację Zgodności – wystawioną przez producenta, kopię zgłoszenia/powiadomienia dokonania zgłoszenia/powiadomienia o wyrobie na podstawie ustawy z dnia 7 kwietnia 2022 r. o wyrobach medycznych [jeśli dotyczy] oraz harmonogram [częstotliwość] poszczególnych przeglądów oraz prac konserwacyjnych wraz ze szczegółowym wykazem czynności wykonywanych podczas przeglądów Sprzętu, zgodnych z zaleceniami producenta, w tym wykaz części serwisowych zalecanych przez producenta Sprzętu do wymiany podczas przeglądu okresowego. </w:t>
      </w:r>
    </w:p>
    <w:p w14:paraId="3DE84693" w14:textId="7BE1F2CF"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przeprowadzić w siedzibie Zamawiającego szkolenie personelu medycznego [osób wskazanych przez Zamawiającego] w wymiarze min. </w:t>
      </w:r>
      <w:r w:rsidR="00B41989" w:rsidRPr="00B41989">
        <w:rPr>
          <w:rFonts w:ascii="Garamond" w:hAnsi="Garamond"/>
          <w:sz w:val="22"/>
          <w:szCs w:val="22"/>
        </w:rPr>
        <w:t>2</w:t>
      </w:r>
      <w:r w:rsidRPr="00B41989">
        <w:rPr>
          <w:rFonts w:ascii="Garamond" w:hAnsi="Garamond"/>
          <w:sz w:val="22"/>
          <w:szCs w:val="22"/>
        </w:rPr>
        <w:t xml:space="preserve"> [</w:t>
      </w:r>
      <w:r w:rsidR="00B41989" w:rsidRPr="00B41989">
        <w:rPr>
          <w:rFonts w:ascii="Garamond" w:hAnsi="Garamond"/>
          <w:sz w:val="22"/>
          <w:szCs w:val="22"/>
        </w:rPr>
        <w:t>dwóch</w:t>
      </w:r>
      <w:r w:rsidRPr="00B41989">
        <w:rPr>
          <w:rFonts w:ascii="Garamond" w:hAnsi="Garamond"/>
          <w:sz w:val="22"/>
          <w:szCs w:val="22"/>
        </w:rPr>
        <w:t>] godzin, niezwłocznie po zainstalowaniu i uruchomieniu Sprzętu, po wcześniejszym telefonicznym uzgodnieniu terminu. Szkolenie dotyczy obsługi Sprzętu</w:t>
      </w:r>
      <w:r w:rsidR="00B41989" w:rsidRPr="00B41989">
        <w:rPr>
          <w:rFonts w:ascii="Garamond" w:hAnsi="Garamond"/>
          <w:sz w:val="22"/>
          <w:szCs w:val="22"/>
        </w:rPr>
        <w:t>.</w:t>
      </w:r>
    </w:p>
    <w:p w14:paraId="12E85B88"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Zamawiający zastrzega sobie prawo wezwania Wykonawcy do przeprowadzenia dodatkowego szkolenia pracowników w wymiarze max. 10 [dziesięciu] godzin w terminie nie później niż 12 [dwanaście] miesięcy liczonych od dnia realizacji Umowy, jeżeli wystąpi taka konieczność. </w:t>
      </w:r>
    </w:p>
    <w:p w14:paraId="770C39FC"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lastRenderedPageBreak/>
        <w:t xml:space="preserve">Po upływie okresów gwarancji lub rękojmi, Wykonawca zapewnia odpłatny dostęp do wszystkich części zamiennych i materiałów zapewniających prawidłowe funkcjonowanie Sprzętu przez okres nie krótszy niż 10 [dziesięć] lat od daty dostawy. </w:t>
      </w:r>
    </w:p>
    <w:p w14:paraId="2B1960A0"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079C9925"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§4 </w:t>
      </w:r>
    </w:p>
    <w:p w14:paraId="1DABCAB4"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t xml:space="preserve">TERMIN OBOWIĄZYWANIA UMOWY </w:t>
      </w:r>
    </w:p>
    <w:p w14:paraId="628C1FF3" w14:textId="440B4803" w:rsidR="00521282" w:rsidRPr="00B41989" w:rsidRDefault="00C169A7" w:rsidP="005216C0">
      <w:pPr>
        <w:numPr>
          <w:ilvl w:val="0"/>
          <w:numId w:val="4"/>
        </w:numPr>
        <w:spacing w:after="120" w:line="240" w:lineRule="auto"/>
        <w:ind w:hanging="427"/>
        <w:rPr>
          <w:rFonts w:ascii="Garamond" w:hAnsi="Garamond"/>
          <w:sz w:val="22"/>
          <w:szCs w:val="22"/>
        </w:rPr>
      </w:pPr>
      <w:r w:rsidRPr="00B41989">
        <w:rPr>
          <w:rFonts w:ascii="Garamond" w:hAnsi="Garamond"/>
          <w:sz w:val="22"/>
          <w:szCs w:val="22"/>
        </w:rPr>
        <w:t xml:space="preserve">Termin realizacji niniejszej Umowy ustala się na okres </w:t>
      </w:r>
      <w:r w:rsidR="00B41989" w:rsidRPr="00B41989">
        <w:rPr>
          <w:rFonts w:ascii="Garamond" w:hAnsi="Garamond"/>
          <w:b/>
          <w:sz w:val="22"/>
          <w:szCs w:val="22"/>
          <w:highlight w:val="yellow"/>
        </w:rPr>
        <w:t>__</w:t>
      </w:r>
      <w:r w:rsidRPr="00B41989">
        <w:rPr>
          <w:rFonts w:ascii="Garamond" w:hAnsi="Garamond"/>
          <w:sz w:val="22"/>
          <w:szCs w:val="22"/>
        </w:rPr>
        <w:t xml:space="preserve"> [</w:t>
      </w:r>
      <w:r w:rsidR="00B41989" w:rsidRPr="00B41989">
        <w:rPr>
          <w:rFonts w:ascii="Garamond" w:hAnsi="Garamond"/>
          <w:b/>
          <w:sz w:val="22"/>
          <w:szCs w:val="22"/>
          <w:highlight w:val="yellow"/>
        </w:rPr>
        <w:t>______</w:t>
      </w:r>
      <w:r w:rsidRPr="00B41989">
        <w:rPr>
          <w:rFonts w:ascii="Garamond" w:hAnsi="Garamond"/>
          <w:sz w:val="22"/>
          <w:szCs w:val="22"/>
        </w:rPr>
        <w:t xml:space="preserve">] tygodni liczonych od dnia zawarcia Umowy. </w:t>
      </w:r>
    </w:p>
    <w:p w14:paraId="34B28ED6" w14:textId="77B7EFB6" w:rsidR="00521282" w:rsidRPr="00B41989" w:rsidRDefault="00C169A7" w:rsidP="005216C0">
      <w:pPr>
        <w:numPr>
          <w:ilvl w:val="0"/>
          <w:numId w:val="4"/>
        </w:numPr>
        <w:spacing w:after="120" w:line="240" w:lineRule="auto"/>
        <w:ind w:hanging="427"/>
        <w:rPr>
          <w:rFonts w:ascii="Garamond" w:hAnsi="Garamond"/>
          <w:sz w:val="22"/>
          <w:szCs w:val="22"/>
        </w:rPr>
      </w:pPr>
      <w:r w:rsidRPr="00B41989">
        <w:rPr>
          <w:rFonts w:ascii="Garamond" w:hAnsi="Garamond"/>
          <w:sz w:val="22"/>
          <w:szCs w:val="22"/>
        </w:rPr>
        <w:t xml:space="preserve">Niniejsza Umowa obowiązuje przez okres </w:t>
      </w:r>
      <w:r w:rsidR="00B41989" w:rsidRPr="00B41989">
        <w:rPr>
          <w:rFonts w:ascii="Garamond" w:hAnsi="Garamond"/>
          <w:b/>
          <w:sz w:val="22"/>
          <w:szCs w:val="22"/>
          <w:highlight w:val="yellow"/>
        </w:rPr>
        <w:t>______</w:t>
      </w:r>
      <w:r w:rsidRPr="00B41989">
        <w:rPr>
          <w:rFonts w:ascii="Garamond" w:hAnsi="Garamond"/>
          <w:sz w:val="22"/>
          <w:szCs w:val="22"/>
        </w:rPr>
        <w:t xml:space="preserve"> </w:t>
      </w:r>
      <w:r w:rsidR="00D72403">
        <w:rPr>
          <w:rFonts w:ascii="Garamond" w:hAnsi="Garamond"/>
          <w:sz w:val="22"/>
          <w:szCs w:val="22"/>
        </w:rPr>
        <w:t>tygodni</w:t>
      </w:r>
      <w:r w:rsidRPr="00B41989">
        <w:rPr>
          <w:rFonts w:ascii="Garamond" w:hAnsi="Garamond"/>
          <w:sz w:val="22"/>
          <w:szCs w:val="22"/>
        </w:rPr>
        <w:t xml:space="preserve">, w zakresie realizacji pozostałych obowiązków wynikających z Umowy. </w:t>
      </w:r>
    </w:p>
    <w:p w14:paraId="411E6E40"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4778642B"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§5 </w:t>
      </w:r>
    </w:p>
    <w:p w14:paraId="70A79412" w14:textId="77777777" w:rsidR="00521282" w:rsidRPr="00B41989" w:rsidRDefault="00C169A7" w:rsidP="005216C0">
      <w:pPr>
        <w:pStyle w:val="Nagwek2"/>
        <w:spacing w:after="120" w:line="240" w:lineRule="auto"/>
        <w:ind w:right="5"/>
        <w:rPr>
          <w:rFonts w:ascii="Garamond" w:hAnsi="Garamond"/>
          <w:i w:val="0"/>
          <w:sz w:val="22"/>
          <w:szCs w:val="22"/>
        </w:rPr>
      </w:pPr>
      <w:r w:rsidRPr="00B41989">
        <w:rPr>
          <w:rFonts w:ascii="Garamond" w:hAnsi="Garamond"/>
          <w:i w:val="0"/>
          <w:sz w:val="22"/>
          <w:szCs w:val="22"/>
        </w:rPr>
        <w:t xml:space="preserve">Wartość Umowy </w:t>
      </w:r>
    </w:p>
    <w:p w14:paraId="67E85732" w14:textId="393AFAA6"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 xml:space="preserve">Ogólna wartość przedmiotu Umowy wynosi </w:t>
      </w:r>
      <w:r w:rsidR="00B41989" w:rsidRPr="00B41989">
        <w:rPr>
          <w:rFonts w:ascii="Garamond" w:hAnsi="Garamond"/>
          <w:b/>
          <w:sz w:val="22"/>
          <w:szCs w:val="22"/>
          <w:highlight w:val="yellow"/>
        </w:rPr>
        <w:t>______</w:t>
      </w:r>
      <w:r w:rsidRPr="00B41989">
        <w:rPr>
          <w:rFonts w:ascii="Garamond" w:hAnsi="Garamond"/>
          <w:b/>
          <w:sz w:val="22"/>
          <w:szCs w:val="22"/>
        </w:rPr>
        <w:t xml:space="preserve"> zł netto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w:t>
      </w:r>
      <w:r w:rsidRPr="00B41989">
        <w:rPr>
          <w:rFonts w:ascii="Garamond" w:hAnsi="Garamond"/>
          <w:b/>
          <w:sz w:val="22"/>
          <w:szCs w:val="22"/>
        </w:rPr>
        <w:t xml:space="preserve"> </w:t>
      </w:r>
      <w:r w:rsidRPr="00B41989">
        <w:rPr>
          <w:rFonts w:ascii="Garamond" w:hAnsi="Garamond"/>
          <w:sz w:val="22"/>
          <w:szCs w:val="22"/>
        </w:rPr>
        <w:t>wraz z należnym podatkiem VAT</w:t>
      </w:r>
      <w:r w:rsidR="00B41989" w:rsidRPr="00B41989">
        <w:rPr>
          <w:rFonts w:ascii="Garamond" w:hAnsi="Garamond"/>
          <w:b/>
          <w:sz w:val="22"/>
          <w:szCs w:val="22"/>
          <w:highlight w:val="yellow"/>
        </w:rPr>
        <w:t>______</w:t>
      </w:r>
      <w:r w:rsidRPr="00B41989">
        <w:rPr>
          <w:rFonts w:ascii="Garamond" w:hAnsi="Garamond"/>
          <w:b/>
          <w:sz w:val="22"/>
          <w:szCs w:val="22"/>
        </w:rPr>
        <w:t xml:space="preserve"> zł brutto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 </w:t>
      </w:r>
    </w:p>
    <w:p w14:paraId="5765FF24" w14:textId="77777777"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 xml:space="preserve">Za dostarczony Sprzęt oraz przeprowadzone szkolenie, o którym mowa w  § 3 ust. 7 Wykonawca wystawi fakturę według cen jednostkowych ustalonych w wyniku postępowania o udzielenie zamówienia publicznego [Załącznik nr 2]. </w:t>
      </w:r>
    </w:p>
    <w:p w14:paraId="7EF9EA15" w14:textId="77777777"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Na fakturze dotyczącej niniejszego postępowania Wykonawca umieści w widoczny sposób numer Umowy Zamawiającego.</w:t>
      </w:r>
      <w:r w:rsidRPr="00B41989">
        <w:rPr>
          <w:rFonts w:ascii="Garamond" w:hAnsi="Garamond"/>
          <w:b/>
          <w:sz w:val="22"/>
          <w:szCs w:val="22"/>
        </w:rPr>
        <w:t xml:space="preserve"> </w:t>
      </w:r>
    </w:p>
    <w:p w14:paraId="549617F2" w14:textId="77777777"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Wykonawca gwarantuje stałość cen brutto zaproponowanych w ofercie przetargowej przez cały okres trwania Umowy, chyba, że nastąpi obniżenie stawki VAT, wówczas Wykonawca zobowiązuje się do proporcjonalnego obniżenia ceny brutto.</w:t>
      </w:r>
      <w:r w:rsidRPr="00B41989">
        <w:rPr>
          <w:rFonts w:ascii="Garamond" w:hAnsi="Garamond"/>
          <w:b/>
          <w:sz w:val="22"/>
          <w:szCs w:val="22"/>
        </w:rPr>
        <w:t xml:space="preserve"> </w:t>
      </w:r>
    </w:p>
    <w:p w14:paraId="1D21838C"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29C0432A"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§6 </w:t>
      </w:r>
    </w:p>
    <w:p w14:paraId="4FDD69AA" w14:textId="77777777" w:rsidR="00521282" w:rsidRPr="00B41989" w:rsidRDefault="00C169A7" w:rsidP="005216C0">
      <w:pPr>
        <w:pStyle w:val="Nagwek2"/>
        <w:spacing w:after="120" w:line="240" w:lineRule="auto"/>
        <w:ind w:right="5"/>
        <w:rPr>
          <w:rFonts w:ascii="Garamond" w:hAnsi="Garamond"/>
          <w:i w:val="0"/>
          <w:sz w:val="22"/>
          <w:szCs w:val="22"/>
        </w:rPr>
      </w:pPr>
      <w:r w:rsidRPr="00B41989">
        <w:rPr>
          <w:rFonts w:ascii="Garamond" w:hAnsi="Garamond"/>
          <w:i w:val="0"/>
          <w:sz w:val="22"/>
          <w:szCs w:val="22"/>
        </w:rPr>
        <w:t xml:space="preserve">Regulowanie należności </w:t>
      </w:r>
    </w:p>
    <w:p w14:paraId="7C2B7C91" w14:textId="6FB894EC"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Należność wskazana w § 5 ust. 1 zostanie uregulowana po zrealizowaniu dostawy, przeszkoleniu personelu w zakresie obsługi i konserwacji przelewem z rachunku bankowego Zamawiającego na rachunek bankowy Wykonawcy </w:t>
      </w:r>
      <w:r w:rsidR="00B41989" w:rsidRPr="00B41989">
        <w:rPr>
          <w:rFonts w:ascii="Garamond" w:hAnsi="Garamond"/>
          <w:sz w:val="22"/>
          <w:szCs w:val="22"/>
        </w:rPr>
        <w:t xml:space="preserve">wskazany w fakturze VAT </w:t>
      </w:r>
      <w:r w:rsidRPr="00B41989">
        <w:rPr>
          <w:rFonts w:ascii="Garamond" w:hAnsi="Garamond"/>
          <w:sz w:val="22"/>
          <w:szCs w:val="22"/>
        </w:rPr>
        <w:t xml:space="preserve">w terminie do 60 [sześćdziesięciu] dni licząc od daty dostarczenia do Zamawiającego poprawnie wystawionej zgodnie z postanowieniami umownymi faktury VAT wraz z kopią odpowiednich protokołów, o których mowa w § 3 ust. 5. </w:t>
      </w:r>
    </w:p>
    <w:p w14:paraId="2B56B067"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 termin zapłaty Strony uznają dzień obciążenia rachunku bankowego Zamawiającego. </w:t>
      </w:r>
    </w:p>
    <w:p w14:paraId="37BA1E49"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Brak dostarczenia faktury VAT, dostarczenie nieprawidłowej faktury VAT lub brak dostarczenia odpowiedniego protokołu powoduje, że termin zapłaty wskazany w ust. 1 powyżej nie biegnie do czasu skutecznego dostarczenia faktury VAT [ewentualnie duplikatu] lub dostarczenia prawidłowo wystawionej faktury VAT [korekta] lub dostarczenia odpowiedniego protokołu. </w:t>
      </w:r>
    </w:p>
    <w:p w14:paraId="7A289934" w14:textId="749FAFBF"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 datę dostarczenia faktury VAT datę zarejestrowania ich wpływu </w:t>
      </w:r>
      <w:r w:rsidR="00B41989" w:rsidRPr="00B41989">
        <w:rPr>
          <w:rFonts w:ascii="Garamond" w:hAnsi="Garamond"/>
          <w:sz w:val="22"/>
          <w:szCs w:val="22"/>
        </w:rPr>
        <w:t xml:space="preserve">na adres e-mail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028A530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Zamawiający dokona płatności wynagrodzenia, wynikającego z niniejszej Umowy z zachowaniem mechanizmu podzielonej płatności. </w:t>
      </w:r>
    </w:p>
    <w:p w14:paraId="0FA120F9"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Wykonawca oświadcza, że numer rachunku bankowego, o który mowa w ust. 1 powyżej a który wskazany będzie w fakturze, w celu dokonania na niego zapłaty figuruje w wykazie podmiotów [„</w:t>
      </w:r>
      <w:r w:rsidRPr="00B41989">
        <w:rPr>
          <w:rFonts w:ascii="Garamond" w:hAnsi="Garamond"/>
          <w:b/>
          <w:bCs/>
          <w:sz w:val="22"/>
          <w:szCs w:val="22"/>
        </w:rPr>
        <w:t>Biała Lista</w:t>
      </w:r>
      <w:r w:rsidRPr="00B41989">
        <w:rPr>
          <w:rFonts w:ascii="Garamond" w:hAnsi="Garamond"/>
          <w:sz w:val="22"/>
          <w:szCs w:val="22"/>
        </w:rPr>
        <w:t xml:space="preserve">”], o którym mowa w art. 96b ust.1 ustawy z dnia 11marca 2004 r. o podatku od towarów i usług [tj. Dz. U. z 2023 r. poz. 1570 ze zm.]. </w:t>
      </w:r>
    </w:p>
    <w:p w14:paraId="0223D9A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lastRenderedPageBreak/>
        <w:t xml:space="preserve">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t>
      </w:r>
    </w:p>
    <w:p w14:paraId="7AB1D7D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Wykonawca jako wystawca faktury zapewnia autentyczność pochodzenia i integralność treści faktur. Autentyczności pochodzenia i integralności treści faktur Wykonawca zobowiązany jest zapewnić poprzez opatrzenie e-faktury, korekty e-faktury, duplikatu e-faktury kwalifikowanym podpisem elektronicznym. </w:t>
      </w:r>
    </w:p>
    <w:p w14:paraId="657C2867"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 datę dostarczenia e-faktury przez Wykonawcę uznaje się datę wpływu faktury w formacie zabezpieczonego pliku PDF do skrzynki odbiorczej Zamawiającego, opatrzonego kwalifikowanym podpisem elektronicznym. </w:t>
      </w:r>
    </w:p>
    <w:p w14:paraId="6726E902"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W sytuacji, gdy przeszkody formalne lub techniczne uniemożliwiają wystawienie i przesłanie faktur w formie elektronicznej, Wykonawca zobowiązany jest dostarczyć fakturę w formie papierowej, w sposób określony w niniejszym paragrafie. </w:t>
      </w:r>
    </w:p>
    <w:p w14:paraId="5AC5D9A7" w14:textId="77777777" w:rsidR="00521282" w:rsidRPr="00B41989" w:rsidRDefault="00C169A7" w:rsidP="005216C0">
      <w:pPr>
        <w:spacing w:after="120" w:line="240" w:lineRule="auto"/>
        <w:ind w:left="427" w:firstLine="0"/>
        <w:jc w:val="left"/>
        <w:rPr>
          <w:rFonts w:ascii="Garamond" w:hAnsi="Garamond"/>
          <w:sz w:val="22"/>
          <w:szCs w:val="22"/>
        </w:rPr>
      </w:pPr>
      <w:r w:rsidRPr="00B41989">
        <w:rPr>
          <w:rFonts w:ascii="Garamond" w:hAnsi="Garamond"/>
          <w:color w:val="FF0000"/>
          <w:sz w:val="22"/>
          <w:szCs w:val="22"/>
        </w:rPr>
        <w:t xml:space="preserve"> </w:t>
      </w:r>
    </w:p>
    <w:p w14:paraId="733BB308"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§7</w:t>
      </w:r>
      <w:r w:rsidRPr="00B41989">
        <w:rPr>
          <w:rFonts w:ascii="Garamond" w:hAnsi="Garamond"/>
          <w:sz w:val="22"/>
          <w:szCs w:val="22"/>
        </w:rPr>
        <w:t xml:space="preserve"> </w:t>
      </w:r>
    </w:p>
    <w:p w14:paraId="5450322A" w14:textId="77777777" w:rsidR="00521282" w:rsidRPr="00B41989" w:rsidRDefault="00C169A7" w:rsidP="005216C0">
      <w:pPr>
        <w:pStyle w:val="Nagwek1"/>
        <w:spacing w:after="120" w:line="240" w:lineRule="auto"/>
        <w:ind w:right="8"/>
        <w:rPr>
          <w:rFonts w:ascii="Garamond" w:hAnsi="Garamond"/>
          <w:i w:val="0"/>
          <w:sz w:val="22"/>
          <w:szCs w:val="22"/>
        </w:rPr>
      </w:pPr>
      <w:r w:rsidRPr="00B41989">
        <w:rPr>
          <w:rFonts w:ascii="Garamond" w:hAnsi="Garamond"/>
          <w:i w:val="0"/>
          <w:sz w:val="22"/>
          <w:szCs w:val="22"/>
        </w:rPr>
        <w:t xml:space="preserve">ODPOWIEDZIALNOŚĆ, SERWIS  </w:t>
      </w:r>
    </w:p>
    <w:p w14:paraId="23A163A1"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udziela Zamawiającemu gwarancji jakości i trwałości dostarczonego Sprzętu i zapewnia, że dostarczony Sprzęt będzie wolny od wad, spełniać będzie wszelkie wymagania określone przez Zamawiającego, przez właściwe przepisy i instytucje oraz będzie najwyższej jakości.  </w:t>
      </w:r>
    </w:p>
    <w:p w14:paraId="0177E053" w14:textId="5C9DA8EE"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udziela gwarancji na przedmiot Umowy na okres </w:t>
      </w:r>
      <w:r w:rsidR="00B41989" w:rsidRPr="00B41989">
        <w:rPr>
          <w:rFonts w:ascii="Garamond" w:hAnsi="Garamond"/>
          <w:b/>
          <w:sz w:val="22"/>
          <w:szCs w:val="22"/>
          <w:highlight w:val="yellow"/>
        </w:rPr>
        <w:t>______</w:t>
      </w:r>
      <w:r w:rsidRPr="00B41989">
        <w:rPr>
          <w:rFonts w:ascii="Garamond" w:hAnsi="Garamond"/>
          <w:b/>
          <w:sz w:val="22"/>
          <w:szCs w:val="22"/>
        </w:rPr>
        <w:t xml:space="preserve"> [min. </w:t>
      </w:r>
      <w:r w:rsidR="003031F4">
        <w:rPr>
          <w:rFonts w:ascii="Garamond" w:hAnsi="Garamond"/>
          <w:b/>
          <w:sz w:val="22"/>
          <w:szCs w:val="22"/>
        </w:rPr>
        <w:t>36</w:t>
      </w:r>
      <w:r w:rsidRPr="00B41989">
        <w:rPr>
          <w:rFonts w:ascii="Garamond" w:hAnsi="Garamond"/>
          <w:b/>
          <w:sz w:val="22"/>
          <w:szCs w:val="22"/>
        </w:rPr>
        <w:t xml:space="preserve"> miesi</w:t>
      </w:r>
      <w:r w:rsidR="003031F4">
        <w:rPr>
          <w:rFonts w:ascii="Garamond" w:hAnsi="Garamond"/>
          <w:b/>
          <w:sz w:val="22"/>
          <w:szCs w:val="22"/>
        </w:rPr>
        <w:t>ęcy</w:t>
      </w:r>
      <w:r w:rsidRPr="00B41989">
        <w:rPr>
          <w:rFonts w:ascii="Garamond" w:hAnsi="Garamond"/>
          <w:b/>
          <w:sz w:val="22"/>
          <w:szCs w:val="22"/>
        </w:rPr>
        <w:t xml:space="preserve">] </w:t>
      </w:r>
      <w:r w:rsidRPr="00B41989">
        <w:rPr>
          <w:rFonts w:ascii="Garamond" w:hAnsi="Garamond"/>
          <w:sz w:val="22"/>
          <w:szCs w:val="22"/>
        </w:rPr>
        <w:t xml:space="preserve">prawidłowego działania Sprzętu, obejmującej części zamienne i serwis [naprawy oraz przeglądy], liczony od daty podpisania protokołu sporządzonego po zainstalowaniu, montażu i uruchomieniu Sprzętu oraz przeszkoleniu pracowników Zamawiającego.  </w:t>
      </w:r>
    </w:p>
    <w:p w14:paraId="6EE5728B"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okresie gwarancji, w ramach wynagrodzenia umownego Wykonawca zapewnia w pełni zgodny z zaleceniami wytwórcy Sprzętu serwis.  </w:t>
      </w:r>
    </w:p>
    <w:p w14:paraId="736826A5"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okresie gwarancji Wykonawca zobowiązany jest przeprowadzić przeglądy okresowe i konserwację Sprzętu min. 1 [jeden] raz w roku [zgodnie z zaleceniami producenta] oraz  naprawy w pełnym zakresie przy użyciu oryginalnych, nowych i nieużywanych podzespołów i części zamiennych w oryginalnych opakowaniach zgodnie ze standardem producenta Sprzętu i instrukcją serwisową. </w:t>
      </w:r>
    </w:p>
    <w:p w14:paraId="7D9F7FC0" w14:textId="1471128C"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ma obowiązek w terminie do 3 [trzech] dni od daty zgłoszenia usterki, awarii do: </w:t>
      </w:r>
    </w:p>
    <w:p w14:paraId="6AF4D3AC"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przybycia serwisu do wskazanego w zleceniu Sprzętu/miejsca, </w:t>
      </w:r>
    </w:p>
    <w:p w14:paraId="4D694F1E"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zdiagnozowania usterki/awarii, </w:t>
      </w:r>
    </w:p>
    <w:p w14:paraId="5C0CFF73"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skutecznego wykonania naprawy, usunięcia awarii, usterki, likwidacji powstałych szkód, 4) sporządzenia raportu serwisowego z wykonania usługi, zgodnie z ust. 11 poniżej. </w:t>
      </w:r>
    </w:p>
    <w:p w14:paraId="79B0B88A"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przypadku ujawnienia się wady w okresie gwarancji Wykonawca dostarczy Zamawiającemu, zamiast Sprzętu wadliwego, nowy Sprzęt wolny od wad albo dokona istotnych [ze względu na wartość naprawy przekraczającej 40% wartości Sprzętu] napraw Sprzętu objętego gwarancją, termin gwarancji biegnie na nowo od chwili dostarczenia Sprzętu wolnego od wad lub zwrócenia przez Wykonawcę Sprzętu naprawionego.  </w:t>
      </w:r>
    </w:p>
    <w:p w14:paraId="0BA47734"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innych wypadkach niż te określone w ust. 6 powyżej  termin gwarancji ulega przedłużeniu o czas, w ciągu którego wskutek wady Sprzętu objętego gwarancją Zamawiający nie mógł z niego korzystać.  </w:t>
      </w:r>
    </w:p>
    <w:p w14:paraId="3F7DBD1D"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przypadku awarii przedłużającej się ponad 3 [trzy] dni robocze lub wymagającej naprawy  w siedzibie serwisu, Wykonawca, na wezwanie Zamawiającego, zobowiązany jest zapewnić Sprzęt zastępczy na czas naprawy, o parametrach określonych niniejszą Umową lub wyższych. </w:t>
      </w:r>
    </w:p>
    <w:p w14:paraId="55CCD65A"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lastRenderedPageBreak/>
        <w:t xml:space="preserve">Wybór sposobu usunięcia wady należy do Wykonawcy, który może naprawić Sprzęt lub wymienić cały uszkodzony element lub wymienić cały Sprzęt na nowy. Termin usunięcia wady Strony ustalają na max. 3 [trzy] dni robocze licząc od daty powiadomienia Wykonawcy przez Zamawiającego o wadzie, a w przypadku konieczności sprowadzenia części z zagranicy do 10 [dziesięciu] dni roboczych. Naprawa gwarancyjna lub wymiana gwarancyjna uszkodzonej części Sprzętu w okresie gwarancji następuje w ramach wynagrodzenia umownego. Wykonawca zobowiązany jest również w ramach gwarancji do odbioru Sprzętu z siedziby Zamawiającego, jeżeli wada powinna być usunięta w innym miejscu, niż siedziba Zamawiającego. </w:t>
      </w:r>
    </w:p>
    <w:p w14:paraId="2E482C37"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wypadku 3 [trzech] nieskutecznych napraw gwarancyjnych tego samego podzespołu Sprzętu Wykonawca zobowiązany jest wymienić podzespół na nowy. </w:t>
      </w:r>
    </w:p>
    <w:p w14:paraId="21D4F494" w14:textId="50E141C6"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zobowiązany jest po wykonaniu każdorazowej usługi sporządzić w języku polskim raport serwisowy wraz z </w:t>
      </w:r>
      <w:proofErr w:type="spellStart"/>
      <w:r w:rsidRPr="00B41989">
        <w:rPr>
          <w:rFonts w:ascii="Garamond" w:hAnsi="Garamond"/>
          <w:sz w:val="22"/>
          <w:szCs w:val="22"/>
        </w:rPr>
        <w:t>check</w:t>
      </w:r>
      <w:proofErr w:type="spellEnd"/>
      <w:r w:rsidRPr="00B41989">
        <w:rPr>
          <w:rFonts w:ascii="Garamond" w:hAnsi="Garamond"/>
          <w:sz w:val="22"/>
          <w:szCs w:val="22"/>
        </w:rPr>
        <w:t xml:space="preserve"> listą potwierdzony przez osobę wyznaczoną przez Zamawiającego i przekazać w dniu wykonania usługi ww. dokumenty [oryginał]</w:t>
      </w:r>
      <w:r w:rsidRPr="00B41989">
        <w:rPr>
          <w:rFonts w:ascii="Garamond" w:hAnsi="Garamond"/>
          <w:sz w:val="22"/>
          <w:szCs w:val="22"/>
          <w:u w:color="000000"/>
        </w:rPr>
        <w:t>.</w:t>
      </w:r>
      <w:r w:rsidRPr="00B41989">
        <w:rPr>
          <w:rFonts w:ascii="Garamond" w:hAnsi="Garamond"/>
          <w:sz w:val="22"/>
          <w:szCs w:val="22"/>
        </w:rPr>
        <w:t xml:space="preserve"> Natomiast kopię ww. dokumentów Wykonawca zobowiązany jest w dniu wykonania przeglądu/usługi przekazać użytkownikowi.  </w:t>
      </w:r>
    </w:p>
    <w:p w14:paraId="01B786E5" w14:textId="2F614659"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W dniu wykonania przeglądu Wykonawca zobowiązany jest dokonać wpisu w paszporcie technicznym Sprzętu, wydać orzeczenia o sprawności Sprzętu [certyfikat], a także umieścić trwale na Sprzęcie etykietę potwierdzającą powyższe. Oryginał certyfikatu/orzeczenia o sprawności Sprzętu Wykonawca zobowiązany jest dostarczyć</w:t>
      </w:r>
      <w:r w:rsidR="00B41989" w:rsidRPr="00B41989">
        <w:rPr>
          <w:rFonts w:ascii="Garamond" w:hAnsi="Garamond"/>
          <w:sz w:val="22"/>
          <w:szCs w:val="22"/>
        </w:rPr>
        <w:t xml:space="preserve"> Zamawiającemu</w:t>
      </w:r>
      <w:r w:rsidRPr="00B41989">
        <w:rPr>
          <w:rFonts w:ascii="Garamond" w:hAnsi="Garamond"/>
          <w:sz w:val="22"/>
          <w:szCs w:val="22"/>
        </w:rPr>
        <w:t xml:space="preserve"> w dniu wykonania przeglądu oraz w wersji elektronicznej [skan] na adres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78BEAA59" w14:textId="35A98160"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Awarie będą zgłaszane na adres e-mail: </w:t>
      </w:r>
      <w:r w:rsidR="00B41989" w:rsidRPr="00B41989">
        <w:rPr>
          <w:rFonts w:ascii="Garamond" w:hAnsi="Garamond"/>
          <w:b/>
          <w:sz w:val="22"/>
          <w:szCs w:val="22"/>
          <w:highlight w:val="yellow"/>
        </w:rPr>
        <w:t>______</w:t>
      </w:r>
      <w:r w:rsidRPr="00B41989">
        <w:rPr>
          <w:rFonts w:ascii="Garamond" w:hAnsi="Garamond"/>
          <w:sz w:val="22"/>
          <w:szCs w:val="22"/>
        </w:rPr>
        <w:t xml:space="preserve"> oraz telefonicznie pod nr tel.: </w:t>
      </w:r>
      <w:r w:rsidR="00B41989" w:rsidRPr="00B41989">
        <w:rPr>
          <w:rFonts w:ascii="Garamond" w:hAnsi="Garamond"/>
          <w:b/>
          <w:sz w:val="22"/>
          <w:szCs w:val="22"/>
          <w:highlight w:val="yellow"/>
        </w:rPr>
        <w:t>______</w:t>
      </w:r>
      <w:r w:rsidRPr="00B41989">
        <w:rPr>
          <w:rFonts w:ascii="Garamond" w:hAnsi="Garamond"/>
          <w:sz w:val="22"/>
          <w:szCs w:val="22"/>
        </w:rPr>
        <w:t xml:space="preserve">, w godzinach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1844146"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Niniejsza umowa stanowi dokument gwarancyjny w rozumieniu przepisów Kodeksu Cywilnego.      </w:t>
      </w:r>
    </w:p>
    <w:p w14:paraId="09C902BC"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Zamawiającemu niezależnie od uprawnień z tytułu gwarancji przysługują  uprawnienia z tytułu rękojmi. Do odpowiedzialności Wykonawcy z tytułu rękojmi w terminie udzielonej gwarancji stosuje się przepisy Kodeksu Cywilnego.  </w:t>
      </w:r>
    </w:p>
    <w:p w14:paraId="7F7A93C6"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gwarantuje Zamawiającemu pełen zakres odpłatnej obsługi pogwarancyjnej  w Polsce przez serwis firmy producenta Sprzętu w okresie co najmniej 10 [dziesięciu] lat od daty dostawy. </w:t>
      </w:r>
    </w:p>
    <w:p w14:paraId="1C841CF3"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do przeprowadzenia wszelkich modyfikacji dostarczonego Sprzętu, w tym oprogramowania, a wymaganych przez producenta Sprzętu lub przepisy prawa, niezwłocznie na swój koszt w okresie co najmniej 10 [dziesięciu] lat od daty dostawy. </w:t>
      </w:r>
    </w:p>
    <w:p w14:paraId="13576016" w14:textId="77777777" w:rsidR="00521282" w:rsidRPr="00B41989" w:rsidRDefault="00C169A7" w:rsidP="005216C0">
      <w:pPr>
        <w:spacing w:after="120" w:line="240" w:lineRule="auto"/>
        <w:ind w:left="358" w:firstLine="0"/>
        <w:jc w:val="left"/>
        <w:rPr>
          <w:rFonts w:ascii="Garamond" w:hAnsi="Garamond"/>
          <w:sz w:val="22"/>
          <w:szCs w:val="22"/>
        </w:rPr>
      </w:pPr>
      <w:r w:rsidRPr="00B41989">
        <w:rPr>
          <w:rFonts w:ascii="Garamond" w:hAnsi="Garamond"/>
          <w:color w:val="FF0000"/>
          <w:sz w:val="22"/>
          <w:szCs w:val="22"/>
        </w:rPr>
        <w:t xml:space="preserve"> </w:t>
      </w:r>
    </w:p>
    <w:p w14:paraId="1A0DDC40"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§8 </w:t>
      </w:r>
    </w:p>
    <w:p w14:paraId="20C735D4" w14:textId="77777777" w:rsidR="00521282" w:rsidRPr="00B41989" w:rsidRDefault="00C169A7" w:rsidP="005216C0">
      <w:pPr>
        <w:pStyle w:val="Nagwek1"/>
        <w:spacing w:after="120" w:line="240" w:lineRule="auto"/>
        <w:ind w:left="287" w:right="286"/>
        <w:rPr>
          <w:rFonts w:ascii="Garamond" w:hAnsi="Garamond"/>
          <w:i w:val="0"/>
          <w:sz w:val="22"/>
          <w:szCs w:val="22"/>
        </w:rPr>
      </w:pPr>
      <w:r w:rsidRPr="00B41989">
        <w:rPr>
          <w:rFonts w:ascii="Garamond" w:hAnsi="Garamond"/>
          <w:i w:val="0"/>
          <w:sz w:val="22"/>
          <w:szCs w:val="22"/>
        </w:rPr>
        <w:t xml:space="preserve">OSOBY ODPOWIEDZIALNE  </w:t>
      </w:r>
    </w:p>
    <w:p w14:paraId="1568D0CC" w14:textId="08985247" w:rsidR="00521282" w:rsidRPr="00B41989" w:rsidRDefault="00C169A7" w:rsidP="005216C0">
      <w:pPr>
        <w:numPr>
          <w:ilvl w:val="0"/>
          <w:numId w:val="8"/>
        </w:numPr>
        <w:spacing w:after="12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Zamawiającego: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poczty elektronicznej: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88CDACD" w14:textId="7525B4E6" w:rsidR="00521282" w:rsidRPr="00B41989" w:rsidRDefault="00C169A7" w:rsidP="005216C0">
      <w:pPr>
        <w:numPr>
          <w:ilvl w:val="0"/>
          <w:numId w:val="8"/>
        </w:numPr>
        <w:spacing w:after="12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Wykonawcy: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mailowy: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5EB2BA1F"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099B1454"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§9 </w:t>
      </w:r>
    </w:p>
    <w:p w14:paraId="1D677E8F"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t xml:space="preserve">ZMIANA POSTANOWIEŃ UMOWY </w:t>
      </w:r>
      <w:r w:rsidRPr="00B41989">
        <w:rPr>
          <w:rFonts w:ascii="Garamond" w:hAnsi="Garamond"/>
          <w:b w:val="0"/>
          <w:i w:val="0"/>
          <w:sz w:val="22"/>
          <w:szCs w:val="22"/>
        </w:rPr>
        <w:t xml:space="preserve"> </w:t>
      </w:r>
    </w:p>
    <w:p w14:paraId="266EF597"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Zmiana postanowień Umowy może nastąpić za zgodą obu Stron, w przypadkach przewidzianych w niniejszej umowie lub po spełnieniu przesłanek przewidzianych w Ustawie Prawo Zamówień Publicznych. </w:t>
      </w:r>
    </w:p>
    <w:p w14:paraId="09D059D5"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w:t>
      </w:r>
      <w:r w:rsidRPr="00B41989">
        <w:rPr>
          <w:rFonts w:ascii="Garamond" w:hAnsi="Garamond"/>
          <w:sz w:val="22"/>
          <w:szCs w:val="22"/>
        </w:rPr>
        <w:lastRenderedPageBreak/>
        <w:t xml:space="preserve">chyba, że zachodzi jedna z przesłanek, o których mowa w art. 455 Ustawy Prawo Zamówień Publicznych. </w:t>
      </w:r>
    </w:p>
    <w:p w14:paraId="1912E7CB"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W sytuacji wystąpienia siły wyższej, przez którą rozumie się okoliczności nadzwyczajne, nieprzewidywalne lub też niemożliwe do uniknięcia, w szczególności: klęski żywiołowe, katastrofy, strajki, zamieszki, embarga, stany epidemii, stany zagrożenia epidemicznego, stany nadzwyczajne, w tym stany klęski żywiołowej, decyzje, zarządzenia organów państwa itp., która w bezpośredni sposób wpłynie na okoliczności realizacji Umowy, dopuszcza się zmianę Umowy w zakresie: </w:t>
      </w:r>
    </w:p>
    <w:p w14:paraId="05531F0E" w14:textId="77777777" w:rsidR="00521282" w:rsidRPr="00B41989" w:rsidRDefault="00C169A7" w:rsidP="005216C0">
      <w:pPr>
        <w:numPr>
          <w:ilvl w:val="2"/>
          <w:numId w:val="11"/>
        </w:numPr>
        <w:spacing w:after="120" w:line="240" w:lineRule="auto"/>
        <w:ind w:hanging="360"/>
        <w:rPr>
          <w:rFonts w:ascii="Garamond" w:hAnsi="Garamond"/>
          <w:sz w:val="22"/>
          <w:szCs w:val="22"/>
        </w:rPr>
      </w:pPr>
      <w:r w:rsidRPr="00B41989">
        <w:rPr>
          <w:rFonts w:ascii="Garamond" w:hAnsi="Garamond"/>
          <w:sz w:val="22"/>
          <w:szCs w:val="22"/>
        </w:rPr>
        <w:t xml:space="preserve">terminu realizacji przedmiotu Umowy poprzez jego wydłużenie o czas umożliwiający realizację nie dłuższy jednak niż 6 [sześć] miesięcy od dnia zawarcia Umowy, </w:t>
      </w:r>
    </w:p>
    <w:p w14:paraId="60DB1A6D" w14:textId="77777777" w:rsidR="00521282" w:rsidRPr="00B41989" w:rsidRDefault="00C169A7" w:rsidP="005216C0">
      <w:pPr>
        <w:numPr>
          <w:ilvl w:val="2"/>
          <w:numId w:val="11"/>
        </w:numPr>
        <w:spacing w:after="120" w:line="240" w:lineRule="auto"/>
        <w:ind w:hanging="360"/>
        <w:rPr>
          <w:rFonts w:ascii="Garamond" w:hAnsi="Garamond"/>
          <w:sz w:val="22"/>
          <w:szCs w:val="22"/>
        </w:rPr>
      </w:pPr>
      <w:r w:rsidRPr="00B41989">
        <w:rPr>
          <w:rFonts w:ascii="Garamond" w:hAnsi="Garamond"/>
          <w:sz w:val="22"/>
          <w:szCs w:val="22"/>
        </w:rPr>
        <w:t xml:space="preserve">Sprzętu będącego przedmiotem Umowy poprzez jego zastąpienie innym Sprzętem, spełniającym warunki określone w ust. 8 poniżej.  </w:t>
      </w:r>
    </w:p>
    <w:p w14:paraId="5091A63B" w14:textId="77777777"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 xml:space="preserve">Przedmiotowe zmiany będą wprowadzone aneksem, na podstawie uzasadnionego oraz udokumentowanego wniosku Wykonawcy.  </w:t>
      </w:r>
    </w:p>
    <w:p w14:paraId="7EA30F14"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Sprzętu, w sytuacji gdy nastąpi  zmiana numerów katalogowych Sprzętu, przy jednoczesnym zastrzeżeniu braku zmian cen na wyższe oraz jednoczesnym podtrzymaniu co najmniej parametrów przedmiotu zamawianego. </w:t>
      </w:r>
    </w:p>
    <w:p w14:paraId="508676D0"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terminu jej realizacji w przypadku wystąpienia gwałtownej dekoniunktury lub innych nieprzewidzianych okoliczności, niezależnych od żadnej ze Stron [gospodarczych, politycznych, społecznych, atmosferycznych itp.], które w bezpośredni sposób wpłyną na okoliczności realizacji Umowy. W przypadku wystąpienia okoliczności, o których mowa w zdaniu pierwszym Wykonawca kieruje pisemny, uzasadniony wniosek do Zamawiającego o dokonanie zmian w zakresie wydłużenia  terminu realizacji Umowy, które nie może przekraczać okresu 6 [sześciu] miesięcy liczonych od pierwotnie ustalonej daty końcowej realizacji Umowy.  </w:t>
      </w:r>
    </w:p>
    <w:p w14:paraId="5188EFD7"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przypadku przedłożenia przez Wykonawcę oferty korzystniejszej: </w:t>
      </w:r>
    </w:p>
    <w:p w14:paraId="0D65E2A0" w14:textId="77777777" w:rsidR="00521282" w:rsidRPr="00B41989" w:rsidRDefault="00C169A7" w:rsidP="005216C0">
      <w:pPr>
        <w:numPr>
          <w:ilvl w:val="2"/>
          <w:numId w:val="10"/>
        </w:numPr>
        <w:spacing w:after="120" w:line="240" w:lineRule="auto"/>
        <w:ind w:hanging="360"/>
        <w:rPr>
          <w:rFonts w:ascii="Garamond" w:hAnsi="Garamond"/>
          <w:sz w:val="22"/>
          <w:szCs w:val="22"/>
        </w:rPr>
      </w:pPr>
      <w:r w:rsidRPr="00B41989">
        <w:rPr>
          <w:rFonts w:ascii="Garamond" w:hAnsi="Garamond"/>
          <w:sz w:val="22"/>
          <w:szCs w:val="22"/>
        </w:rPr>
        <w:t xml:space="preserve">w zakresie ceny przedmiotu Umowy – zawierającej niższą cenę niż dotychczasowa, </w:t>
      </w:r>
    </w:p>
    <w:p w14:paraId="18B3CD99" w14:textId="77777777" w:rsidR="00521282" w:rsidRPr="00B41989" w:rsidRDefault="00C169A7" w:rsidP="005216C0">
      <w:pPr>
        <w:numPr>
          <w:ilvl w:val="2"/>
          <w:numId w:val="10"/>
        </w:numPr>
        <w:spacing w:after="120" w:line="240" w:lineRule="auto"/>
        <w:ind w:hanging="360"/>
        <w:rPr>
          <w:rFonts w:ascii="Garamond" w:hAnsi="Garamond"/>
          <w:sz w:val="22"/>
          <w:szCs w:val="22"/>
        </w:rPr>
      </w:pPr>
      <w:r w:rsidRPr="00B41989">
        <w:rPr>
          <w:rFonts w:ascii="Garamond" w:hAnsi="Garamond"/>
          <w:sz w:val="22"/>
          <w:szCs w:val="22"/>
        </w:rPr>
        <w:t xml:space="preserve">w zakresie parametrów Sprzętu, objętego przedmiotem Umowy w przypadku przedłożenia przez Wykonawcę oferty korzystniejszej – oferującej Sprzęt o lepszych parametrach. </w:t>
      </w:r>
    </w:p>
    <w:p w14:paraId="44E32645"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przedmiotowym, to jest zastąpienie Sprzętu objętego Umową odpowiednikiem w przypadku: </w:t>
      </w:r>
    </w:p>
    <w:p w14:paraId="59400E0A"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zaprzestania wytwarzania przez producenta Sprzętu objętego Umową, </w:t>
      </w:r>
    </w:p>
    <w:p w14:paraId="096781D5"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wygaśnięcia świadectwa rejestracji, </w:t>
      </w:r>
    </w:p>
    <w:p w14:paraId="62EC86F1"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przedłożenia przez Wykonawcę oferty korzystniejszej dla Zamawiającego. </w:t>
      </w:r>
    </w:p>
    <w:p w14:paraId="2701BF18"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Zmiana, o której mowa w ust. 7 powyżej, będzie dopuszczalna pod warunkiem, że odpowiednik: będzie spełniał wszystkie wymagania Zamawiającego określone w Specyfikacji Warunków Zamówienia, nie będzie miał niższych parametrów od zaoferowanego w ofercie oraz będzie znajdował zastosowanie co najmniej w tych samych wskazaniach co Sprzęt objęty Umową i przy cenie nie wyższej niż cena Sprzętu objętego Umową. </w:t>
      </w:r>
    </w:p>
    <w:p w14:paraId="090CB2A5" w14:textId="4DF1A486"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Powyższe zmiany będą wprowadzane w drodze aneksu, na podstawie uzasadnionego oraz udokumentowanego wniosku. Obowiązek wykazania zaistnienia okoliczności, o których mowa w ust. 3</w:t>
      </w:r>
      <w:r w:rsidR="00B41989" w:rsidRPr="00B41989">
        <w:rPr>
          <w:rFonts w:ascii="Garamond" w:hAnsi="Garamond"/>
          <w:sz w:val="22"/>
          <w:szCs w:val="22"/>
        </w:rPr>
        <w:t>-</w:t>
      </w:r>
      <w:r w:rsidRPr="00B41989">
        <w:rPr>
          <w:rFonts w:ascii="Garamond" w:hAnsi="Garamond"/>
          <w:sz w:val="22"/>
          <w:szCs w:val="22"/>
        </w:rPr>
        <w:t xml:space="preserve">8 powyżej oraz ich wpływ na realizację Umowy należy do wnioskodawcy lub Wykonawcy pod rygorem odmowy dokonania niniejszej zmiany Umowy przez Zamawiającego. </w:t>
      </w:r>
    </w:p>
    <w:p w14:paraId="472E1CE3"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Stwierdzenie  wystąpienia jednej z przesłanek, o których mowa w ust. 3-8 powyżej nie stanowi bezwzględnego zobowiązania Zamawiającego do zmiany Umowy. </w:t>
      </w:r>
    </w:p>
    <w:p w14:paraId="4F170C1A"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color w:val="FF0000"/>
          <w:sz w:val="22"/>
          <w:szCs w:val="22"/>
        </w:rPr>
        <w:t xml:space="preserve"> </w:t>
      </w:r>
    </w:p>
    <w:p w14:paraId="423820E7" w14:textId="77777777" w:rsidR="00521282" w:rsidRPr="00B41989" w:rsidRDefault="00C169A7" w:rsidP="005216C0">
      <w:pPr>
        <w:spacing w:after="120" w:line="240" w:lineRule="auto"/>
        <w:ind w:left="288" w:hanging="10"/>
        <w:jc w:val="center"/>
        <w:rPr>
          <w:rFonts w:ascii="Garamond" w:hAnsi="Garamond"/>
          <w:sz w:val="22"/>
          <w:szCs w:val="22"/>
        </w:rPr>
      </w:pPr>
      <w:r w:rsidRPr="00B41989">
        <w:rPr>
          <w:rFonts w:ascii="Garamond" w:hAnsi="Garamond"/>
          <w:b/>
          <w:sz w:val="22"/>
          <w:szCs w:val="22"/>
        </w:rPr>
        <w:t xml:space="preserve">§10 </w:t>
      </w:r>
    </w:p>
    <w:p w14:paraId="7E53277D" w14:textId="77777777" w:rsidR="00521282" w:rsidRPr="00B41989" w:rsidRDefault="00C169A7" w:rsidP="005216C0">
      <w:pPr>
        <w:pStyle w:val="Nagwek1"/>
        <w:spacing w:after="120" w:line="240" w:lineRule="auto"/>
        <w:ind w:left="287" w:right="0"/>
        <w:rPr>
          <w:rFonts w:ascii="Garamond" w:hAnsi="Garamond"/>
          <w:i w:val="0"/>
          <w:sz w:val="22"/>
          <w:szCs w:val="22"/>
        </w:rPr>
      </w:pPr>
      <w:r w:rsidRPr="00B41989">
        <w:rPr>
          <w:rFonts w:ascii="Garamond" w:hAnsi="Garamond"/>
          <w:i w:val="0"/>
          <w:sz w:val="22"/>
          <w:szCs w:val="22"/>
        </w:rPr>
        <w:lastRenderedPageBreak/>
        <w:t xml:space="preserve">KARY UMOWNE </w:t>
      </w:r>
    </w:p>
    <w:p w14:paraId="571EE3FD"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Jeżeli Wykonawca nie przystąpi lub przerwie wykonywanie przedmiotu Umowy z przyczyn leżących po stronie Wykonawcy oraz w przypadku rozwiązania umowy zgodnie z § 11 ust. 3 Wykonawca zapłaci Zamawiającemu karę umowną w wysokości: </w:t>
      </w:r>
    </w:p>
    <w:p w14:paraId="571D4B3B" w14:textId="77777777" w:rsidR="00521282" w:rsidRPr="00B41989" w:rsidRDefault="00C169A7" w:rsidP="005216C0">
      <w:pPr>
        <w:numPr>
          <w:ilvl w:val="1"/>
          <w:numId w:val="12"/>
        </w:numPr>
        <w:spacing w:after="120" w:line="240" w:lineRule="auto"/>
        <w:ind w:hanging="360"/>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jedna pozycję] </w:t>
      </w:r>
    </w:p>
    <w:p w14:paraId="19DC0CF9" w14:textId="1946DEF0" w:rsidR="00521282" w:rsidRPr="00B41989" w:rsidRDefault="00C169A7" w:rsidP="005216C0">
      <w:pPr>
        <w:numPr>
          <w:ilvl w:val="1"/>
          <w:numId w:val="12"/>
        </w:numPr>
        <w:spacing w:after="120" w:line="240" w:lineRule="auto"/>
        <w:ind w:hanging="360"/>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Wykonawca odstąpił lub rozwiązał Umowę. [dotyczy przedmiotu umowy zawierającego dwie lub więcej pozycji] </w:t>
      </w:r>
    </w:p>
    <w:p w14:paraId="29EA6D92"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t>
      </w:r>
    </w:p>
    <w:p w14:paraId="217A4DF6" w14:textId="77777777" w:rsidR="00521282" w:rsidRPr="00B41989" w:rsidRDefault="00C169A7" w:rsidP="005216C0">
      <w:pPr>
        <w:numPr>
          <w:ilvl w:val="2"/>
          <w:numId w:val="14"/>
        </w:numPr>
        <w:spacing w:after="120" w:line="240" w:lineRule="auto"/>
        <w:ind w:hanging="360"/>
        <w:rPr>
          <w:rFonts w:ascii="Garamond" w:hAnsi="Garamond"/>
          <w:sz w:val="22"/>
          <w:szCs w:val="22"/>
        </w:rPr>
      </w:pPr>
      <w:r w:rsidRPr="00B41989">
        <w:rPr>
          <w:rFonts w:ascii="Garamond" w:hAnsi="Garamond"/>
          <w:sz w:val="22"/>
          <w:szCs w:val="22"/>
        </w:rPr>
        <w:t xml:space="preserve">w realizacji dostawy Sprzętu lub </w:t>
      </w:r>
    </w:p>
    <w:p w14:paraId="6C0D9AA0" w14:textId="77777777" w:rsidR="00521282" w:rsidRPr="00B41989" w:rsidRDefault="00C169A7" w:rsidP="005216C0">
      <w:pPr>
        <w:numPr>
          <w:ilvl w:val="2"/>
          <w:numId w:val="14"/>
        </w:numPr>
        <w:spacing w:after="120" w:line="240" w:lineRule="auto"/>
        <w:ind w:hanging="360"/>
        <w:rPr>
          <w:rFonts w:ascii="Garamond" w:hAnsi="Garamond"/>
          <w:sz w:val="22"/>
          <w:szCs w:val="22"/>
        </w:rPr>
      </w:pPr>
      <w:r w:rsidRPr="00B41989">
        <w:rPr>
          <w:rFonts w:ascii="Garamond" w:hAnsi="Garamond"/>
          <w:sz w:val="22"/>
          <w:szCs w:val="22"/>
        </w:rPr>
        <w:t xml:space="preserve">w dostawie nowego niewadliwego Sprzętu zareklamowanego w trybie §7, </w:t>
      </w:r>
    </w:p>
    <w:p w14:paraId="60F1D82B" w14:textId="77777777"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 xml:space="preserve">Wykonawca zapłaci karę umowną w wysokości 0,5 % wartości brutto niedostarczonego /zareklamowanego Sprzętu za każdy rozpoczęty dzień zwłoki. W przypadku gdy zwłoka w realizacji dostawy Sprzętu stanowi podstawę rozwiązania Umowy lub odstąpienia od niej, Wykonawca zobowiązany jest do zapłaty kary tylko z tytułu zakończenia realizacji Umowy, o której stanowi ust. 1 powyżej. </w:t>
      </w:r>
    </w:p>
    <w:p w14:paraId="38FEE6FA" w14:textId="5FFD29BB"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 wykonaniu planowanego przeglądu okresowego, o ile nie nastąpiło ono z winy Zamawiającego, Wykonawca zapłaci kary umowne w wysokości 0,3 % wartości brutto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powyżej 1 [jednego] roku od daty instalacji lub poprzedniego przeglądu. </w:t>
      </w:r>
    </w:p>
    <w:p w14:paraId="25EFDA3E" w14:textId="6832DA10"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 wykonaniu naprawy Sprzętu,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Wykonawca nie jest zobowiązany do zapłaty kary umownej opisanej w zdaniu pierwszym, o ile zapewni Sprzęt zastępczy po upływie terminu na realizację naprawy. </w:t>
      </w:r>
    </w:p>
    <w:p w14:paraId="7D9432B1" w14:textId="366CC85F"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 dostawie Sprzętu zastępczego na czas przedłużającej się awarii,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t>
      </w:r>
    </w:p>
    <w:p w14:paraId="3969BD04"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niewywiązanie się z obowiązków określonych w Umowie wynikających z §3 ust. 6-9 lub w §7 ust. 11, 12, 17 i 18, Wykonawca zapłaci karę umowną w wysokości 1 % wartości Umowy brutto określonej w § 5 ust. 1 niniejszej Umowy za każde uchybienie. </w:t>
      </w:r>
    </w:p>
    <w:p w14:paraId="288520F1"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W przypadku odstąpienia od Umowy przez Zamawiającego z przyczyn zawinionych przez Zamawiającego, z wyłączeniem okoliczności, o których stanowi art. 456 Ustawy Prawo Zamówień Publicznych, Zamawiający zapłaci Wykonawcy karę umowną w wysokości: </w:t>
      </w:r>
    </w:p>
    <w:p w14:paraId="164D72E7" w14:textId="77777777" w:rsidR="00521282" w:rsidRPr="00B41989" w:rsidRDefault="00C169A7" w:rsidP="005216C0">
      <w:pPr>
        <w:numPr>
          <w:ilvl w:val="2"/>
          <w:numId w:val="13"/>
        </w:numPr>
        <w:spacing w:after="120" w:line="240" w:lineRule="auto"/>
        <w:ind w:left="993" w:hanging="427"/>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jedną pozycję] </w:t>
      </w:r>
    </w:p>
    <w:p w14:paraId="343DC7FC" w14:textId="028EB071" w:rsidR="00521282" w:rsidRPr="00B41989" w:rsidRDefault="00C169A7" w:rsidP="005216C0">
      <w:pPr>
        <w:numPr>
          <w:ilvl w:val="2"/>
          <w:numId w:val="13"/>
        </w:numPr>
        <w:spacing w:after="120" w:line="240" w:lineRule="auto"/>
        <w:ind w:left="993" w:hanging="427"/>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Zamawiający odstąpił lub rozwiązał Umowę. [dotyczy przedmiotu umowy zawierającego dwie lub więcej pozycji] </w:t>
      </w:r>
    </w:p>
    <w:p w14:paraId="412DCDA3"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Kary umowne podlegają zsumowaniu. Łączna wysokość kar umownych wynikających z niniejszej Umowy, do których zapłaty zobowiązany jest Wykonawca nie może przekroczyć 50% ogólnej wartości Umowy brutto określonej w §5 ust. 1. Termin zapłaty kary umownej wynosi 14 [czternaście] dni od dnia doręczenia wezwania do zapłaty. </w:t>
      </w:r>
    </w:p>
    <w:p w14:paraId="1536BDCF"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Przed naliczeniem kary umownej Zamawiający wzywa Wykonawcę do szczegółowego podania przyczyn niewykonania lub nienależytego wykonania Umowy. Wykonawca zobowiązany jest podać przyczyny niewykonania lub nienależytego wykonania Umowy w terminie 5 [pięć] dni roboczych od daty otrzymania wezwania. </w:t>
      </w:r>
    </w:p>
    <w:p w14:paraId="701C6EA3"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lastRenderedPageBreak/>
        <w:t xml:space="preserve">Jeżeli szkoda przewyższa wysokość kary umownej, Zamawiającemu przysługuje roszczenie o zapłatę odszkodowania uzupełniającego do wysokości poniesionej szkody, na zasadach ogólnych. </w:t>
      </w:r>
    </w:p>
    <w:p w14:paraId="0DCD4526"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Naliczenie przez Zamawiającego albo zapłata przez Wykonawcę kary umownej nie zwalnia Wykonawcy z zobowiązań wynikających z Umowy. </w:t>
      </w:r>
    </w:p>
    <w:p w14:paraId="16E285DE"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Wykonawca wyraża zgodę na potrącenie kar umownych z przysługującego mu wynagrodzenia. </w:t>
      </w:r>
    </w:p>
    <w:p w14:paraId="0B365EEF"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Odstąpienie od Umowy lub jej rozwiązanie nie pozbawia Stron uprawnienia do naliczenia kary umownej według zasad wskazanych w ust. 1-12 powyżej. </w:t>
      </w:r>
    </w:p>
    <w:p w14:paraId="3FE49CAA" w14:textId="77777777" w:rsidR="00521282" w:rsidRPr="00B41989" w:rsidRDefault="00C169A7" w:rsidP="005216C0">
      <w:pPr>
        <w:spacing w:after="120" w:line="240" w:lineRule="auto"/>
        <w:ind w:left="427" w:firstLine="0"/>
        <w:jc w:val="left"/>
        <w:rPr>
          <w:rFonts w:ascii="Garamond" w:hAnsi="Garamond"/>
          <w:sz w:val="22"/>
          <w:szCs w:val="22"/>
        </w:rPr>
      </w:pPr>
      <w:r w:rsidRPr="00B41989">
        <w:rPr>
          <w:rFonts w:ascii="Garamond" w:hAnsi="Garamond"/>
          <w:sz w:val="22"/>
          <w:szCs w:val="22"/>
        </w:rPr>
        <w:t xml:space="preserve"> </w:t>
      </w:r>
    </w:p>
    <w:p w14:paraId="405AF52F"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§11 </w:t>
      </w:r>
    </w:p>
    <w:p w14:paraId="7C7CD43A"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t xml:space="preserve">ODSTĄPIENIE, ROZWIĄZANIE UMOWY </w:t>
      </w:r>
    </w:p>
    <w:p w14:paraId="5BE6B233" w14:textId="77777777" w:rsidR="00521282" w:rsidRPr="00B41989" w:rsidRDefault="00C169A7" w:rsidP="005216C0">
      <w:pPr>
        <w:numPr>
          <w:ilvl w:val="0"/>
          <w:numId w:val="15"/>
        </w:numPr>
        <w:spacing w:after="120" w:line="240" w:lineRule="auto"/>
        <w:ind w:hanging="283"/>
        <w:rPr>
          <w:rFonts w:ascii="Garamond" w:hAnsi="Garamond"/>
          <w:sz w:val="22"/>
          <w:szCs w:val="22"/>
        </w:rPr>
      </w:pPr>
      <w:r w:rsidRPr="00B41989">
        <w:rPr>
          <w:rFonts w:ascii="Garamond" w:hAnsi="Garamond"/>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[trzydziestu] dni od dnia powzięcia wiadomości o tych okolicznościach. W takim przypadku, Wykonawca może żądać wyłącznie wynagrodzenia należnego z tytułu wykonania części Umowy. </w:t>
      </w:r>
    </w:p>
    <w:p w14:paraId="3C4F3568" w14:textId="77777777" w:rsidR="00521282" w:rsidRPr="00B41989" w:rsidRDefault="00C169A7" w:rsidP="005216C0">
      <w:pPr>
        <w:numPr>
          <w:ilvl w:val="0"/>
          <w:numId w:val="15"/>
        </w:numPr>
        <w:spacing w:after="120" w:line="240" w:lineRule="auto"/>
        <w:ind w:hanging="283"/>
        <w:rPr>
          <w:rFonts w:ascii="Garamond" w:hAnsi="Garamond"/>
          <w:sz w:val="22"/>
          <w:szCs w:val="22"/>
        </w:rPr>
      </w:pPr>
      <w:r w:rsidRPr="00B41989">
        <w:rPr>
          <w:rFonts w:ascii="Garamond" w:hAnsi="Garamond"/>
          <w:sz w:val="22"/>
          <w:szCs w:val="22"/>
        </w:rPr>
        <w:t xml:space="preserve">Zamawiający może odstąpić od Umowy, w sytuacji zaistnienia, co najmniej jednej z przesłanek określonych w art. 456 ust. 1 pkt 2) Ustawy Prawo Zamówień Publicznych. W przypadku zmian Umowy dokonanych z naruszeniem przepisów Ustawy Prawo Zamówień Publicznych Zamawiający odstępuje od Umowy w części, której zmiana dotyczy. </w:t>
      </w:r>
    </w:p>
    <w:p w14:paraId="45C09951" w14:textId="77777777" w:rsidR="00521282" w:rsidRPr="00B41989" w:rsidRDefault="00C169A7" w:rsidP="005216C0">
      <w:pPr>
        <w:numPr>
          <w:ilvl w:val="0"/>
          <w:numId w:val="15"/>
        </w:numPr>
        <w:spacing w:after="120" w:line="240" w:lineRule="auto"/>
        <w:ind w:hanging="283"/>
        <w:rPr>
          <w:rFonts w:ascii="Garamond" w:hAnsi="Garamond"/>
          <w:sz w:val="22"/>
          <w:szCs w:val="22"/>
        </w:rPr>
      </w:pPr>
      <w:r w:rsidRPr="00B41989">
        <w:rPr>
          <w:rFonts w:ascii="Garamond" w:hAnsi="Garamond"/>
          <w:sz w:val="22"/>
          <w:szCs w:val="22"/>
        </w:rPr>
        <w:t xml:space="preserve">Zamawiający może rozwiązać Umowę ze skutkiem natychmiastowym, jeżeli Wykonawca: </w:t>
      </w:r>
    </w:p>
    <w:p w14:paraId="08C69DA8"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nie dotrzymuje terminów realizacji Umowy i nie realizuje dostawy zgodnie z §3 Sprzętu lub niewadliwego Sprzętu zareklamowanego w trybie §7, a zwłoka wynosi ponad 6 [sześć] tygodni, </w:t>
      </w:r>
    </w:p>
    <w:p w14:paraId="469AF8B8"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dostarcza Sprzęt w ramach Umowy, który nie odpowiada wymaganiom określonym w Formularzu asortymentowo-cenowym, Opisie Przedmiotu Zamówienia lub Specyfikacji Warunków Zamówienia, </w:t>
      </w:r>
    </w:p>
    <w:p w14:paraId="424477A5"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realizuje przedmiot Umowy niezgodnie z zapisami umownymi, Specyfikacją Warunków Zamówienia, Opisem Przedmiotu Zamówienia oraz złożoną ofertą, </w:t>
      </w:r>
    </w:p>
    <w:p w14:paraId="57AED5BF"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w przypadku, gdy kary umowne, do naliczenia których uprawniony jest Zamawiający, przekroczą 50% ogólnej wartości Umowy brutto, określonej w §5 ust. 1. </w:t>
      </w:r>
    </w:p>
    <w:p w14:paraId="694AF44C" w14:textId="77777777" w:rsidR="00521282" w:rsidRPr="00B41989" w:rsidRDefault="00C169A7" w:rsidP="005216C0">
      <w:pPr>
        <w:spacing w:after="120" w:line="240" w:lineRule="auto"/>
        <w:ind w:left="283" w:firstLine="0"/>
        <w:rPr>
          <w:rFonts w:ascii="Garamond" w:hAnsi="Garamond"/>
          <w:sz w:val="22"/>
          <w:szCs w:val="22"/>
        </w:rPr>
      </w:pPr>
      <w:r w:rsidRPr="00B41989">
        <w:rPr>
          <w:rFonts w:ascii="Garamond" w:hAnsi="Garamond"/>
          <w:sz w:val="22"/>
          <w:szCs w:val="22"/>
        </w:rPr>
        <w:t xml:space="preserve">Rozwiązanie ze skutkiem natychmiastowym wymaga uprzedniego wezwania Wykonawcy do usunięcia uchybień i wyznaczenia na to co najmniej 7-dniowego terminu. </w:t>
      </w:r>
    </w:p>
    <w:p w14:paraId="7B8B07BC"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1FB4A85E"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§12 </w:t>
      </w:r>
    </w:p>
    <w:p w14:paraId="70ABD55E" w14:textId="77777777" w:rsidR="00521282" w:rsidRPr="00B41989" w:rsidRDefault="00C169A7" w:rsidP="005216C0">
      <w:pPr>
        <w:pStyle w:val="Nagwek1"/>
        <w:spacing w:after="120" w:line="240" w:lineRule="auto"/>
        <w:ind w:right="5"/>
        <w:rPr>
          <w:rFonts w:ascii="Garamond" w:hAnsi="Garamond"/>
          <w:i w:val="0"/>
          <w:sz w:val="22"/>
          <w:szCs w:val="22"/>
        </w:rPr>
      </w:pPr>
      <w:r w:rsidRPr="00B41989">
        <w:rPr>
          <w:rFonts w:ascii="Garamond" w:hAnsi="Garamond"/>
          <w:i w:val="0"/>
          <w:sz w:val="22"/>
          <w:szCs w:val="22"/>
        </w:rPr>
        <w:t xml:space="preserve">POUFNOŚĆ  </w:t>
      </w:r>
    </w:p>
    <w:p w14:paraId="0B257256"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t>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w:t>
      </w:r>
      <w:proofErr w:type="spellStart"/>
      <w:r w:rsidRPr="00B41989">
        <w:rPr>
          <w:rFonts w:ascii="Garamond" w:hAnsi="Garamond"/>
          <w:sz w:val="22"/>
          <w:szCs w:val="22"/>
        </w:rPr>
        <w:t>t.j</w:t>
      </w:r>
      <w:proofErr w:type="spellEnd"/>
      <w:r w:rsidRPr="00B41989">
        <w:rPr>
          <w:rFonts w:ascii="Garamond" w:hAnsi="Garamond"/>
          <w:sz w:val="22"/>
          <w:szCs w:val="22"/>
        </w:rPr>
        <w:t xml:space="preserve">. Dz. U. z 2022 r. poz. 1233 ze zm.]. </w:t>
      </w:r>
    </w:p>
    <w:p w14:paraId="369FF208"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danych osobowych oraz sposobów ich zabezpieczenia, do których ma lub będzie miał dostęp w związku z wykonywaniem jakichkolwiek czynności na rzecz USK. Jednocześnie Wykonawca przyjmuje do wiadomości, że ewentualny dostęp do bazy danych osobowych USK nie jest równoznaczny z powierzeniem mu przetwarzania tych danych, w rozumieniu obowiązujących przepisów o ochronie danych osobowych. </w:t>
      </w:r>
    </w:p>
    <w:p w14:paraId="3114FDDD"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lastRenderedPageBreak/>
        <w:t xml:space="preserve">Wykonawca zobowiązuje się do przestrzegania obowiązujących przepisów ustawy z dnia 10 maja </w:t>
      </w:r>
    </w:p>
    <w:p w14:paraId="0D5BE2C7" w14:textId="77777777"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2018r. o ochronie danych osobowych [</w:t>
      </w:r>
      <w:proofErr w:type="spellStart"/>
      <w:r w:rsidRPr="00B41989">
        <w:rPr>
          <w:rFonts w:ascii="Garamond" w:hAnsi="Garamond"/>
          <w:sz w:val="22"/>
          <w:szCs w:val="22"/>
        </w:rPr>
        <w:t>t.j</w:t>
      </w:r>
      <w:proofErr w:type="spellEnd"/>
      <w:r w:rsidRPr="00B41989">
        <w:rPr>
          <w:rFonts w:ascii="Garamond" w:hAnsi="Garamond"/>
          <w:sz w:val="22"/>
          <w:szCs w:val="22"/>
        </w:rPr>
        <w:t xml:space="preserve">. Dz.U. z 2019 r. poz. 1781 ze zm.] i przepisów ustawy z dnia 16 kwietnia 1993 r. o zwalczaniu nieuczciwej konkurencji oraz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jednocześnie ma świadomość odpowiedzialności karnej za naruszenie powyższych przepisów. </w:t>
      </w:r>
    </w:p>
    <w:p w14:paraId="19179774" w14:textId="77777777" w:rsidR="00521282" w:rsidRPr="00B41989" w:rsidRDefault="00C169A7" w:rsidP="005216C0">
      <w:pPr>
        <w:spacing w:after="120" w:line="240" w:lineRule="auto"/>
        <w:ind w:left="283" w:firstLine="0"/>
        <w:jc w:val="left"/>
        <w:rPr>
          <w:rFonts w:ascii="Garamond" w:hAnsi="Garamond"/>
          <w:sz w:val="22"/>
          <w:szCs w:val="22"/>
        </w:rPr>
      </w:pPr>
      <w:r w:rsidRPr="00B41989">
        <w:rPr>
          <w:rFonts w:ascii="Garamond" w:hAnsi="Garamond"/>
          <w:sz w:val="22"/>
          <w:szCs w:val="22"/>
        </w:rPr>
        <w:t xml:space="preserve"> </w:t>
      </w:r>
    </w:p>
    <w:p w14:paraId="391A0898"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sz w:val="22"/>
          <w:szCs w:val="22"/>
        </w:rPr>
        <w:t xml:space="preserve"> </w:t>
      </w:r>
    </w:p>
    <w:p w14:paraId="36C885B0" w14:textId="77777777" w:rsidR="00521282" w:rsidRPr="00B41989" w:rsidRDefault="00C169A7" w:rsidP="005216C0">
      <w:pPr>
        <w:spacing w:after="120" w:line="240" w:lineRule="auto"/>
        <w:ind w:left="10" w:right="283" w:hanging="10"/>
        <w:jc w:val="center"/>
        <w:rPr>
          <w:rFonts w:ascii="Garamond" w:hAnsi="Garamond"/>
          <w:sz w:val="22"/>
          <w:szCs w:val="22"/>
        </w:rPr>
      </w:pPr>
      <w:r w:rsidRPr="00B41989">
        <w:rPr>
          <w:rFonts w:ascii="Garamond" w:hAnsi="Garamond"/>
          <w:b/>
          <w:sz w:val="22"/>
          <w:szCs w:val="22"/>
        </w:rPr>
        <w:t xml:space="preserve">§13 </w:t>
      </w:r>
    </w:p>
    <w:p w14:paraId="45BD7BF1" w14:textId="77777777" w:rsidR="00521282" w:rsidRPr="00B41989" w:rsidRDefault="00C169A7" w:rsidP="005216C0">
      <w:pPr>
        <w:pStyle w:val="Nagwek1"/>
        <w:spacing w:after="120" w:line="240" w:lineRule="auto"/>
        <w:rPr>
          <w:rFonts w:ascii="Garamond" w:hAnsi="Garamond"/>
          <w:i w:val="0"/>
          <w:sz w:val="22"/>
          <w:szCs w:val="22"/>
        </w:rPr>
      </w:pPr>
      <w:r w:rsidRPr="00B41989">
        <w:rPr>
          <w:rFonts w:ascii="Garamond" w:hAnsi="Garamond"/>
          <w:i w:val="0"/>
          <w:sz w:val="22"/>
          <w:szCs w:val="22"/>
        </w:rPr>
        <w:t xml:space="preserve">POSTANOWIENIA KOŃCOWE </w:t>
      </w:r>
    </w:p>
    <w:p w14:paraId="11489F9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Wszelkie dopuszczone Umową zmiany i uzupełnienia winny zostać dokonane w formie pisemnego lub elektronicznego aneksu, pod rygorem nieważności. </w:t>
      </w:r>
    </w:p>
    <w:p w14:paraId="2A1E87C5"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Wszelkie oświadczenia, zawiadomienia dokonywane przez Strony związane z Umową i jej realizacją będą kierowane w formie wskazanej w ust. 1 powyżej, na adresy Stron: 1) pisemne na adresy Stron wskazane w komparycji Umowy, 2) elektroniczne na adresy poczty elektronicznej: </w:t>
      </w:r>
    </w:p>
    <w:p w14:paraId="1D775761" w14:textId="77777777" w:rsidR="00B41989" w:rsidRDefault="00C169A7" w:rsidP="005216C0">
      <w:pPr>
        <w:numPr>
          <w:ilvl w:val="3"/>
          <w:numId w:val="19"/>
        </w:numPr>
        <w:spacing w:after="120" w:line="240" w:lineRule="auto"/>
        <w:ind w:left="851"/>
        <w:rPr>
          <w:rFonts w:ascii="Garamond" w:hAnsi="Garamond"/>
          <w:sz w:val="22"/>
          <w:szCs w:val="22"/>
        </w:rPr>
      </w:pPr>
      <w:r w:rsidRPr="00B41989">
        <w:rPr>
          <w:rFonts w:ascii="Garamond" w:hAnsi="Garamond"/>
          <w:sz w:val="22"/>
          <w:szCs w:val="22"/>
        </w:rPr>
        <w:t xml:space="preserve">Zamawiającego: _____ </w:t>
      </w:r>
    </w:p>
    <w:p w14:paraId="777086F7" w14:textId="52944712" w:rsidR="00521282" w:rsidRPr="00B41989" w:rsidRDefault="00C169A7" w:rsidP="005216C0">
      <w:pPr>
        <w:numPr>
          <w:ilvl w:val="3"/>
          <w:numId w:val="19"/>
        </w:numPr>
        <w:spacing w:after="120" w:line="240" w:lineRule="auto"/>
        <w:ind w:left="851"/>
        <w:rPr>
          <w:rFonts w:ascii="Garamond" w:hAnsi="Garamond"/>
          <w:sz w:val="22"/>
          <w:szCs w:val="22"/>
        </w:rPr>
      </w:pPr>
      <w:r w:rsidRPr="00B41989">
        <w:rPr>
          <w:rFonts w:ascii="Garamond" w:hAnsi="Garamond"/>
          <w:sz w:val="22"/>
          <w:szCs w:val="22"/>
        </w:rPr>
        <w:t xml:space="preserve">Wykonawcy: ____O zmianach danych adresowych i teleadresowych przewidzianych Umową, Strony obowiązane są informować się niezwłocznie, pod rygorem uznania wysłania korespondencji na ostatnio znane dane za skuteczne.  </w:t>
      </w:r>
    </w:p>
    <w:p w14:paraId="32F6A3D9"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Zawiadomienia i oświadczenia dokonane w innej formie niż wskazana w ust. 2 powyżej nie wywołują skutków prawnych ani faktycznych. Za termin przekazania przyjmuje się datę potwierdzenia odbioru dla formy pisemnej albo datę dostarczenia e-maila na wymieniony w ust. 2 powyżej adres poczty elektronicznej.  </w:t>
      </w:r>
    </w:p>
    <w:p w14:paraId="3AF887E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Prawem właściwym do oceny Umowy oraz wszelkich zdarzeń prawnych z nią związanych jest prawo polskie. </w:t>
      </w:r>
    </w:p>
    <w:p w14:paraId="6B81D0F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Ewentualne sprawy sporne wynikłe na tle wykonywania niniejszej Umowy po wyczerpaniu możliwości ich polubownego załatwienia podlegać będą rozstrzygnięciu przez sąd powszechny właściwy miejscowo, ze względu na siedzibę Zamawiającego. </w:t>
      </w:r>
    </w:p>
    <w:p w14:paraId="6E39F109"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 sprawach nieuregulowanych w niniejszej Umowie zastosowanie będą miały przepisy Ustawy Prawo Zamówień Publicznych i Kodeksu Cywilnego. </w:t>
      </w:r>
    </w:p>
    <w:p w14:paraId="3FE0E2BA"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Strony ustalają, że pod pojęciem: </w:t>
      </w:r>
    </w:p>
    <w:p w14:paraId="4F1A0837" w14:textId="0BA95911" w:rsidR="00521282" w:rsidRPr="00B41989" w:rsidRDefault="00C169A7" w:rsidP="005216C0">
      <w:pPr>
        <w:spacing w:after="120" w:line="240" w:lineRule="auto"/>
        <w:ind w:left="1195" w:hanging="360"/>
        <w:rPr>
          <w:rFonts w:ascii="Garamond" w:hAnsi="Garamond"/>
          <w:sz w:val="22"/>
          <w:szCs w:val="22"/>
        </w:rPr>
      </w:pPr>
      <w:r w:rsidRPr="00B41989">
        <w:rPr>
          <w:rFonts w:ascii="Garamond" w:hAnsi="Garamond"/>
          <w:sz w:val="22"/>
          <w:szCs w:val="22"/>
        </w:rPr>
        <w:t>1) dni roboczych rozumieją dni od poniedziałku do piątku, z wyłączeniem dni ustawowo wolnych od pracy w rozumieniu ustawy z dnia 18 stycznia 1951 r. o dniach wolnych od pracy [</w:t>
      </w:r>
      <w:proofErr w:type="spellStart"/>
      <w:r w:rsidRPr="00B41989">
        <w:rPr>
          <w:rFonts w:ascii="Garamond" w:hAnsi="Garamond"/>
          <w:sz w:val="22"/>
          <w:szCs w:val="22"/>
        </w:rPr>
        <w:t>t.j</w:t>
      </w:r>
      <w:proofErr w:type="spellEnd"/>
      <w:r w:rsidRPr="00B41989">
        <w:rPr>
          <w:rFonts w:ascii="Garamond" w:hAnsi="Garamond"/>
          <w:sz w:val="22"/>
          <w:szCs w:val="22"/>
        </w:rPr>
        <w:t xml:space="preserve">. Dz. U. z 2020 r. poz. 1920], </w:t>
      </w:r>
    </w:p>
    <w:p w14:paraId="34BA03B7" w14:textId="77777777" w:rsidR="00521282" w:rsidRPr="00B41989" w:rsidRDefault="00C169A7" w:rsidP="005216C0">
      <w:pPr>
        <w:spacing w:after="120" w:line="240" w:lineRule="auto"/>
        <w:ind w:left="845" w:hanging="10"/>
        <w:rPr>
          <w:rFonts w:ascii="Garamond" w:hAnsi="Garamond"/>
          <w:sz w:val="22"/>
          <w:szCs w:val="22"/>
        </w:rPr>
      </w:pPr>
      <w:r w:rsidRPr="00B41989">
        <w:rPr>
          <w:rFonts w:ascii="Garamond" w:hAnsi="Garamond"/>
          <w:sz w:val="22"/>
          <w:szCs w:val="22"/>
        </w:rPr>
        <w:t xml:space="preserve">2) dni rozumieją dni kalendarzowe.  </w:t>
      </w:r>
    </w:p>
    <w:p w14:paraId="5F2D663C"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Strony oświadczają, że w przypadku, gdy którekolwiek z postanowień niniejszej Umowy, z mocy prawa lub ostatecznego albo prawomocnego orzeczenia jakiegokolwiek organu administracyjnego lub sądu, zostaną uznane za nieważne lub nieskuteczne, pozostałe postanowienia niniejszej Umowy zachowują pełną moc i skuteczność. </w:t>
      </w:r>
    </w:p>
    <w:p w14:paraId="6BB7F512"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Wykonawca oświadcza, podpisując niniejszą Umowę, że dokumenty przedłożone Zamawiającemu w niniejszym postępowaniu o udzielenie zamówienia publicznego nie utraciły aktualności i że spełnia na dzień podpisania Umowy, warunki udziału w tym postępowaniu. </w:t>
      </w:r>
    </w:p>
    <w:p w14:paraId="0B419540"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Integralną część niniejszej Umowy stanowią załączniki: </w:t>
      </w:r>
    </w:p>
    <w:p w14:paraId="6E076654" w14:textId="22FA2C47" w:rsidR="00521282" w:rsidRPr="00B41989" w:rsidRDefault="00C169A7" w:rsidP="005216C0">
      <w:pPr>
        <w:numPr>
          <w:ilvl w:val="1"/>
          <w:numId w:val="18"/>
        </w:numPr>
        <w:spacing w:after="120" w:line="240" w:lineRule="auto"/>
        <w:ind w:hanging="360"/>
        <w:rPr>
          <w:rFonts w:ascii="Garamond" w:hAnsi="Garamond"/>
          <w:sz w:val="22"/>
          <w:szCs w:val="22"/>
        </w:rPr>
      </w:pPr>
      <w:r w:rsidRPr="00B41989">
        <w:rPr>
          <w:rFonts w:ascii="Garamond" w:hAnsi="Garamond"/>
          <w:sz w:val="22"/>
          <w:szCs w:val="22"/>
        </w:rPr>
        <w:t xml:space="preserve">Formularz </w:t>
      </w:r>
      <w:r w:rsidR="00B41989" w:rsidRPr="00B41989">
        <w:rPr>
          <w:rFonts w:ascii="Garamond" w:hAnsi="Garamond"/>
          <w:sz w:val="22"/>
          <w:szCs w:val="22"/>
        </w:rPr>
        <w:t xml:space="preserve">Opis Przedmiotu Zamówienia </w:t>
      </w:r>
      <w:r w:rsidRPr="00B41989">
        <w:rPr>
          <w:rFonts w:ascii="Garamond" w:hAnsi="Garamond"/>
          <w:sz w:val="22"/>
          <w:szCs w:val="22"/>
        </w:rPr>
        <w:t xml:space="preserve">– Załącznik nr 1, </w:t>
      </w:r>
    </w:p>
    <w:p w14:paraId="2CED998E" w14:textId="1FBD5817" w:rsidR="00521282" w:rsidRPr="00B41989" w:rsidRDefault="00B41989" w:rsidP="005216C0">
      <w:pPr>
        <w:numPr>
          <w:ilvl w:val="1"/>
          <w:numId w:val="18"/>
        </w:numPr>
        <w:spacing w:after="120" w:line="240" w:lineRule="auto"/>
        <w:ind w:hanging="360"/>
        <w:rPr>
          <w:rFonts w:ascii="Garamond" w:hAnsi="Garamond"/>
          <w:sz w:val="22"/>
          <w:szCs w:val="22"/>
        </w:rPr>
      </w:pPr>
      <w:r>
        <w:rPr>
          <w:rFonts w:ascii="Garamond" w:hAnsi="Garamond"/>
          <w:sz w:val="22"/>
          <w:szCs w:val="22"/>
        </w:rPr>
        <w:t>Formularz ofertowy</w:t>
      </w:r>
      <w:r w:rsidR="00C169A7" w:rsidRPr="00B41989">
        <w:rPr>
          <w:rFonts w:ascii="Garamond" w:hAnsi="Garamond"/>
          <w:sz w:val="22"/>
          <w:szCs w:val="22"/>
        </w:rPr>
        <w:t xml:space="preserve">– Załącznik nr 2, </w:t>
      </w:r>
    </w:p>
    <w:p w14:paraId="5E842882" w14:textId="77777777" w:rsid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lastRenderedPageBreak/>
        <w:t xml:space="preserve">Umowę sporządzono w 2 [dwóch] jednobrzmiących egzemplarzach, po 1 [jednym] egzemplarzu dla każdej ze Stron. </w:t>
      </w:r>
    </w:p>
    <w:p w14:paraId="27B1B8A2" w14:textId="77777777" w:rsid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 przypadku podpisana umowy kwalifikowanym podpisem elektronicznym, niniejszy zapis ulegnie zmianie w sposób następujący:  </w:t>
      </w:r>
    </w:p>
    <w:p w14:paraId="1060DC45" w14:textId="4AA7F012"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Umowę zawarto w formie elektronicznej [plik pdf], oświadczenie woli każdej ze Stron jest wyrażone w postaci elektronicznej i opatrzone kwalifikowanym podpisem elektronicznym.      </w:t>
      </w:r>
    </w:p>
    <w:p w14:paraId="6EEEFFAF" w14:textId="77777777" w:rsidR="00521282" w:rsidRPr="00B41989" w:rsidRDefault="00C169A7" w:rsidP="005216C0">
      <w:pPr>
        <w:spacing w:after="120" w:line="240" w:lineRule="auto"/>
        <w:ind w:left="360" w:firstLine="0"/>
        <w:jc w:val="left"/>
        <w:rPr>
          <w:rFonts w:ascii="Garamond" w:hAnsi="Garamond"/>
          <w:sz w:val="22"/>
          <w:szCs w:val="22"/>
        </w:rPr>
      </w:pPr>
      <w:r w:rsidRPr="00B41989">
        <w:rPr>
          <w:rFonts w:ascii="Garamond" w:hAnsi="Garamond"/>
          <w:b/>
          <w:sz w:val="22"/>
          <w:szCs w:val="22"/>
        </w:rPr>
        <w:t xml:space="preserve"> </w:t>
      </w:r>
    </w:p>
    <w:p w14:paraId="61D3CB64" w14:textId="77777777" w:rsidR="00521282" w:rsidRPr="00B41989" w:rsidRDefault="00C169A7" w:rsidP="005216C0">
      <w:pPr>
        <w:tabs>
          <w:tab w:val="center" w:pos="1016"/>
          <w:tab w:val="center" w:pos="2124"/>
          <w:tab w:val="center" w:pos="2833"/>
          <w:tab w:val="center" w:pos="3541"/>
          <w:tab w:val="center" w:pos="4249"/>
          <w:tab w:val="center" w:pos="4957"/>
          <w:tab w:val="center" w:pos="5665"/>
          <w:tab w:val="center" w:pos="6373"/>
          <w:tab w:val="center" w:pos="7788"/>
        </w:tabs>
        <w:spacing w:after="120" w:line="240" w:lineRule="auto"/>
        <w:ind w:left="0" w:firstLine="0"/>
        <w:jc w:val="left"/>
        <w:rPr>
          <w:rFonts w:ascii="Garamond" w:hAnsi="Garamond"/>
          <w:sz w:val="22"/>
          <w:szCs w:val="22"/>
        </w:rPr>
      </w:pPr>
      <w:r w:rsidRPr="00B41989">
        <w:rPr>
          <w:rFonts w:ascii="Garamond" w:eastAsia="Calibri" w:hAnsi="Garamond" w:cs="Calibri"/>
          <w:sz w:val="22"/>
          <w:szCs w:val="22"/>
        </w:rPr>
        <w:tab/>
      </w:r>
      <w:r w:rsidRPr="00B41989">
        <w:rPr>
          <w:rFonts w:ascii="Garamond" w:hAnsi="Garamond"/>
          <w:b/>
          <w:sz w:val="22"/>
          <w:szCs w:val="22"/>
        </w:rPr>
        <w:t xml:space="preserve">WYKONAWCA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ZAMAWIAJĄCY </w:t>
      </w:r>
    </w:p>
    <w:p w14:paraId="152EAE0C"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b/>
          <w:sz w:val="22"/>
          <w:szCs w:val="22"/>
        </w:rPr>
        <w:t xml:space="preserve"> </w:t>
      </w:r>
    </w:p>
    <w:p w14:paraId="3AD7B95B" w14:textId="333ADFB7" w:rsidR="00521282" w:rsidRPr="00B41989" w:rsidRDefault="00521282" w:rsidP="005216C0">
      <w:pPr>
        <w:pStyle w:val="Nagwek2"/>
        <w:tabs>
          <w:tab w:val="center" w:pos="952"/>
          <w:tab w:val="center" w:pos="2124"/>
          <w:tab w:val="center" w:pos="2833"/>
          <w:tab w:val="center" w:pos="3541"/>
          <w:tab w:val="center" w:pos="4249"/>
          <w:tab w:val="center" w:pos="4957"/>
          <w:tab w:val="center" w:pos="5665"/>
          <w:tab w:val="center" w:pos="6373"/>
          <w:tab w:val="center" w:pos="7673"/>
        </w:tabs>
        <w:spacing w:after="120" w:line="240" w:lineRule="auto"/>
        <w:ind w:left="0" w:right="0" w:firstLine="0"/>
        <w:jc w:val="left"/>
        <w:rPr>
          <w:rFonts w:ascii="Garamond" w:hAnsi="Garamond"/>
          <w:i w:val="0"/>
          <w:sz w:val="22"/>
          <w:szCs w:val="22"/>
        </w:rPr>
      </w:pPr>
    </w:p>
    <w:p w14:paraId="00EEBE57" w14:textId="77777777" w:rsidR="00521282" w:rsidRPr="00B41989" w:rsidRDefault="00C169A7" w:rsidP="005216C0">
      <w:pPr>
        <w:spacing w:after="120" w:line="240" w:lineRule="auto"/>
        <w:ind w:left="50" w:firstLine="0"/>
        <w:jc w:val="center"/>
        <w:rPr>
          <w:rFonts w:ascii="Garamond" w:hAnsi="Garamond"/>
          <w:sz w:val="22"/>
          <w:szCs w:val="22"/>
        </w:rPr>
      </w:pPr>
      <w:r w:rsidRPr="00B41989">
        <w:rPr>
          <w:rFonts w:ascii="Garamond" w:hAnsi="Garamond"/>
          <w:sz w:val="22"/>
          <w:szCs w:val="22"/>
        </w:rPr>
        <w:t xml:space="preserve"> </w:t>
      </w:r>
    </w:p>
    <w:p w14:paraId="6208C0C2" w14:textId="77777777" w:rsidR="00521282" w:rsidRPr="00B41989" w:rsidRDefault="00C169A7" w:rsidP="005216C0">
      <w:pPr>
        <w:spacing w:after="120" w:line="240" w:lineRule="auto"/>
        <w:ind w:left="0" w:right="528" w:firstLine="0"/>
        <w:jc w:val="right"/>
        <w:rPr>
          <w:rFonts w:ascii="Garamond" w:hAnsi="Garamond"/>
          <w:sz w:val="22"/>
          <w:szCs w:val="22"/>
        </w:rPr>
      </w:pPr>
      <w:r w:rsidRPr="00B41989">
        <w:rPr>
          <w:rFonts w:ascii="Garamond" w:hAnsi="Garamond"/>
          <w:sz w:val="22"/>
          <w:szCs w:val="22"/>
        </w:rPr>
        <w:t xml:space="preserve">Strona </w:t>
      </w:r>
    </w:p>
    <w:sectPr w:rsidR="00521282" w:rsidRPr="00B41989">
      <w:footerReference w:type="even" r:id="rId7"/>
      <w:footerReference w:type="default" r:id="rId8"/>
      <w:footerReference w:type="first" r:id="rId9"/>
      <w:pgSz w:w="11906" w:h="16838"/>
      <w:pgMar w:top="1440" w:right="1414" w:bottom="1440" w:left="1416" w:header="708"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3051C" w14:textId="77777777" w:rsidR="00C169A7" w:rsidRDefault="00C169A7">
      <w:pPr>
        <w:spacing w:after="0" w:line="240" w:lineRule="auto"/>
      </w:pPr>
      <w:r>
        <w:separator/>
      </w:r>
    </w:p>
  </w:endnote>
  <w:endnote w:type="continuationSeparator" w:id="0">
    <w:p w14:paraId="5C9FDB6A" w14:textId="77777777" w:rsidR="00C169A7" w:rsidRDefault="00C16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F9083"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9E7CA4E"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547E1"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0D371B5"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E263F"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4AAE03AC"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E0C74" w14:textId="77777777" w:rsidR="00C169A7" w:rsidRDefault="00C169A7">
      <w:pPr>
        <w:spacing w:after="0" w:line="240" w:lineRule="auto"/>
      </w:pPr>
      <w:r>
        <w:separator/>
      </w:r>
    </w:p>
  </w:footnote>
  <w:footnote w:type="continuationSeparator" w:id="0">
    <w:p w14:paraId="4C66BAE9" w14:textId="77777777" w:rsidR="00C169A7" w:rsidRDefault="00C169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2A20"/>
    <w:multiLevelType w:val="hybridMultilevel"/>
    <w:tmpl w:val="925091F8"/>
    <w:lvl w:ilvl="0" w:tplc="0BBA2E3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4AC3780">
      <w:start w:val="1"/>
      <w:numFmt w:val="lowerLetter"/>
      <w:lvlText w:val="%2"/>
      <w:lvlJc w:val="left"/>
      <w:pPr>
        <w:ind w:left="7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08095E4">
      <w:start w:val="1"/>
      <w:numFmt w:val="decimal"/>
      <w:lvlRestart w:val="0"/>
      <w:lvlText w:val="%3)"/>
      <w:lvlJc w:val="left"/>
      <w:pPr>
        <w:ind w:left="112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2D4E77F8">
      <w:start w:val="1"/>
      <w:numFmt w:val="decimal"/>
      <w:lvlText w:val="%4"/>
      <w:lvlJc w:val="left"/>
      <w:pPr>
        <w:ind w:left="1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CE84C9A">
      <w:start w:val="1"/>
      <w:numFmt w:val="lowerLetter"/>
      <w:lvlText w:val="%5"/>
      <w:lvlJc w:val="left"/>
      <w:pPr>
        <w:ind w:left="2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9CCCE40">
      <w:start w:val="1"/>
      <w:numFmt w:val="lowerRoman"/>
      <w:lvlText w:val="%6"/>
      <w:lvlJc w:val="left"/>
      <w:pPr>
        <w:ind w:left="3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616955C">
      <w:start w:val="1"/>
      <w:numFmt w:val="decimal"/>
      <w:lvlText w:val="%7"/>
      <w:lvlJc w:val="left"/>
      <w:pPr>
        <w:ind w:left="40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3623818">
      <w:start w:val="1"/>
      <w:numFmt w:val="lowerLetter"/>
      <w:lvlText w:val="%8"/>
      <w:lvlJc w:val="left"/>
      <w:pPr>
        <w:ind w:left="47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93CE316">
      <w:start w:val="1"/>
      <w:numFmt w:val="lowerRoman"/>
      <w:lvlText w:val="%9"/>
      <w:lvlJc w:val="left"/>
      <w:pPr>
        <w:ind w:left="54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5A95BE2"/>
    <w:multiLevelType w:val="hybridMultilevel"/>
    <w:tmpl w:val="3DEAA660"/>
    <w:lvl w:ilvl="0" w:tplc="7ECE2D2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294DF4C">
      <w:start w:val="1"/>
      <w:numFmt w:val="lowerLetter"/>
      <w:lvlText w:val="%2"/>
      <w:lvlJc w:val="left"/>
      <w:pPr>
        <w:ind w:left="68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334CBDA">
      <w:start w:val="1"/>
      <w:numFmt w:val="decimal"/>
      <w:lvlRestart w:val="0"/>
      <w:lvlText w:val="%3)"/>
      <w:lvlJc w:val="left"/>
      <w:pPr>
        <w:ind w:left="1003"/>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A0A42D00">
      <w:start w:val="1"/>
      <w:numFmt w:val="decimal"/>
      <w:lvlText w:val="%4"/>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BDC7968">
      <w:start w:val="1"/>
      <w:numFmt w:val="lowerLetter"/>
      <w:lvlText w:val="%5"/>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EC6BE18">
      <w:start w:val="1"/>
      <w:numFmt w:val="lowerRoman"/>
      <w:lvlText w:val="%6"/>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0C6C284">
      <w:start w:val="1"/>
      <w:numFmt w:val="decimal"/>
      <w:lvlText w:val="%7"/>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12CE440">
      <w:start w:val="1"/>
      <w:numFmt w:val="lowerLetter"/>
      <w:lvlText w:val="%8"/>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B3289EC">
      <w:start w:val="1"/>
      <w:numFmt w:val="lowerRoman"/>
      <w:lvlText w:val="%9"/>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8721DB7"/>
    <w:multiLevelType w:val="hybridMultilevel"/>
    <w:tmpl w:val="5A4A3D20"/>
    <w:lvl w:ilvl="0" w:tplc="26749BD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8F80538">
      <w:start w:val="1"/>
      <w:numFmt w:val="lowerLetter"/>
      <w:lvlText w:val="%2"/>
      <w:lvlJc w:val="left"/>
      <w:pPr>
        <w:ind w:left="8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D7AC3F0">
      <w:start w:val="1"/>
      <w:numFmt w:val="lowerRoman"/>
      <w:lvlText w:val="%3"/>
      <w:lvlJc w:val="left"/>
      <w:pPr>
        <w:ind w:left="13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73C1D96">
      <w:start w:val="1"/>
      <w:numFmt w:val="decimal"/>
      <w:lvlText w:val="%4)"/>
      <w:lvlJc w:val="left"/>
      <w:pPr>
        <w:ind w:left="2273" w:hanging="360"/>
      </w:pPr>
    </w:lvl>
    <w:lvl w:ilvl="4" w:tplc="AC745BCE">
      <w:start w:val="1"/>
      <w:numFmt w:val="lowerLetter"/>
      <w:lvlText w:val="%5"/>
      <w:lvlJc w:val="left"/>
      <w:pPr>
        <w:ind w:left="26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AA20D14">
      <w:start w:val="1"/>
      <w:numFmt w:val="lowerRoman"/>
      <w:lvlText w:val="%6"/>
      <w:lvlJc w:val="left"/>
      <w:pPr>
        <w:ind w:left="33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E67A94">
      <w:start w:val="1"/>
      <w:numFmt w:val="decimal"/>
      <w:lvlText w:val="%7"/>
      <w:lvlJc w:val="left"/>
      <w:pPr>
        <w:ind w:left="40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6F64D2A">
      <w:start w:val="1"/>
      <w:numFmt w:val="lowerLetter"/>
      <w:lvlText w:val="%8"/>
      <w:lvlJc w:val="left"/>
      <w:pPr>
        <w:ind w:left="47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52A66BC">
      <w:start w:val="1"/>
      <w:numFmt w:val="lowerRoman"/>
      <w:lvlText w:val="%9"/>
      <w:lvlJc w:val="left"/>
      <w:pPr>
        <w:ind w:left="55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01A6E6C"/>
    <w:multiLevelType w:val="hybridMultilevel"/>
    <w:tmpl w:val="1B6A0630"/>
    <w:lvl w:ilvl="0" w:tplc="48B47588">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318F5C8">
      <w:start w:val="1"/>
      <w:numFmt w:val="decimal"/>
      <w:lvlText w:val="%2)"/>
      <w:lvlJc w:val="left"/>
      <w:pPr>
        <w:ind w:left="708"/>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D54C6018">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65E57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EE8C59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6EAD74C">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9B4BBB4">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A84587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A6DA866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5281932"/>
    <w:multiLevelType w:val="hybridMultilevel"/>
    <w:tmpl w:val="5986E574"/>
    <w:lvl w:ilvl="0" w:tplc="165AC9E0">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07AE1192">
      <w:start w:val="1"/>
      <w:numFmt w:val="decimal"/>
      <w:lvlText w:val="%2)"/>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3D6250A">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FAA6D6C">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212426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8948362">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62C04D2">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60ED3B4">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B10F76C">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29F72D6A"/>
    <w:multiLevelType w:val="hybridMultilevel"/>
    <w:tmpl w:val="0A0A8258"/>
    <w:lvl w:ilvl="0" w:tplc="E25ECA50">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E5EA294">
      <w:start w:val="1"/>
      <w:numFmt w:val="lowerLetter"/>
      <w:lvlText w:val="%2"/>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C66015A">
      <w:start w:val="1"/>
      <w:numFmt w:val="decimal"/>
      <w:lvlRestart w:val="0"/>
      <w:lvlText w:val="%3)"/>
      <w:lvlJc w:val="left"/>
      <w:pPr>
        <w:ind w:left="108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FC501084">
      <w:start w:val="1"/>
      <w:numFmt w:val="decimal"/>
      <w:lvlText w:val="%4"/>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EB69AF4">
      <w:start w:val="1"/>
      <w:numFmt w:val="lowerLetter"/>
      <w:lvlText w:val="%5"/>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E60B25E">
      <w:start w:val="1"/>
      <w:numFmt w:val="lowerRoman"/>
      <w:lvlText w:val="%6"/>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1B66190">
      <w:start w:val="1"/>
      <w:numFmt w:val="decimal"/>
      <w:lvlText w:val="%7"/>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EB8079E">
      <w:start w:val="1"/>
      <w:numFmt w:val="lowerLetter"/>
      <w:lvlText w:val="%8"/>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FBEDF2E">
      <w:start w:val="1"/>
      <w:numFmt w:val="lowerRoman"/>
      <w:lvlText w:val="%9"/>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404A06FA"/>
    <w:multiLevelType w:val="hybridMultilevel"/>
    <w:tmpl w:val="BF58289A"/>
    <w:lvl w:ilvl="0" w:tplc="0C6CEDBE">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FD66BE8">
      <w:start w:val="1"/>
      <w:numFmt w:val="decimal"/>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428C2CE">
      <w:start w:val="1"/>
      <w:numFmt w:val="lowerRoman"/>
      <w:lvlText w:val="%3"/>
      <w:lvlJc w:val="left"/>
      <w:pPr>
        <w:ind w:left="13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7A89C30">
      <w:start w:val="1"/>
      <w:numFmt w:val="decimal"/>
      <w:lvlText w:val="%4"/>
      <w:lvlJc w:val="left"/>
      <w:pPr>
        <w:ind w:left="20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652E0DE">
      <w:start w:val="1"/>
      <w:numFmt w:val="lowerLetter"/>
      <w:lvlText w:val="%5"/>
      <w:lvlJc w:val="left"/>
      <w:pPr>
        <w:ind w:left="28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24EFC34">
      <w:start w:val="1"/>
      <w:numFmt w:val="lowerRoman"/>
      <w:lvlText w:val="%6"/>
      <w:lvlJc w:val="left"/>
      <w:pPr>
        <w:ind w:left="35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0549B7E">
      <w:start w:val="1"/>
      <w:numFmt w:val="decimal"/>
      <w:lvlText w:val="%7"/>
      <w:lvlJc w:val="left"/>
      <w:pPr>
        <w:ind w:left="42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E263512">
      <w:start w:val="1"/>
      <w:numFmt w:val="lowerLetter"/>
      <w:lvlText w:val="%8"/>
      <w:lvlJc w:val="left"/>
      <w:pPr>
        <w:ind w:left="49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67E7E4A">
      <w:start w:val="1"/>
      <w:numFmt w:val="lowerRoman"/>
      <w:lvlText w:val="%9"/>
      <w:lvlJc w:val="left"/>
      <w:pPr>
        <w:ind w:left="56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B6E4D8F"/>
    <w:multiLevelType w:val="hybridMultilevel"/>
    <w:tmpl w:val="790E9122"/>
    <w:lvl w:ilvl="0" w:tplc="41F6D2E6">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7806B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E8D20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F2A69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5472C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56369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A665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AEF58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E6171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DD32A01"/>
    <w:multiLevelType w:val="hybridMultilevel"/>
    <w:tmpl w:val="EA903678"/>
    <w:lvl w:ilvl="0" w:tplc="C45A4686">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D1CE740">
      <w:start w:val="1"/>
      <w:numFmt w:val="decimal"/>
      <w:lvlRestart w:val="0"/>
      <w:lvlText w:val="%2)"/>
      <w:lvlJc w:val="left"/>
      <w:pPr>
        <w:ind w:left="1003"/>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FAF2DE00">
      <w:start w:val="1"/>
      <w:numFmt w:val="lowerRoman"/>
      <w:lvlText w:val="%3"/>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270E5BA">
      <w:start w:val="1"/>
      <w:numFmt w:val="decimal"/>
      <w:lvlText w:val="%4"/>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19AA282">
      <w:start w:val="1"/>
      <w:numFmt w:val="lowerLetter"/>
      <w:lvlText w:val="%5"/>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A3A4374">
      <w:start w:val="1"/>
      <w:numFmt w:val="lowerRoman"/>
      <w:lvlText w:val="%6"/>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BE81454">
      <w:start w:val="1"/>
      <w:numFmt w:val="decimal"/>
      <w:lvlText w:val="%7"/>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9ECAF5A">
      <w:start w:val="1"/>
      <w:numFmt w:val="lowerLetter"/>
      <w:lvlText w:val="%8"/>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36C95D2">
      <w:start w:val="1"/>
      <w:numFmt w:val="lowerRoman"/>
      <w:lvlText w:val="%9"/>
      <w:lvlJc w:val="left"/>
      <w:pPr>
        <w:ind w:left="60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68234223"/>
    <w:multiLevelType w:val="hybridMultilevel"/>
    <w:tmpl w:val="82068D96"/>
    <w:lvl w:ilvl="0" w:tplc="1480D4D8">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E1C4C41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5CC24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EA830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819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A08D9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42C3A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0E73B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FCF95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9F10BA7"/>
    <w:multiLevelType w:val="hybridMultilevel"/>
    <w:tmpl w:val="16D08DA4"/>
    <w:lvl w:ilvl="0" w:tplc="6508690E">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3998F6FA">
      <w:start w:val="1"/>
      <w:numFmt w:val="decimal"/>
      <w:lvlText w:val="%2)"/>
      <w:lvlJc w:val="left"/>
      <w:pPr>
        <w:ind w:left="852"/>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0A7EFC34">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A9E70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22C3E5C">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DA6E028">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09CDD70">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146F82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CFA310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6AAC1A25"/>
    <w:multiLevelType w:val="hybridMultilevel"/>
    <w:tmpl w:val="630C2992"/>
    <w:lvl w:ilvl="0" w:tplc="08CCCED0">
      <w:start w:val="1"/>
      <w:numFmt w:val="decimal"/>
      <w:lvlText w:val="%1."/>
      <w:lvlJc w:val="left"/>
      <w:pPr>
        <w:ind w:left="427"/>
      </w:pPr>
      <w:rPr>
        <w:rFonts w:ascii="Garamond" w:eastAsia="Times New Roman" w:hAnsi="Garamond" w:cs="Times New Roman"/>
        <w:b w:val="0"/>
        <w:i w:val="0"/>
        <w:strike w:val="0"/>
        <w:dstrike w:val="0"/>
        <w:color w:val="000000"/>
        <w:sz w:val="23"/>
        <w:szCs w:val="23"/>
        <w:u w:val="none" w:color="000000"/>
        <w:bdr w:val="none" w:sz="0" w:space="0" w:color="auto"/>
        <w:shd w:val="clear" w:color="auto" w:fill="auto"/>
        <w:vertAlign w:val="baseline"/>
      </w:rPr>
    </w:lvl>
    <w:lvl w:ilvl="1" w:tplc="BA34EB28">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B9455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F1A4084">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1BEE6E4">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C328CFA">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776A2C2">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4229732">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20CC9D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D0B0E33"/>
    <w:multiLevelType w:val="hybridMultilevel"/>
    <w:tmpl w:val="C65E76DC"/>
    <w:lvl w:ilvl="0" w:tplc="4F8C3636">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D256E5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BC4AD0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12CF9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CC53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A64FC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46754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B4E9F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BC053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DC85F0C"/>
    <w:multiLevelType w:val="hybridMultilevel"/>
    <w:tmpl w:val="1E9CA714"/>
    <w:lvl w:ilvl="0" w:tplc="5DD2CFB0">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02095C4">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F334AFAA">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E0A419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DD6CE7E">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ADE882C">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B7272A6">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5808006">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318DC3A">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717F7417"/>
    <w:multiLevelType w:val="hybridMultilevel"/>
    <w:tmpl w:val="D26E78C6"/>
    <w:lvl w:ilvl="0" w:tplc="A15A892C">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E8826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FE125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DA0B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72974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F4530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869B5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E810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6C27D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333402F"/>
    <w:multiLevelType w:val="hybridMultilevel"/>
    <w:tmpl w:val="575860C0"/>
    <w:lvl w:ilvl="0" w:tplc="053E6808">
      <w:start w:val="1"/>
      <w:numFmt w:val="decimal"/>
      <w:lvlText w:val="%1."/>
      <w:lvlJc w:val="left"/>
      <w:pPr>
        <w:ind w:left="36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416E8A0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7FE144E">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15A6C38">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6B6F57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03E4538">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F008788">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5FE2A5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D464DC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7B485C08"/>
    <w:multiLevelType w:val="hybridMultilevel"/>
    <w:tmpl w:val="C5F62266"/>
    <w:lvl w:ilvl="0" w:tplc="0946FF32">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8682B3A">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65A73A0">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652D6C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262A74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BE44CE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5CC24A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F00B9BA">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9B6877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7C0C3A6D"/>
    <w:multiLevelType w:val="hybridMultilevel"/>
    <w:tmpl w:val="62DAD490"/>
    <w:lvl w:ilvl="0" w:tplc="4626A822">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8FE2176">
      <w:start w:val="1"/>
      <w:numFmt w:val="lowerLetter"/>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020C472">
      <w:start w:val="1"/>
      <w:numFmt w:val="decimal"/>
      <w:lvlRestart w:val="0"/>
      <w:lvlText w:val="%3)"/>
      <w:lvlJc w:val="left"/>
      <w:pPr>
        <w:ind w:left="9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DE2312A">
      <w:start w:val="1"/>
      <w:numFmt w:val="decimal"/>
      <w:lvlText w:val="%4"/>
      <w:lvlJc w:val="left"/>
      <w:pPr>
        <w:ind w:left="16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552C3FA">
      <w:start w:val="1"/>
      <w:numFmt w:val="lowerLetter"/>
      <w:lvlText w:val="%5"/>
      <w:lvlJc w:val="left"/>
      <w:pPr>
        <w:ind w:left="23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F323B8C">
      <w:start w:val="1"/>
      <w:numFmt w:val="lowerRoman"/>
      <w:lvlText w:val="%6"/>
      <w:lvlJc w:val="left"/>
      <w:pPr>
        <w:ind w:left="30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31AB43C">
      <w:start w:val="1"/>
      <w:numFmt w:val="decimal"/>
      <w:lvlText w:val="%7"/>
      <w:lvlJc w:val="left"/>
      <w:pPr>
        <w:ind w:left="3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022288A">
      <w:start w:val="1"/>
      <w:numFmt w:val="lowerLetter"/>
      <w:lvlText w:val="%8"/>
      <w:lvlJc w:val="left"/>
      <w:pPr>
        <w:ind w:left="45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78E798E">
      <w:start w:val="1"/>
      <w:numFmt w:val="lowerRoman"/>
      <w:lvlText w:val="%9"/>
      <w:lvlJc w:val="left"/>
      <w:pPr>
        <w:ind w:left="52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7CFF2133"/>
    <w:multiLevelType w:val="hybridMultilevel"/>
    <w:tmpl w:val="CCC07FD8"/>
    <w:lvl w:ilvl="0" w:tplc="E768FED6">
      <w:start w:val="1"/>
      <w:numFmt w:val="decimal"/>
      <w:lvlText w:val="%1."/>
      <w:lvlJc w:val="left"/>
      <w:pPr>
        <w:ind w:left="2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55809EC">
      <w:start w:val="1"/>
      <w:numFmt w:val="decimal"/>
      <w:lvlText w:val="%2)"/>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318CDD6">
      <w:start w:val="1"/>
      <w:numFmt w:val="lowerRoman"/>
      <w:lvlText w:val="%3"/>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6641CAA">
      <w:start w:val="1"/>
      <w:numFmt w:val="decimal"/>
      <w:lvlText w:val="%4"/>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E2C8D30">
      <w:start w:val="1"/>
      <w:numFmt w:val="lowerLetter"/>
      <w:lvlText w:val="%5"/>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8D0FCCE">
      <w:start w:val="1"/>
      <w:numFmt w:val="lowerRoman"/>
      <w:lvlText w:val="%6"/>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C8E67A">
      <w:start w:val="1"/>
      <w:numFmt w:val="decimal"/>
      <w:lvlText w:val="%7"/>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C66B60A">
      <w:start w:val="1"/>
      <w:numFmt w:val="lowerLetter"/>
      <w:lvlText w:val="%8"/>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D0A299C">
      <w:start w:val="1"/>
      <w:numFmt w:val="lowerRoman"/>
      <w:lvlText w:val="%9"/>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930119704">
    <w:abstractNumId w:val="11"/>
  </w:num>
  <w:num w:numId="2" w16cid:durableId="865026174">
    <w:abstractNumId w:val="3"/>
  </w:num>
  <w:num w:numId="3" w16cid:durableId="373314434">
    <w:abstractNumId w:val="7"/>
  </w:num>
  <w:num w:numId="4" w16cid:durableId="672953481">
    <w:abstractNumId w:val="13"/>
  </w:num>
  <w:num w:numId="5" w16cid:durableId="1836460495">
    <w:abstractNumId w:val="16"/>
  </w:num>
  <w:num w:numId="6" w16cid:durableId="1712530815">
    <w:abstractNumId w:val="12"/>
  </w:num>
  <w:num w:numId="7" w16cid:durableId="2081832536">
    <w:abstractNumId w:val="4"/>
  </w:num>
  <w:num w:numId="8" w16cid:durableId="1163929048">
    <w:abstractNumId w:val="15"/>
  </w:num>
  <w:num w:numId="9" w16cid:durableId="1499035719">
    <w:abstractNumId w:val="10"/>
  </w:num>
  <w:num w:numId="10" w16cid:durableId="756904013">
    <w:abstractNumId w:val="5"/>
  </w:num>
  <w:num w:numId="11" w16cid:durableId="627131072">
    <w:abstractNumId w:val="0"/>
  </w:num>
  <w:num w:numId="12" w16cid:durableId="1557813427">
    <w:abstractNumId w:val="6"/>
  </w:num>
  <w:num w:numId="13" w16cid:durableId="709183374">
    <w:abstractNumId w:val="17"/>
  </w:num>
  <w:num w:numId="14" w16cid:durableId="1963490475">
    <w:abstractNumId w:val="1"/>
  </w:num>
  <w:num w:numId="15" w16cid:durableId="1577013997">
    <w:abstractNumId w:val="18"/>
  </w:num>
  <w:num w:numId="16" w16cid:durableId="216012305">
    <w:abstractNumId w:val="14"/>
  </w:num>
  <w:num w:numId="17" w16cid:durableId="1348093233">
    <w:abstractNumId w:val="9"/>
  </w:num>
  <w:num w:numId="18" w16cid:durableId="814756215">
    <w:abstractNumId w:val="8"/>
  </w:num>
  <w:num w:numId="19" w16cid:durableId="15232835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282"/>
    <w:rsid w:val="00212AF2"/>
    <w:rsid w:val="003031F4"/>
    <w:rsid w:val="0033257E"/>
    <w:rsid w:val="003D3D31"/>
    <w:rsid w:val="0041584E"/>
    <w:rsid w:val="00521282"/>
    <w:rsid w:val="005216C0"/>
    <w:rsid w:val="007D7A61"/>
    <w:rsid w:val="008B4219"/>
    <w:rsid w:val="00B41989"/>
    <w:rsid w:val="00C169A7"/>
    <w:rsid w:val="00D72403"/>
    <w:rsid w:val="00F27A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DDD"/>
  <w15:docId w15:val="{DC932D2C-1526-594E-8AEB-903F2D7A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45" w:line="268" w:lineRule="auto"/>
      <w:ind w:left="437" w:hanging="437"/>
      <w:jc w:val="both"/>
    </w:pPr>
    <w:rPr>
      <w:rFonts w:ascii="Arial" w:eastAsia="Arial" w:hAnsi="Arial" w:cs="Arial"/>
      <w:color w:val="000000"/>
      <w:sz w:val="23"/>
      <w:lang w:bidi="pl-PL"/>
    </w:rPr>
  </w:style>
  <w:style w:type="paragraph" w:styleId="Nagwek1">
    <w:name w:val="heading 1"/>
    <w:next w:val="Normalny"/>
    <w:link w:val="Nagwek1Znak"/>
    <w:uiPriority w:val="9"/>
    <w:qFormat/>
    <w:pPr>
      <w:keepNext/>
      <w:keepLines/>
      <w:spacing w:after="55" w:line="259" w:lineRule="auto"/>
      <w:ind w:left="10" w:right="6" w:hanging="10"/>
      <w:jc w:val="center"/>
      <w:outlineLvl w:val="0"/>
    </w:pPr>
    <w:rPr>
      <w:rFonts w:ascii="Arial" w:eastAsia="Arial" w:hAnsi="Arial" w:cs="Arial"/>
      <w:b/>
      <w:i/>
      <w:color w:val="000000"/>
      <w:sz w:val="23"/>
    </w:rPr>
  </w:style>
  <w:style w:type="paragraph" w:styleId="Nagwek2">
    <w:name w:val="heading 2"/>
    <w:next w:val="Normalny"/>
    <w:link w:val="Nagwek2Znak"/>
    <w:uiPriority w:val="9"/>
    <w:unhideWhenUsed/>
    <w:qFormat/>
    <w:pPr>
      <w:keepNext/>
      <w:keepLines/>
      <w:spacing w:after="55" w:line="259" w:lineRule="auto"/>
      <w:ind w:left="10" w:right="6" w:hanging="10"/>
      <w:jc w:val="center"/>
      <w:outlineLvl w:val="1"/>
    </w:pPr>
    <w:rPr>
      <w:rFonts w:ascii="Arial" w:eastAsia="Arial" w:hAnsi="Arial" w:cs="Arial"/>
      <w:b/>
      <w:i/>
      <w:color w:val="000000"/>
      <w:sz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b/>
      <w:i/>
      <w:color w:val="000000"/>
      <w:sz w:val="23"/>
    </w:rPr>
  </w:style>
  <w:style w:type="character" w:customStyle="1" w:styleId="Nagwek1Znak">
    <w:name w:val="Nagłówek 1 Znak"/>
    <w:link w:val="Nagwek1"/>
    <w:rPr>
      <w:rFonts w:ascii="Arial" w:eastAsia="Arial" w:hAnsi="Arial" w:cs="Arial"/>
      <w:b/>
      <w:i/>
      <w:color w:val="000000"/>
      <w:sz w:val="23"/>
    </w:rPr>
  </w:style>
  <w:style w:type="paragraph" w:styleId="Akapitzlist">
    <w:name w:val="List Paragraph"/>
    <w:basedOn w:val="Normalny"/>
    <w:link w:val="AkapitzlistZnak"/>
    <w:uiPriority w:val="34"/>
    <w:qFormat/>
    <w:rsid w:val="00B41989"/>
    <w:pPr>
      <w:spacing w:after="0" w:line="240" w:lineRule="auto"/>
      <w:ind w:left="720" w:firstLine="0"/>
      <w:contextualSpacing/>
      <w:jc w:val="left"/>
    </w:pPr>
    <w:rPr>
      <w:rFonts w:ascii="Times New Roman" w:eastAsia="Times New Roman" w:hAnsi="Times New Roman" w:cs="Times New Roman"/>
      <w:color w:val="auto"/>
      <w:kern w:val="0"/>
      <w:sz w:val="24"/>
      <w:szCs w:val="20"/>
      <w:lang w:bidi="ar-SA"/>
      <w14:ligatures w14:val="none"/>
    </w:rPr>
  </w:style>
  <w:style w:type="character" w:customStyle="1" w:styleId="AkapitzlistZnak">
    <w:name w:val="Akapit z listą Znak"/>
    <w:link w:val="Akapitzlist"/>
    <w:uiPriority w:val="34"/>
    <w:rsid w:val="00B41989"/>
    <w:rPr>
      <w:rFonts w:ascii="Times New Roman" w:eastAsia="Times New Roman" w:hAnsi="Times New Roman" w:cs="Times New Roman"/>
      <w:kern w:val="0"/>
      <w:szCs w:val="20"/>
      <w14:ligatures w14:val="none"/>
    </w:rPr>
  </w:style>
  <w:style w:type="paragraph" w:styleId="Tytu">
    <w:name w:val="Title"/>
    <w:basedOn w:val="Normalny"/>
    <w:link w:val="TytuZnak"/>
    <w:qFormat/>
    <w:rsid w:val="00212AF2"/>
    <w:pPr>
      <w:spacing w:after="0" w:line="240" w:lineRule="auto"/>
      <w:ind w:left="0" w:firstLine="0"/>
      <w:jc w:val="center"/>
    </w:pPr>
    <w:rPr>
      <w:rFonts w:ascii="Times New Roman" w:eastAsia="Times New Roman" w:hAnsi="Times New Roman" w:cs="Times New Roman"/>
      <w:b/>
      <w:bCs/>
      <w:color w:val="auto"/>
      <w:kern w:val="0"/>
      <w:sz w:val="28"/>
      <w:lang w:bidi="ar-SA"/>
      <w14:ligatures w14:val="none"/>
    </w:rPr>
  </w:style>
  <w:style w:type="character" w:customStyle="1" w:styleId="TytuZnak">
    <w:name w:val="Tytuł Znak"/>
    <w:basedOn w:val="Domylnaczcionkaakapitu"/>
    <w:link w:val="Tytu"/>
    <w:rsid w:val="00212AF2"/>
    <w:rPr>
      <w:rFonts w:ascii="Times New Roman" w:eastAsia="Times New Roman" w:hAnsi="Times New Roman" w:cs="Times New Roman"/>
      <w:b/>
      <w:bCs/>
      <w:kern w:val="0"/>
      <w:sz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4221</Words>
  <Characters>25329</Characters>
  <Application>Microsoft Office Word</Application>
  <DocSecurity>0</DocSecurity>
  <Lines>211</Lines>
  <Paragraphs>58</Paragraphs>
  <ScaleCrop>false</ScaleCrop>
  <Company/>
  <LinksUpToDate>false</LinksUpToDate>
  <CharactersWithSpaces>29492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Liszyk</dc:creator>
  <cp:keywords/>
  <cp:lastModifiedBy>Monika Ćwiertka</cp:lastModifiedBy>
  <cp:revision>8</cp:revision>
  <dcterms:created xsi:type="dcterms:W3CDTF">2025-06-02T12:41:00Z</dcterms:created>
  <dcterms:modified xsi:type="dcterms:W3CDTF">2025-06-12T14:19:00Z</dcterms:modified>
</cp:coreProperties>
</file>