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7D058" w14:textId="77777777" w:rsidR="00F2106E" w:rsidRDefault="00F2106E"/>
    <w:p w14:paraId="6598EB3D" w14:textId="0DB95B46" w:rsidR="00F2106E" w:rsidRPr="00F2106E" w:rsidRDefault="00F2106E" w:rsidP="00F2106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OPIS PRZEDMIOTU ZAMÓWIENIA</w:t>
      </w:r>
    </w:p>
    <w:p w14:paraId="5DD44D7C" w14:textId="77777777" w:rsidR="00F2106E" w:rsidRDefault="00F2106E"/>
    <w:p w14:paraId="4271705E" w14:textId="5537EEE3" w:rsidR="00F2106E" w:rsidRPr="00F2106E" w:rsidRDefault="009412EF">
      <w:pPr>
        <w:rPr>
          <w:b/>
          <w:bCs/>
          <w:sz w:val="28"/>
          <w:szCs w:val="28"/>
          <w:u w:val="single"/>
        </w:rPr>
      </w:pPr>
      <w:r w:rsidRPr="00F2106E">
        <w:rPr>
          <w:b/>
          <w:bCs/>
          <w:sz w:val="28"/>
          <w:szCs w:val="28"/>
          <w:u w:val="single"/>
        </w:rPr>
        <w:t>Część  1</w:t>
      </w:r>
    </w:p>
    <w:p w14:paraId="14F0A8FB" w14:textId="77777777" w:rsidR="009412EF" w:rsidRPr="00F2106E" w:rsidRDefault="009412EF" w:rsidP="009231FB">
      <w:pPr>
        <w:pStyle w:val="Bezodstpw"/>
        <w:rPr>
          <w:b/>
          <w:bCs/>
        </w:rPr>
      </w:pPr>
      <w:r w:rsidRPr="00F2106E">
        <w:rPr>
          <w:b/>
          <w:bCs/>
        </w:rPr>
        <w:t>Monitor – 1 szt.</w:t>
      </w:r>
    </w:p>
    <w:p w14:paraId="6F8F6F0F" w14:textId="77777777" w:rsidR="009412EF" w:rsidRDefault="009412EF" w:rsidP="009231FB">
      <w:pPr>
        <w:pStyle w:val="Bezodstpw"/>
      </w:pPr>
      <w:r>
        <w:t>Przekątna ekranu 27"</w:t>
      </w:r>
    </w:p>
    <w:p w14:paraId="6CA49665" w14:textId="77777777" w:rsidR="009412EF" w:rsidRDefault="009412EF" w:rsidP="009231FB">
      <w:pPr>
        <w:pStyle w:val="Bezodstpw"/>
      </w:pPr>
      <w:r>
        <w:t>Powłoka matrycy matowa</w:t>
      </w:r>
    </w:p>
    <w:p w14:paraId="012A9BF4" w14:textId="77777777" w:rsidR="009412EF" w:rsidRDefault="009412EF" w:rsidP="009231FB">
      <w:pPr>
        <w:pStyle w:val="Bezodstpw"/>
      </w:pPr>
      <w:r>
        <w:t>Rodzaj matrycy LED, IPS</w:t>
      </w:r>
    </w:p>
    <w:p w14:paraId="5AAD8B79" w14:textId="77777777" w:rsidR="009412EF" w:rsidRDefault="009412EF" w:rsidP="009231FB">
      <w:pPr>
        <w:pStyle w:val="Bezodstpw"/>
      </w:pPr>
      <w:r>
        <w:t>Typ ekranu płaski</w:t>
      </w:r>
    </w:p>
    <w:p w14:paraId="4ECC84C3" w14:textId="77777777" w:rsidR="009412EF" w:rsidRDefault="009412EF" w:rsidP="009231FB">
      <w:pPr>
        <w:pStyle w:val="Bezodstpw"/>
      </w:pPr>
      <w:r>
        <w:t>Rozdzielczość ekranu 2560 x 1440 (WQHD)</w:t>
      </w:r>
    </w:p>
    <w:p w14:paraId="170E100C" w14:textId="77777777" w:rsidR="009412EF" w:rsidRDefault="009412EF" w:rsidP="009231FB">
      <w:pPr>
        <w:pStyle w:val="Bezodstpw"/>
      </w:pPr>
      <w:r>
        <w:t>Format obrazu 16:9</w:t>
      </w:r>
    </w:p>
    <w:p w14:paraId="118A62B8" w14:textId="77777777" w:rsidR="009412EF" w:rsidRDefault="009412EF" w:rsidP="009231FB">
      <w:pPr>
        <w:pStyle w:val="Bezodstpw"/>
      </w:pPr>
      <w:r>
        <w:t xml:space="preserve">Częstotliwość odświeżania ekranu 60 </w:t>
      </w:r>
      <w:proofErr w:type="spellStart"/>
      <w:r>
        <w:t>Hz</w:t>
      </w:r>
      <w:proofErr w:type="spellEnd"/>
    </w:p>
    <w:p w14:paraId="04F9F5D4" w14:textId="77777777" w:rsidR="009412EF" w:rsidRDefault="009412EF" w:rsidP="009231FB">
      <w:pPr>
        <w:pStyle w:val="Bezodstpw"/>
      </w:pPr>
      <w:r>
        <w:t>Liczba wyświetlanych kolorów 16,8 mln</w:t>
      </w:r>
    </w:p>
    <w:p w14:paraId="04587659" w14:textId="77777777" w:rsidR="009412EF" w:rsidRDefault="009412EF" w:rsidP="009231FB">
      <w:pPr>
        <w:pStyle w:val="Bezodstpw"/>
      </w:pPr>
      <w:r>
        <w:t>Czas reakcji 5 ms (GTG)</w:t>
      </w:r>
    </w:p>
    <w:p w14:paraId="50C0EDE0" w14:textId="77777777" w:rsidR="009412EF" w:rsidRDefault="009412EF" w:rsidP="009231FB">
      <w:pPr>
        <w:pStyle w:val="Bezodstpw"/>
      </w:pPr>
      <w:r>
        <w:t>Technologia ochrony oczu</w:t>
      </w:r>
    </w:p>
    <w:p w14:paraId="14729766" w14:textId="77777777" w:rsidR="009412EF" w:rsidRDefault="009412EF" w:rsidP="009231FB">
      <w:pPr>
        <w:pStyle w:val="Bezodstpw"/>
      </w:pPr>
      <w:r>
        <w:t>Redukcja migotania (</w:t>
      </w:r>
      <w:proofErr w:type="spellStart"/>
      <w:r>
        <w:t>Flicker</w:t>
      </w:r>
      <w:proofErr w:type="spellEnd"/>
      <w:r>
        <w:t xml:space="preserve"> </w:t>
      </w:r>
      <w:proofErr w:type="spellStart"/>
      <w:r>
        <w:t>free</w:t>
      </w:r>
      <w:proofErr w:type="spellEnd"/>
      <w:r>
        <w:t>)</w:t>
      </w:r>
    </w:p>
    <w:p w14:paraId="0B26E28C" w14:textId="77777777" w:rsidR="009412EF" w:rsidRDefault="009412EF" w:rsidP="009231FB">
      <w:pPr>
        <w:pStyle w:val="Bezodstpw"/>
      </w:pPr>
      <w:r>
        <w:t>Filtr światła niebieskiego</w:t>
      </w:r>
    </w:p>
    <w:p w14:paraId="6DCDDB11" w14:textId="77777777" w:rsidR="009412EF" w:rsidRDefault="009412EF" w:rsidP="009231FB">
      <w:pPr>
        <w:pStyle w:val="Bezodstpw"/>
      </w:pPr>
      <w:r>
        <w:t>Wielkość plamki 0,233 x 0,233 mm</w:t>
      </w:r>
    </w:p>
    <w:p w14:paraId="0D59FC96" w14:textId="77777777" w:rsidR="009412EF" w:rsidRDefault="009412EF" w:rsidP="009231FB">
      <w:pPr>
        <w:pStyle w:val="Bezodstpw"/>
      </w:pPr>
      <w:r>
        <w:t>Jasność 350 cd/m²</w:t>
      </w:r>
    </w:p>
    <w:p w14:paraId="503BBF10" w14:textId="77777777" w:rsidR="009412EF" w:rsidRDefault="009412EF" w:rsidP="009231FB">
      <w:pPr>
        <w:pStyle w:val="Bezodstpw"/>
      </w:pPr>
      <w:r>
        <w:t>Kontrast statyczny 1000:1</w:t>
      </w:r>
    </w:p>
    <w:p w14:paraId="1F1DA7F9" w14:textId="77777777" w:rsidR="009412EF" w:rsidRDefault="009412EF" w:rsidP="009231FB">
      <w:pPr>
        <w:pStyle w:val="Bezodstpw"/>
      </w:pPr>
      <w:r>
        <w:t>Kąt widzenia w poziomie 178 stopni</w:t>
      </w:r>
    </w:p>
    <w:p w14:paraId="4FC1C928" w14:textId="77777777" w:rsidR="009412EF" w:rsidRDefault="009412EF" w:rsidP="009231FB">
      <w:pPr>
        <w:pStyle w:val="Bezodstpw"/>
      </w:pPr>
      <w:r>
        <w:t>Kąt widzenia w pionie 178 stopni</w:t>
      </w:r>
    </w:p>
    <w:p w14:paraId="584EEB3B" w14:textId="77777777" w:rsidR="009412EF" w:rsidRDefault="009412EF" w:rsidP="009231FB">
      <w:pPr>
        <w:pStyle w:val="Bezodstpw"/>
      </w:pPr>
      <w:r>
        <w:t>Złącza</w:t>
      </w:r>
    </w:p>
    <w:p w14:paraId="66A31F42" w14:textId="77777777" w:rsidR="009412EF" w:rsidRDefault="009412EF" w:rsidP="009231FB">
      <w:pPr>
        <w:pStyle w:val="Bezodstpw"/>
      </w:pPr>
      <w:r>
        <w:t>HDMI - 1 szt.</w:t>
      </w:r>
    </w:p>
    <w:p w14:paraId="1AF3053D" w14:textId="77777777" w:rsidR="009412EF" w:rsidRDefault="009412EF" w:rsidP="009231FB">
      <w:pPr>
        <w:pStyle w:val="Bezodstpw"/>
      </w:pPr>
      <w:proofErr w:type="spellStart"/>
      <w:r>
        <w:t>DisplayPort</w:t>
      </w:r>
      <w:proofErr w:type="spellEnd"/>
      <w:r>
        <w:t xml:space="preserve"> - 1 szt.</w:t>
      </w:r>
    </w:p>
    <w:p w14:paraId="781CBBF7" w14:textId="77777777" w:rsidR="009412EF" w:rsidRDefault="009412EF" w:rsidP="009231FB">
      <w:pPr>
        <w:pStyle w:val="Bezodstpw"/>
      </w:pPr>
      <w:r>
        <w:t>Wyjście audio - 1 szt.</w:t>
      </w:r>
    </w:p>
    <w:p w14:paraId="0163E586" w14:textId="77777777" w:rsidR="009412EF" w:rsidRDefault="009412EF" w:rsidP="009231FB">
      <w:pPr>
        <w:pStyle w:val="Bezodstpw"/>
      </w:pPr>
      <w:r>
        <w:t>RJ-45 (LAN) - 1 szt.</w:t>
      </w:r>
    </w:p>
    <w:p w14:paraId="706903A5" w14:textId="77777777" w:rsidR="009412EF" w:rsidRDefault="009412EF" w:rsidP="009231FB">
      <w:pPr>
        <w:pStyle w:val="Bezodstpw"/>
      </w:pPr>
      <w:r>
        <w:t>USB 3.2 Gen. 1 - 3 szt.</w:t>
      </w:r>
    </w:p>
    <w:p w14:paraId="07BDB31A" w14:textId="77777777" w:rsidR="009412EF" w:rsidRDefault="009412EF" w:rsidP="009231FB">
      <w:pPr>
        <w:pStyle w:val="Bezodstpw"/>
      </w:pPr>
      <w:r>
        <w:t>USB 3.2 Gen. 1 Typu-B - 1 szt.</w:t>
      </w:r>
    </w:p>
    <w:p w14:paraId="138CA984" w14:textId="77777777" w:rsidR="009412EF" w:rsidRDefault="009412EF" w:rsidP="009231FB">
      <w:pPr>
        <w:pStyle w:val="Bezodstpw"/>
      </w:pPr>
      <w:r>
        <w:t>USB Typu-C - 1 szt.</w:t>
      </w:r>
    </w:p>
    <w:p w14:paraId="164FE1DB" w14:textId="77777777" w:rsidR="009412EF" w:rsidRDefault="009412EF" w:rsidP="009231FB">
      <w:pPr>
        <w:pStyle w:val="Bezodstpw"/>
      </w:pPr>
      <w:r>
        <w:t xml:space="preserve">USB Typu-C (z </w:t>
      </w:r>
      <w:proofErr w:type="spellStart"/>
      <w:r>
        <w:t>DisplayPort</w:t>
      </w:r>
      <w:proofErr w:type="spellEnd"/>
      <w:r>
        <w:t>) - 1 szt.</w:t>
      </w:r>
    </w:p>
    <w:p w14:paraId="11984B2E" w14:textId="77777777" w:rsidR="009412EF" w:rsidRDefault="009412EF" w:rsidP="009231FB">
      <w:pPr>
        <w:pStyle w:val="Bezodstpw"/>
      </w:pPr>
      <w:r>
        <w:t>AC-in (wejście zasilania) - 1 szt.</w:t>
      </w:r>
    </w:p>
    <w:p w14:paraId="1A88D52B" w14:textId="77777777" w:rsidR="009412EF" w:rsidRDefault="009412EF" w:rsidP="009231FB">
      <w:pPr>
        <w:pStyle w:val="Bezodstpw"/>
      </w:pPr>
      <w:r>
        <w:t>Głośniki  2 x 1W</w:t>
      </w:r>
    </w:p>
    <w:p w14:paraId="0E66819B" w14:textId="77777777" w:rsidR="009412EF" w:rsidRDefault="009412EF" w:rsidP="009231FB">
      <w:pPr>
        <w:pStyle w:val="Bezodstpw"/>
      </w:pPr>
      <w:r>
        <w:t>Obrotowy ekran (PIVOT)</w:t>
      </w:r>
    </w:p>
    <w:p w14:paraId="0D86C684" w14:textId="77777777" w:rsidR="006572A0" w:rsidRDefault="006572A0" w:rsidP="009231FB">
      <w:pPr>
        <w:pStyle w:val="Bezodstpw"/>
      </w:pPr>
      <w:r>
        <w:t>Precyzyjna regulacja jasności (do ok 1cd/m</w:t>
      </w:r>
      <w:r>
        <w:rPr>
          <w:vertAlign w:val="superscript"/>
        </w:rPr>
        <w:t>2</w:t>
      </w:r>
      <w:r>
        <w:t xml:space="preserve">) </w:t>
      </w:r>
    </w:p>
    <w:p w14:paraId="067A7A11" w14:textId="77777777" w:rsidR="009412EF" w:rsidRDefault="009412EF" w:rsidP="009231FB">
      <w:pPr>
        <w:pStyle w:val="Bezodstpw"/>
      </w:pPr>
      <w:r>
        <w:t>Regulacja wysokości (</w:t>
      </w:r>
      <w:proofErr w:type="spellStart"/>
      <w:r>
        <w:t>Height</w:t>
      </w:r>
      <w:proofErr w:type="spellEnd"/>
      <w:r>
        <w:t>)</w:t>
      </w:r>
    </w:p>
    <w:p w14:paraId="23A995ED" w14:textId="77777777" w:rsidR="009412EF" w:rsidRDefault="009412EF" w:rsidP="009231FB">
      <w:pPr>
        <w:pStyle w:val="Bezodstpw"/>
      </w:pPr>
      <w:r>
        <w:t>Regulacja kąta pochylenia (</w:t>
      </w:r>
      <w:proofErr w:type="spellStart"/>
      <w:r>
        <w:t>Tilt</w:t>
      </w:r>
      <w:proofErr w:type="spellEnd"/>
      <w:r>
        <w:t>)</w:t>
      </w:r>
    </w:p>
    <w:p w14:paraId="3BE95DF8" w14:textId="77777777" w:rsidR="009412EF" w:rsidRDefault="009412EF" w:rsidP="009231FB">
      <w:pPr>
        <w:pStyle w:val="Bezodstpw"/>
      </w:pPr>
      <w:r>
        <w:t>Regulacja kąta obrotu (</w:t>
      </w:r>
      <w:proofErr w:type="spellStart"/>
      <w:r>
        <w:t>Swivel</w:t>
      </w:r>
      <w:proofErr w:type="spellEnd"/>
      <w:r>
        <w:t>)</w:t>
      </w:r>
    </w:p>
    <w:p w14:paraId="02C6C7C4" w14:textId="77777777" w:rsidR="009412EF" w:rsidRDefault="009412EF" w:rsidP="009231FB">
      <w:pPr>
        <w:pStyle w:val="Bezodstpw"/>
      </w:pPr>
      <w:r>
        <w:t>Możliwość montażu na ścianie - VESA</w:t>
      </w:r>
    </w:p>
    <w:p w14:paraId="1EEA676C" w14:textId="77777777" w:rsidR="009412EF" w:rsidRDefault="009412EF" w:rsidP="009231FB">
      <w:pPr>
        <w:pStyle w:val="Bezodstpw"/>
      </w:pPr>
      <w:r>
        <w:t>VESA 100 x 100 mm</w:t>
      </w:r>
    </w:p>
    <w:p w14:paraId="218E5D13" w14:textId="77777777" w:rsidR="009412EF" w:rsidRDefault="009412EF" w:rsidP="009231FB">
      <w:pPr>
        <w:pStyle w:val="Bezodstpw"/>
      </w:pPr>
      <w:r>
        <w:t>Pobór mocy podczas pracy 16 W</w:t>
      </w:r>
    </w:p>
    <w:p w14:paraId="6D956D47" w14:textId="77777777" w:rsidR="009412EF" w:rsidRDefault="009412EF" w:rsidP="009231FB">
      <w:pPr>
        <w:pStyle w:val="Bezodstpw"/>
      </w:pPr>
      <w:r>
        <w:t>Pobór mocy podczas spoczynku &lt; 0,5 W</w:t>
      </w:r>
    </w:p>
    <w:p w14:paraId="188E32A8" w14:textId="77777777" w:rsidR="009412EF" w:rsidRDefault="009412EF" w:rsidP="009231FB">
      <w:pPr>
        <w:pStyle w:val="Bezodstpw"/>
      </w:pPr>
      <w:r>
        <w:t>Kolor czarny</w:t>
      </w:r>
    </w:p>
    <w:p w14:paraId="223A263C" w14:textId="77777777" w:rsidR="009412EF" w:rsidRDefault="009412EF" w:rsidP="009231FB">
      <w:pPr>
        <w:pStyle w:val="Bezodstpw"/>
      </w:pPr>
      <w:r>
        <w:t>Dodatkowe informacje</w:t>
      </w:r>
    </w:p>
    <w:p w14:paraId="2BD97F0D" w14:textId="77777777" w:rsidR="006572A0" w:rsidRDefault="006572A0" w:rsidP="009231FB">
      <w:pPr>
        <w:pStyle w:val="Bezodstpw"/>
      </w:pPr>
      <w:r>
        <w:t>Możliwość pracy z różnymi typami obrazów w tym z obrazami DICOM</w:t>
      </w:r>
    </w:p>
    <w:p w14:paraId="51EBD27D" w14:textId="77777777" w:rsidR="006572A0" w:rsidRDefault="006572A0" w:rsidP="009231FB">
      <w:pPr>
        <w:pStyle w:val="Bezodstpw"/>
      </w:pPr>
      <w:r>
        <w:t xml:space="preserve">Odwzorowaniem przestrzeni barw </w:t>
      </w:r>
      <w:proofErr w:type="spellStart"/>
      <w:r>
        <w:t>sRGB</w:t>
      </w:r>
      <w:proofErr w:type="spellEnd"/>
    </w:p>
    <w:p w14:paraId="5EF6EB29" w14:textId="77777777" w:rsidR="006572A0" w:rsidRDefault="006572A0" w:rsidP="009231FB">
      <w:pPr>
        <w:pStyle w:val="Bezodstpw"/>
      </w:pPr>
      <w:r>
        <w:t>Możliwość utworzenia połączenia szeregowego oraz zasilaniem o mocy 70W poprzez złącze USB-C</w:t>
      </w:r>
    </w:p>
    <w:p w14:paraId="41A8775C" w14:textId="77777777" w:rsidR="009412EF" w:rsidRDefault="009412EF" w:rsidP="009231FB">
      <w:pPr>
        <w:pStyle w:val="Bezodstpw"/>
      </w:pPr>
      <w:r>
        <w:t xml:space="preserve">Możliwość zabezpieczenia linką </w:t>
      </w:r>
    </w:p>
    <w:p w14:paraId="76F7DABC" w14:textId="77777777" w:rsidR="009412EF" w:rsidRDefault="009412EF" w:rsidP="009231FB">
      <w:pPr>
        <w:pStyle w:val="Bezodstpw"/>
      </w:pPr>
      <w:r>
        <w:lastRenderedPageBreak/>
        <w:t>Wbudowany HUB USB</w:t>
      </w:r>
    </w:p>
    <w:p w14:paraId="1D8F6818" w14:textId="77777777" w:rsidR="009412EF" w:rsidRDefault="009412EF" w:rsidP="009231FB">
      <w:pPr>
        <w:pStyle w:val="Bezodstpw"/>
      </w:pPr>
      <w:r>
        <w:t>Uchwyt na kable</w:t>
      </w:r>
    </w:p>
    <w:p w14:paraId="219915B2" w14:textId="77777777" w:rsidR="009412EF" w:rsidRDefault="009412EF" w:rsidP="009231FB">
      <w:pPr>
        <w:pStyle w:val="Bezodstpw"/>
      </w:pPr>
      <w:r>
        <w:t>Dołączone akcesoria</w:t>
      </w:r>
    </w:p>
    <w:p w14:paraId="08E21141" w14:textId="77777777" w:rsidR="009412EF" w:rsidRDefault="009412EF" w:rsidP="009231FB">
      <w:pPr>
        <w:pStyle w:val="Bezodstpw"/>
      </w:pPr>
      <w:r>
        <w:t>Skrócona instrukcja obsługi</w:t>
      </w:r>
    </w:p>
    <w:p w14:paraId="63BC97F1" w14:textId="77777777" w:rsidR="009412EF" w:rsidRDefault="009412EF" w:rsidP="009231FB">
      <w:pPr>
        <w:pStyle w:val="Bezodstpw"/>
      </w:pPr>
      <w:r>
        <w:t>Instrukcja bezpieczeństwa</w:t>
      </w:r>
    </w:p>
    <w:p w14:paraId="551DF4A2" w14:textId="77777777" w:rsidR="009412EF" w:rsidRDefault="009412EF" w:rsidP="009231FB">
      <w:pPr>
        <w:pStyle w:val="Bezodstpw"/>
      </w:pPr>
      <w:r>
        <w:t>Kabel zasilający</w:t>
      </w:r>
    </w:p>
    <w:p w14:paraId="793EBCE5" w14:textId="77777777" w:rsidR="009412EF" w:rsidRDefault="009412EF" w:rsidP="009231FB">
      <w:pPr>
        <w:pStyle w:val="Bezodstpw"/>
      </w:pPr>
      <w:r>
        <w:t>Kabel USB-C</w:t>
      </w:r>
    </w:p>
    <w:p w14:paraId="76E1996B" w14:textId="77777777" w:rsidR="009412EF" w:rsidRPr="004136E8" w:rsidRDefault="009412EF" w:rsidP="009231FB">
      <w:pPr>
        <w:pStyle w:val="Bezodstpw"/>
        <w:rPr>
          <w:lang w:val="en-US"/>
        </w:rPr>
      </w:pPr>
      <w:r w:rsidRPr="004136E8">
        <w:rPr>
          <w:lang w:val="en-US"/>
        </w:rPr>
        <w:t>Adapter VESA</w:t>
      </w:r>
    </w:p>
    <w:p w14:paraId="47C7A45E" w14:textId="77777777" w:rsidR="006572A0" w:rsidRPr="006572A0" w:rsidRDefault="006572A0" w:rsidP="009231FB">
      <w:pPr>
        <w:pStyle w:val="Bezodstpw"/>
        <w:rPr>
          <w:lang w:val="en-US"/>
        </w:rPr>
      </w:pPr>
      <w:r w:rsidRPr="006572A0">
        <w:rPr>
          <w:lang w:val="en-US"/>
        </w:rPr>
        <w:t xml:space="preserve">Monitor </w:t>
      </w:r>
      <w:proofErr w:type="spellStart"/>
      <w:r w:rsidRPr="004136E8">
        <w:rPr>
          <w:lang w:val="en-US"/>
        </w:rPr>
        <w:t>posiadający</w:t>
      </w:r>
      <w:proofErr w:type="spellEnd"/>
      <w:r w:rsidRPr="004136E8">
        <w:rPr>
          <w:lang w:val="en-US"/>
        </w:rPr>
        <w:t xml:space="preserve"> </w:t>
      </w:r>
      <w:proofErr w:type="spellStart"/>
      <w:r w:rsidRPr="004136E8">
        <w:rPr>
          <w:lang w:val="en-US"/>
        </w:rPr>
        <w:t>certyfikaty</w:t>
      </w:r>
      <w:proofErr w:type="spellEnd"/>
      <w:r w:rsidRPr="006572A0">
        <w:rPr>
          <w:lang w:val="en-US"/>
        </w:rPr>
        <w:t xml:space="preserve"> TUV/Ergonomics i TUV Low blue light</w:t>
      </w:r>
      <w:r>
        <w:rPr>
          <w:lang w:val="en-US"/>
        </w:rPr>
        <w:t xml:space="preserve"> content</w:t>
      </w:r>
    </w:p>
    <w:p w14:paraId="50F985C9" w14:textId="77777777" w:rsidR="009412EF" w:rsidRDefault="009412EF" w:rsidP="009231FB">
      <w:pPr>
        <w:pStyle w:val="Bezodstpw"/>
      </w:pPr>
      <w:r>
        <w:t>Szerokość max 615 mm</w:t>
      </w:r>
    </w:p>
    <w:p w14:paraId="0F8E4F7B" w14:textId="77777777" w:rsidR="009412EF" w:rsidRDefault="009412EF" w:rsidP="009231FB">
      <w:pPr>
        <w:pStyle w:val="Bezodstpw"/>
      </w:pPr>
      <w:r>
        <w:t>Wysokość (z podstawą) max 545 mm</w:t>
      </w:r>
    </w:p>
    <w:p w14:paraId="618BE4E4" w14:textId="77777777" w:rsidR="009412EF" w:rsidRDefault="009412EF" w:rsidP="009231FB">
      <w:pPr>
        <w:pStyle w:val="Bezodstpw"/>
      </w:pPr>
      <w:r>
        <w:t>Głębokość (z podstawą) max 230 mm</w:t>
      </w:r>
    </w:p>
    <w:p w14:paraId="4ED8FC68" w14:textId="77777777" w:rsidR="009412EF" w:rsidRDefault="009412EF" w:rsidP="009231FB">
      <w:pPr>
        <w:pStyle w:val="Bezodstpw"/>
      </w:pPr>
      <w:r>
        <w:t>Waga max 8,5 kg</w:t>
      </w:r>
    </w:p>
    <w:p w14:paraId="75580C1A" w14:textId="77777777" w:rsidR="009412EF" w:rsidRDefault="009412EF" w:rsidP="009231FB">
      <w:pPr>
        <w:pStyle w:val="Bezodstpw"/>
      </w:pPr>
      <w:r>
        <w:t>Gwarancja min 60 miesięcy (gwarancja producenta)</w:t>
      </w:r>
    </w:p>
    <w:p w14:paraId="4DD537FB" w14:textId="77777777" w:rsidR="00E10B1D" w:rsidRDefault="00E10B1D" w:rsidP="009231FB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07D17FD0" w14:textId="77777777" w:rsidR="006572A0" w:rsidRDefault="006572A0" w:rsidP="009412EF"/>
    <w:p w14:paraId="0B210A0F" w14:textId="77777777" w:rsidR="00567B43" w:rsidRDefault="00567B43" w:rsidP="009412EF"/>
    <w:p w14:paraId="483E5548" w14:textId="5A0647FD" w:rsidR="00F2106E" w:rsidRPr="00F2106E" w:rsidRDefault="00F2106E" w:rsidP="00F2106E">
      <w:pPr>
        <w:rPr>
          <w:b/>
          <w:bCs/>
          <w:sz w:val="28"/>
          <w:szCs w:val="28"/>
          <w:u w:val="single"/>
        </w:rPr>
      </w:pPr>
      <w:bookmarkStart w:id="0" w:name="_Hlk198098953"/>
      <w:r w:rsidRPr="00F2106E">
        <w:rPr>
          <w:b/>
          <w:bCs/>
          <w:sz w:val="28"/>
          <w:szCs w:val="28"/>
          <w:u w:val="single"/>
        </w:rPr>
        <w:t xml:space="preserve">Część  </w:t>
      </w:r>
      <w:r>
        <w:rPr>
          <w:b/>
          <w:bCs/>
          <w:sz w:val="28"/>
          <w:szCs w:val="28"/>
          <w:u w:val="single"/>
        </w:rPr>
        <w:t>2</w:t>
      </w:r>
    </w:p>
    <w:p w14:paraId="4024CB07" w14:textId="77777777" w:rsidR="006572A0" w:rsidRPr="00F2106E" w:rsidRDefault="006572A0" w:rsidP="009231FB">
      <w:pPr>
        <w:pStyle w:val="Bezodstpw"/>
        <w:rPr>
          <w:b/>
          <w:bCs/>
        </w:rPr>
      </w:pPr>
      <w:r w:rsidRPr="00F2106E">
        <w:rPr>
          <w:b/>
          <w:bCs/>
        </w:rPr>
        <w:t>Jednostka centralna AIO – 2 szt.</w:t>
      </w:r>
    </w:p>
    <w:p w14:paraId="5E8D9B7D" w14:textId="77777777" w:rsidR="00931EE3" w:rsidRDefault="00931EE3" w:rsidP="009231FB">
      <w:pPr>
        <w:pStyle w:val="Bezodstpw"/>
      </w:pPr>
      <w:r>
        <w:t>Przekątna ekranu 27 cali</w:t>
      </w:r>
    </w:p>
    <w:p w14:paraId="79930357" w14:textId="77777777" w:rsidR="00931EE3" w:rsidRDefault="00931EE3" w:rsidP="009231FB">
      <w:pPr>
        <w:pStyle w:val="Bezodstpw"/>
      </w:pPr>
      <w:r>
        <w:t>Rozdzielczość 1920 x 1080</w:t>
      </w:r>
      <w:r w:rsidR="00FF5D21">
        <w:t xml:space="preserve"> (</w:t>
      </w:r>
      <w:proofErr w:type="spellStart"/>
      <w:r w:rsidR="00FF5D21">
        <w:t>FullHD</w:t>
      </w:r>
      <w:proofErr w:type="spellEnd"/>
      <w:r w:rsidR="00FF5D21">
        <w:t>)</w:t>
      </w:r>
    </w:p>
    <w:p w14:paraId="17F42741" w14:textId="77777777" w:rsidR="00931EE3" w:rsidRDefault="00931EE3" w:rsidP="009231FB">
      <w:pPr>
        <w:pStyle w:val="Bezodstpw"/>
      </w:pPr>
      <w:r>
        <w:t>Powłoka ekranu antyrefleksyjna</w:t>
      </w:r>
    </w:p>
    <w:p w14:paraId="0C92ABD4" w14:textId="77777777" w:rsidR="00FF5D21" w:rsidRDefault="00FF5D21" w:rsidP="009231FB">
      <w:pPr>
        <w:pStyle w:val="Bezodstpw"/>
      </w:pPr>
      <w:r>
        <w:t xml:space="preserve">Matryca z pokryciem barw 99% </w:t>
      </w:r>
      <w:proofErr w:type="spellStart"/>
      <w:r>
        <w:t>sRGB</w:t>
      </w:r>
      <w:proofErr w:type="spellEnd"/>
    </w:p>
    <w:p w14:paraId="71D694DE" w14:textId="77777777" w:rsidR="00E10B1D" w:rsidRDefault="00E10B1D" w:rsidP="009231FB">
      <w:pPr>
        <w:pStyle w:val="Bezodstpw"/>
      </w:pPr>
      <w:r>
        <w:t xml:space="preserve">Procesor osiągający w teście </w:t>
      </w:r>
      <w:proofErr w:type="spellStart"/>
      <w:r>
        <w:t>PassMark</w:t>
      </w:r>
      <w:proofErr w:type="spellEnd"/>
      <w:r>
        <w:t xml:space="preserve"> CPU Mark wynik </w:t>
      </w:r>
      <w:r w:rsidRPr="00B94FB9">
        <w:t xml:space="preserve">min </w:t>
      </w:r>
      <w:r w:rsidR="00567B43">
        <w:t>23000</w:t>
      </w:r>
      <w:r w:rsidRPr="00B94FB9">
        <w:t xml:space="preserve"> punktów </w:t>
      </w:r>
      <w:r>
        <w:t>(wynik zaproponowanego procesora musi znajdować się na stronie www.cpubenchmark.net)</w:t>
      </w:r>
    </w:p>
    <w:p w14:paraId="5019F2F9" w14:textId="77777777" w:rsidR="00E10B1D" w:rsidRDefault="00E10B1D" w:rsidP="009231FB">
      <w:pPr>
        <w:pStyle w:val="Bezodstpw"/>
      </w:pPr>
      <w:r>
        <w:t xml:space="preserve">Karta graficzna osiągająca min </w:t>
      </w:r>
      <w:r w:rsidR="009231FB">
        <w:t>1350</w:t>
      </w:r>
      <w:r>
        <w:t xml:space="preserve"> punktów w teście </w:t>
      </w:r>
      <w:proofErr w:type="spellStart"/>
      <w:r>
        <w:t>PassMark</w:t>
      </w:r>
      <w:proofErr w:type="spellEnd"/>
      <w:r>
        <w:t xml:space="preserve"> (wynik zaproponowanej karty musi znajdować się na stronie: </w:t>
      </w:r>
      <w:hyperlink r:id="rId6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14:paraId="0E8B0AB5" w14:textId="77777777" w:rsidR="00931EE3" w:rsidRDefault="00931EE3" w:rsidP="009231FB">
      <w:pPr>
        <w:pStyle w:val="Bezodstpw"/>
      </w:pPr>
      <w:r>
        <w:t>Złącza karty graficznej</w:t>
      </w:r>
    </w:p>
    <w:p w14:paraId="072689D7" w14:textId="77777777" w:rsidR="00931EE3" w:rsidRDefault="00931EE3" w:rsidP="009231FB">
      <w:pPr>
        <w:pStyle w:val="Bezodstpw"/>
      </w:pPr>
      <w:r>
        <w:t>1 x HDMI</w:t>
      </w:r>
    </w:p>
    <w:p w14:paraId="6C82A68A" w14:textId="77777777" w:rsidR="00931EE3" w:rsidRDefault="00931EE3" w:rsidP="009231FB">
      <w:pPr>
        <w:pStyle w:val="Bezodstpw"/>
      </w:pPr>
      <w:r>
        <w:t>Pamięć RAM min 32 GB</w:t>
      </w:r>
    </w:p>
    <w:p w14:paraId="6B3BE721" w14:textId="77777777" w:rsidR="00931EE3" w:rsidRDefault="00931EE3" w:rsidP="009231FB">
      <w:pPr>
        <w:pStyle w:val="Bezodstpw"/>
      </w:pPr>
      <w:r>
        <w:t>Dysk twardy SSD M.2(</w:t>
      </w:r>
      <w:proofErr w:type="spellStart"/>
      <w:r>
        <w:t>PCIe</w:t>
      </w:r>
      <w:proofErr w:type="spellEnd"/>
      <w:r>
        <w:t xml:space="preserve">) min 1000GB </w:t>
      </w:r>
    </w:p>
    <w:p w14:paraId="741EC583" w14:textId="77777777" w:rsidR="004136E8" w:rsidRDefault="004136E8" w:rsidP="004136E8">
      <w:pPr>
        <w:pStyle w:val="Bezodstpw"/>
      </w:pPr>
      <w:r>
        <w:t xml:space="preserve">System operacyjny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14:paraId="5B8C1B6A" w14:textId="77777777" w:rsidR="00931EE3" w:rsidRDefault="00931EE3" w:rsidP="009231FB">
      <w:pPr>
        <w:pStyle w:val="Bezodstpw"/>
      </w:pPr>
      <w:r>
        <w:t>Płyta główna</w:t>
      </w:r>
    </w:p>
    <w:p w14:paraId="29048FD8" w14:textId="77777777" w:rsidR="00931EE3" w:rsidRDefault="00931EE3" w:rsidP="009231FB">
      <w:pPr>
        <w:pStyle w:val="Bezodstpw"/>
      </w:pPr>
      <w:r>
        <w:t>Złącza na tylnym panelu</w:t>
      </w:r>
    </w:p>
    <w:p w14:paraId="2F0F1F3F" w14:textId="77777777" w:rsidR="00931EE3" w:rsidRPr="00FF5D21" w:rsidRDefault="00931EE3" w:rsidP="009231FB">
      <w:pPr>
        <w:pStyle w:val="Bezodstpw"/>
        <w:rPr>
          <w:lang w:val="en-US"/>
        </w:rPr>
      </w:pPr>
      <w:r w:rsidRPr="00FF5D21">
        <w:rPr>
          <w:lang w:val="en-US"/>
        </w:rPr>
        <w:t>1 x RJ45</w:t>
      </w:r>
    </w:p>
    <w:p w14:paraId="722E7C31" w14:textId="77777777" w:rsidR="00931EE3" w:rsidRPr="00FF5D21" w:rsidRDefault="00931EE3" w:rsidP="009231FB">
      <w:pPr>
        <w:pStyle w:val="Bezodstpw"/>
        <w:rPr>
          <w:lang w:val="en-US"/>
        </w:rPr>
      </w:pPr>
      <w:r w:rsidRPr="00FF5D21">
        <w:rPr>
          <w:lang w:val="en-US"/>
        </w:rPr>
        <w:t>1 x USB 3.2 Gen 2</w:t>
      </w:r>
    </w:p>
    <w:p w14:paraId="7C5F4880" w14:textId="77777777" w:rsidR="00931EE3" w:rsidRDefault="00931EE3" w:rsidP="009231FB">
      <w:pPr>
        <w:pStyle w:val="Bezodstpw"/>
      </w:pPr>
      <w:r>
        <w:t>2 x USB</w:t>
      </w:r>
    </w:p>
    <w:p w14:paraId="6E6D5B7F" w14:textId="77777777" w:rsidR="00931EE3" w:rsidRDefault="00931EE3" w:rsidP="009231FB">
      <w:pPr>
        <w:pStyle w:val="Bezodstpw"/>
      </w:pPr>
      <w:r>
        <w:t>Zasilanie 135 W</w:t>
      </w:r>
    </w:p>
    <w:p w14:paraId="745C00DC" w14:textId="77777777" w:rsidR="00931EE3" w:rsidRDefault="00931EE3" w:rsidP="009231FB">
      <w:pPr>
        <w:pStyle w:val="Bezodstpw"/>
      </w:pPr>
      <w:r>
        <w:t>Obudowa</w:t>
      </w:r>
    </w:p>
    <w:p w14:paraId="0899DD27" w14:textId="77777777" w:rsidR="00931EE3" w:rsidRDefault="00931EE3" w:rsidP="009231FB">
      <w:pPr>
        <w:pStyle w:val="Bezodstpw"/>
      </w:pPr>
      <w:r>
        <w:t>Złącza na przednim panelu</w:t>
      </w:r>
    </w:p>
    <w:p w14:paraId="11C5E3EF" w14:textId="77777777" w:rsidR="00931EE3" w:rsidRPr="00FF5D21" w:rsidRDefault="00931EE3" w:rsidP="009231FB">
      <w:pPr>
        <w:pStyle w:val="Bezodstpw"/>
        <w:rPr>
          <w:lang w:val="en-US"/>
        </w:rPr>
      </w:pPr>
      <w:r w:rsidRPr="00FF5D21">
        <w:rPr>
          <w:lang w:val="en-US"/>
        </w:rPr>
        <w:t>1 x USB 3.2 Gen 2 (</w:t>
      </w:r>
      <w:proofErr w:type="spellStart"/>
      <w:r w:rsidRPr="00FF5D21">
        <w:rPr>
          <w:lang w:val="en-US"/>
        </w:rPr>
        <w:t>Typ</w:t>
      </w:r>
      <w:proofErr w:type="spellEnd"/>
      <w:r w:rsidRPr="00FF5D21">
        <w:rPr>
          <w:lang w:val="en-US"/>
        </w:rPr>
        <w:t>-C)</w:t>
      </w:r>
    </w:p>
    <w:p w14:paraId="6FC5F53A" w14:textId="77777777" w:rsidR="00931EE3" w:rsidRDefault="00931EE3" w:rsidP="009231FB">
      <w:pPr>
        <w:pStyle w:val="Bezodstpw"/>
      </w:pPr>
      <w:r>
        <w:t>audio</w:t>
      </w:r>
    </w:p>
    <w:p w14:paraId="185DB51F" w14:textId="77777777" w:rsidR="00931EE3" w:rsidRDefault="00931EE3" w:rsidP="009231FB">
      <w:pPr>
        <w:pStyle w:val="Bezodstpw"/>
      </w:pPr>
      <w:r>
        <w:t xml:space="preserve">Kolor </w:t>
      </w:r>
      <w:proofErr w:type="spellStart"/>
      <w:r>
        <w:t>Cloud</w:t>
      </w:r>
      <w:proofErr w:type="spellEnd"/>
      <w:r>
        <w:t xml:space="preserve"> Grey</w:t>
      </w:r>
    </w:p>
    <w:p w14:paraId="5DFA3443" w14:textId="77777777" w:rsidR="00931EE3" w:rsidRDefault="00931EE3" w:rsidP="009231FB">
      <w:pPr>
        <w:pStyle w:val="Bezodstpw"/>
      </w:pPr>
      <w:r>
        <w:t>Karta sieciowa 100/1000</w:t>
      </w:r>
    </w:p>
    <w:p w14:paraId="62B3CB8D" w14:textId="77777777" w:rsidR="00931EE3" w:rsidRDefault="00931EE3" w:rsidP="009231FB">
      <w:pPr>
        <w:pStyle w:val="Bezodstpw"/>
      </w:pPr>
      <w:r>
        <w:lastRenderedPageBreak/>
        <w:t>Standard łączności bezprzewodowej</w:t>
      </w:r>
    </w:p>
    <w:p w14:paraId="2694B891" w14:textId="77777777" w:rsidR="00931EE3" w:rsidRDefault="00931EE3" w:rsidP="009231FB">
      <w:pPr>
        <w:pStyle w:val="Bezodstpw"/>
      </w:pPr>
      <w:r>
        <w:t>Bluetooth 5.2</w:t>
      </w:r>
    </w:p>
    <w:p w14:paraId="32794C12" w14:textId="77777777" w:rsidR="00931EE3" w:rsidRDefault="00931EE3" w:rsidP="009231FB">
      <w:pPr>
        <w:pStyle w:val="Bezodstpw"/>
      </w:pPr>
      <w:r>
        <w:t>Wi-Fi 6 (802.11 a/b/g/n/</w:t>
      </w:r>
      <w:proofErr w:type="spellStart"/>
      <w:r>
        <w:t>ac</w:t>
      </w:r>
      <w:proofErr w:type="spellEnd"/>
      <w:r>
        <w:t>/</w:t>
      </w:r>
      <w:proofErr w:type="spellStart"/>
      <w:r>
        <w:t>ax</w:t>
      </w:r>
      <w:proofErr w:type="spellEnd"/>
      <w:r>
        <w:t>)</w:t>
      </w:r>
    </w:p>
    <w:p w14:paraId="72682D9F" w14:textId="77777777" w:rsidR="00931EE3" w:rsidRDefault="00931EE3" w:rsidP="009231FB">
      <w:pPr>
        <w:pStyle w:val="Bezodstpw"/>
      </w:pPr>
      <w:r>
        <w:t>Akcesoria w komplecie</w:t>
      </w:r>
    </w:p>
    <w:p w14:paraId="21AB19DC" w14:textId="77777777" w:rsidR="00931EE3" w:rsidRDefault="00931EE3" w:rsidP="009231FB">
      <w:pPr>
        <w:pStyle w:val="Bezodstpw"/>
      </w:pPr>
      <w:r>
        <w:t>bezprzewodowa klawiatura i mysz</w:t>
      </w:r>
    </w:p>
    <w:p w14:paraId="3C0BD262" w14:textId="77777777" w:rsidR="00931EE3" w:rsidRDefault="00931EE3" w:rsidP="009231FB">
      <w:pPr>
        <w:pStyle w:val="Bezodstpw"/>
      </w:pPr>
      <w:r>
        <w:t>Szyfrowanie</w:t>
      </w:r>
    </w:p>
    <w:p w14:paraId="2C92BBB1" w14:textId="77777777" w:rsidR="00931EE3" w:rsidRDefault="00931EE3" w:rsidP="009231FB">
      <w:pPr>
        <w:pStyle w:val="Bezodstpw"/>
      </w:pPr>
      <w:r>
        <w:t>szyfrowanie TPM 2.0</w:t>
      </w:r>
    </w:p>
    <w:p w14:paraId="143730B9" w14:textId="77777777" w:rsidR="00931EE3" w:rsidRDefault="00931EE3" w:rsidP="009231FB">
      <w:pPr>
        <w:pStyle w:val="Bezodstpw"/>
      </w:pPr>
      <w:r>
        <w:t>kamera internetowa | ładowarka bezprzewodowa</w:t>
      </w:r>
    </w:p>
    <w:p w14:paraId="2454DE42" w14:textId="77777777" w:rsidR="00931EE3" w:rsidRDefault="00931EE3" w:rsidP="009231FB">
      <w:pPr>
        <w:pStyle w:val="Bezodstpw"/>
      </w:pPr>
      <w:r>
        <w:t>Wymiary max 620 x 195 x 475 mm</w:t>
      </w:r>
    </w:p>
    <w:p w14:paraId="66DF5487" w14:textId="77777777" w:rsidR="00931EE3" w:rsidRDefault="00931EE3" w:rsidP="009231FB">
      <w:pPr>
        <w:pStyle w:val="Bezodstpw"/>
      </w:pPr>
      <w:r>
        <w:t>Waga całkowita max 7.1 kg</w:t>
      </w:r>
    </w:p>
    <w:p w14:paraId="20BAB4FB" w14:textId="77777777" w:rsidR="006572A0" w:rsidRDefault="00931EE3" w:rsidP="009231FB">
      <w:pPr>
        <w:pStyle w:val="Bezodstpw"/>
      </w:pPr>
      <w:r>
        <w:t>Gwarancja min 24 miesiące</w:t>
      </w:r>
    </w:p>
    <w:p w14:paraId="35BDD747" w14:textId="77777777" w:rsidR="00E10B1D" w:rsidRDefault="00E10B1D" w:rsidP="009231FB">
      <w:pPr>
        <w:pStyle w:val="Bezodstpw"/>
      </w:pPr>
      <w:r w:rsidRPr="00AA2E20">
        <w:t>Gwarancja sprawowana za pośrednictwem dostawcy, czas reakcji serwisu 48 godziny , czas naprawy od momentu zgłoszenia 14 dni</w:t>
      </w:r>
    </w:p>
    <w:bookmarkEnd w:id="0"/>
    <w:p w14:paraId="4EF88D51" w14:textId="77777777" w:rsidR="00931EE3" w:rsidRDefault="00931EE3" w:rsidP="00931EE3"/>
    <w:p w14:paraId="3E049FD5" w14:textId="5CC2B0B2" w:rsidR="00F2106E" w:rsidRPr="00F2106E" w:rsidRDefault="00F2106E" w:rsidP="00F2106E">
      <w:pPr>
        <w:rPr>
          <w:b/>
          <w:bCs/>
          <w:sz w:val="28"/>
          <w:szCs w:val="28"/>
          <w:u w:val="single"/>
        </w:rPr>
      </w:pPr>
      <w:r w:rsidRPr="00F2106E">
        <w:rPr>
          <w:b/>
          <w:bCs/>
          <w:sz w:val="28"/>
          <w:szCs w:val="28"/>
          <w:u w:val="single"/>
        </w:rPr>
        <w:t xml:space="preserve">Część  </w:t>
      </w:r>
      <w:r>
        <w:rPr>
          <w:b/>
          <w:bCs/>
          <w:sz w:val="28"/>
          <w:szCs w:val="28"/>
          <w:u w:val="single"/>
        </w:rPr>
        <w:t>3</w:t>
      </w:r>
    </w:p>
    <w:p w14:paraId="5F098894" w14:textId="77777777" w:rsidR="00931EE3" w:rsidRPr="00F2106E" w:rsidRDefault="00931EE3" w:rsidP="009231FB">
      <w:pPr>
        <w:pStyle w:val="Bezodstpw"/>
        <w:rPr>
          <w:b/>
          <w:bCs/>
        </w:rPr>
      </w:pPr>
      <w:r w:rsidRPr="00F2106E">
        <w:rPr>
          <w:b/>
          <w:bCs/>
        </w:rPr>
        <w:t>Urządzenie wielofunkcyjne – 1 szt.</w:t>
      </w:r>
    </w:p>
    <w:p w14:paraId="0BC97826" w14:textId="77777777" w:rsidR="00931EE3" w:rsidRDefault="00931EE3" w:rsidP="009231FB">
      <w:pPr>
        <w:pStyle w:val="Bezodstpw"/>
      </w:pPr>
      <w:r>
        <w:t>Kolorowa kserokopiarka wielofunkcyjna A3</w:t>
      </w:r>
    </w:p>
    <w:p w14:paraId="4B13103D" w14:textId="77777777" w:rsidR="00931EE3" w:rsidRDefault="00931EE3" w:rsidP="009231FB">
      <w:pPr>
        <w:pStyle w:val="Bezodstpw"/>
      </w:pPr>
      <w:r>
        <w:t>Obsługiwane formaty papieru A4, A3</w:t>
      </w:r>
    </w:p>
    <w:p w14:paraId="3562C41C" w14:textId="77777777" w:rsidR="00931EE3" w:rsidRDefault="00931EE3" w:rsidP="009231FB">
      <w:pPr>
        <w:pStyle w:val="Bezodstpw"/>
      </w:pPr>
      <w:r>
        <w:t>Prędkość wydruku min 30 kopii A4 na minutę</w:t>
      </w:r>
    </w:p>
    <w:p w14:paraId="290A38BF" w14:textId="77777777" w:rsidR="00931EE3" w:rsidRDefault="00931EE3" w:rsidP="009231FB">
      <w:pPr>
        <w:pStyle w:val="Bezodstpw"/>
      </w:pPr>
      <w:r>
        <w:t>Skanowanie oraz drukowanie dwustronne (duplex)</w:t>
      </w:r>
    </w:p>
    <w:p w14:paraId="082FB14F" w14:textId="77777777" w:rsidR="00931EE3" w:rsidRDefault="00931EE3" w:rsidP="009231FB">
      <w:pPr>
        <w:pStyle w:val="Bezodstpw"/>
      </w:pPr>
      <w:r>
        <w:t xml:space="preserve">Rozdzielczość druku 1800x600 </w:t>
      </w:r>
      <w:proofErr w:type="spellStart"/>
      <w:r>
        <w:t>dpi</w:t>
      </w:r>
      <w:proofErr w:type="spellEnd"/>
      <w:r>
        <w:t xml:space="preserve"> 1200x1200dpi</w:t>
      </w:r>
    </w:p>
    <w:p w14:paraId="28B1E6D6" w14:textId="77777777" w:rsidR="00931EE3" w:rsidRDefault="00931EE3" w:rsidP="009231FB">
      <w:pPr>
        <w:pStyle w:val="Bezodstpw"/>
      </w:pPr>
      <w:r>
        <w:t>Rozdzielczość skanowania 600x600dpi</w:t>
      </w:r>
    </w:p>
    <w:p w14:paraId="4BF16FFD" w14:textId="77777777" w:rsidR="00931EE3" w:rsidRDefault="00931EE3" w:rsidP="009231FB">
      <w:pPr>
        <w:pStyle w:val="Bezodstpw"/>
      </w:pPr>
      <w:r>
        <w:t>Dysk SSD min 256GB</w:t>
      </w:r>
    </w:p>
    <w:p w14:paraId="08622B5C" w14:textId="77777777" w:rsidR="00931EE3" w:rsidRDefault="00931EE3" w:rsidP="009231FB">
      <w:pPr>
        <w:pStyle w:val="Bezodstpw"/>
      </w:pPr>
      <w:r>
        <w:t>Pamięć systemowa min 8150 - 8200 MB</w:t>
      </w:r>
    </w:p>
    <w:p w14:paraId="392611DC" w14:textId="77777777" w:rsidR="00931EE3" w:rsidRDefault="00931EE3" w:rsidP="009231FB">
      <w:pPr>
        <w:pStyle w:val="Bezodstpw"/>
      </w:pPr>
      <w:r>
        <w:t>Połączenie sieciowe LAN</w:t>
      </w:r>
    </w:p>
    <w:p w14:paraId="0487E98F" w14:textId="77777777" w:rsidR="00931EE3" w:rsidRDefault="00931EE3" w:rsidP="009231FB">
      <w:pPr>
        <w:pStyle w:val="Bezodstpw"/>
      </w:pPr>
      <w:r>
        <w:t>Interfejs w języku polskim</w:t>
      </w:r>
    </w:p>
    <w:p w14:paraId="6D17D51C" w14:textId="77777777" w:rsidR="00931EE3" w:rsidRDefault="00931EE3" w:rsidP="009231FB">
      <w:pPr>
        <w:pStyle w:val="Bezodstpw"/>
      </w:pPr>
      <w:r>
        <w:t>Moduł OCR do wyszukiwania, kopiowania i konwersacji tekstu w skanowanych dokumentach</w:t>
      </w:r>
    </w:p>
    <w:p w14:paraId="46577BEC" w14:textId="77777777" w:rsidR="00931EE3" w:rsidRDefault="00931EE3" w:rsidP="009231FB">
      <w:pPr>
        <w:pStyle w:val="Bezodstpw"/>
      </w:pPr>
      <w:r>
        <w:t>Automatyczny podajnik dokumentów</w:t>
      </w:r>
    </w:p>
    <w:p w14:paraId="2539E42D" w14:textId="77777777" w:rsidR="00931EE3" w:rsidRDefault="00931EE3" w:rsidP="009231FB">
      <w:pPr>
        <w:pStyle w:val="Bezodstpw"/>
      </w:pPr>
      <w:r>
        <w:t>Podstawa kserokopiarki na kółkach</w:t>
      </w:r>
    </w:p>
    <w:p w14:paraId="38F36B37" w14:textId="77777777" w:rsidR="00931EE3" w:rsidRDefault="00931EE3" w:rsidP="009231FB">
      <w:pPr>
        <w:pStyle w:val="Bezodstpw"/>
      </w:pPr>
      <w:r>
        <w:t>Zestaw pełnych tonerów czarnych i kolorowych na min 28 tyś stron</w:t>
      </w:r>
    </w:p>
    <w:p w14:paraId="6D64E0CA" w14:textId="77777777" w:rsidR="009412EF" w:rsidRDefault="00931EE3" w:rsidP="009231FB">
      <w:pPr>
        <w:pStyle w:val="Bezodstpw"/>
      </w:pPr>
      <w:r>
        <w:t>Usługa skonfigurowana – wniesienie, uruchomienie i instalacja urządzenia</w:t>
      </w:r>
    </w:p>
    <w:p w14:paraId="52108DFB" w14:textId="77777777" w:rsidR="00931EE3" w:rsidRDefault="00931EE3" w:rsidP="009231FB">
      <w:pPr>
        <w:pStyle w:val="Bezodstpw"/>
      </w:pPr>
      <w:r>
        <w:t xml:space="preserve">Gwarancja min </w:t>
      </w:r>
      <w:r w:rsidR="00AD710D">
        <w:t>24 miesiace</w:t>
      </w:r>
    </w:p>
    <w:p w14:paraId="6023C5E6" w14:textId="77777777" w:rsidR="00E10B1D" w:rsidRDefault="00E10B1D" w:rsidP="009231FB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576C0216" w14:textId="77777777" w:rsidR="009957D0" w:rsidRDefault="009957D0" w:rsidP="009231FB">
      <w:pPr>
        <w:pStyle w:val="Bezodstpw"/>
      </w:pPr>
    </w:p>
    <w:p w14:paraId="34017395" w14:textId="61FCB36C" w:rsidR="00F2106E" w:rsidRPr="00F2106E" w:rsidRDefault="00F2106E" w:rsidP="00F2106E">
      <w:pPr>
        <w:rPr>
          <w:b/>
          <w:bCs/>
          <w:sz w:val="28"/>
          <w:szCs w:val="28"/>
          <w:u w:val="single"/>
        </w:rPr>
      </w:pPr>
      <w:r w:rsidRPr="00F2106E">
        <w:rPr>
          <w:b/>
          <w:bCs/>
          <w:sz w:val="28"/>
          <w:szCs w:val="28"/>
          <w:u w:val="single"/>
        </w:rPr>
        <w:t xml:space="preserve">Część  </w:t>
      </w:r>
      <w:r>
        <w:rPr>
          <w:b/>
          <w:bCs/>
          <w:sz w:val="28"/>
          <w:szCs w:val="28"/>
          <w:u w:val="single"/>
        </w:rPr>
        <w:t>4</w:t>
      </w:r>
    </w:p>
    <w:p w14:paraId="3861D6ED" w14:textId="77777777" w:rsidR="00E10B1D" w:rsidRPr="00F2106E" w:rsidRDefault="009957D0" w:rsidP="009231FB">
      <w:pPr>
        <w:pStyle w:val="Bezodstpw"/>
        <w:rPr>
          <w:b/>
          <w:bCs/>
        </w:rPr>
      </w:pPr>
      <w:r w:rsidRPr="00F2106E">
        <w:rPr>
          <w:b/>
          <w:bCs/>
        </w:rPr>
        <w:t>Tablet + rysik – 1 szt.</w:t>
      </w:r>
    </w:p>
    <w:p w14:paraId="1C7F1558" w14:textId="77777777" w:rsidR="00E10B1D" w:rsidRDefault="00E10B1D" w:rsidP="009231FB">
      <w:pPr>
        <w:pStyle w:val="Bezodstpw"/>
      </w:pPr>
      <w:r>
        <w:t>P</w:t>
      </w:r>
      <w:r w:rsidR="00567B43">
        <w:t>r</w:t>
      </w:r>
      <w:r>
        <w:t>zekątna ekranu 12.7 cali</w:t>
      </w:r>
    </w:p>
    <w:p w14:paraId="5262A33D" w14:textId="77777777" w:rsidR="00E10B1D" w:rsidRDefault="00E10B1D" w:rsidP="009231FB">
      <w:pPr>
        <w:pStyle w:val="Bezodstpw"/>
      </w:pPr>
      <w:r>
        <w:t xml:space="preserve">Typ matrycy </w:t>
      </w:r>
    </w:p>
    <w:p w14:paraId="2D1D45EF" w14:textId="77777777" w:rsidR="00E10B1D" w:rsidRDefault="00E10B1D" w:rsidP="009231FB">
      <w:pPr>
        <w:pStyle w:val="Bezodstpw"/>
      </w:pPr>
      <w:r>
        <w:t>LTPS</w:t>
      </w:r>
    </w:p>
    <w:p w14:paraId="5710B571" w14:textId="77777777" w:rsidR="00E10B1D" w:rsidRDefault="00E10B1D" w:rsidP="009231FB">
      <w:pPr>
        <w:pStyle w:val="Bezodstpw"/>
      </w:pPr>
      <w:r>
        <w:t>Wersja Wi-Fi</w:t>
      </w:r>
    </w:p>
    <w:p w14:paraId="370DA52A" w14:textId="77777777" w:rsidR="00E10B1D" w:rsidRDefault="00E10B1D" w:rsidP="009231FB">
      <w:pPr>
        <w:pStyle w:val="Bezodstpw"/>
      </w:pPr>
      <w:r>
        <w:t>Rozdzielczość ekranu 2944 x 1840 pikseli</w:t>
      </w:r>
    </w:p>
    <w:p w14:paraId="2186126D" w14:textId="77777777" w:rsidR="00E10B1D" w:rsidRDefault="00E10B1D" w:rsidP="009231FB">
      <w:pPr>
        <w:pStyle w:val="Bezodstpw"/>
      </w:pPr>
      <w:r>
        <w:t>Jasność matrycy 400 nitów</w:t>
      </w:r>
    </w:p>
    <w:p w14:paraId="2F7DB518" w14:textId="77777777" w:rsidR="00E10B1D" w:rsidRDefault="00E10B1D" w:rsidP="009231FB">
      <w:pPr>
        <w:pStyle w:val="Bezodstpw"/>
      </w:pPr>
      <w:r>
        <w:t>Technologia</w:t>
      </w:r>
    </w:p>
    <w:p w14:paraId="049916DD" w14:textId="77777777" w:rsidR="00E10B1D" w:rsidRDefault="00E10B1D" w:rsidP="009231FB">
      <w:pPr>
        <w:pStyle w:val="Bezodstpw"/>
      </w:pPr>
      <w:r>
        <w:t>powłoka odporna na odciski palców</w:t>
      </w:r>
    </w:p>
    <w:p w14:paraId="000ED828" w14:textId="77777777" w:rsidR="00E10B1D" w:rsidRDefault="00E10B1D" w:rsidP="009231FB">
      <w:pPr>
        <w:pStyle w:val="Bezodstpw"/>
      </w:pPr>
      <w:r>
        <w:t>redukcja niebieskiego światła</w:t>
      </w:r>
    </w:p>
    <w:p w14:paraId="54872F07" w14:textId="77777777" w:rsidR="00E10B1D" w:rsidRDefault="00E10B1D" w:rsidP="009231FB">
      <w:pPr>
        <w:pStyle w:val="Bezodstpw"/>
      </w:pPr>
      <w:r>
        <w:t>Procesor</w:t>
      </w:r>
    </w:p>
    <w:p w14:paraId="6123F7BC" w14:textId="77777777" w:rsidR="00E10B1D" w:rsidRDefault="00E10B1D" w:rsidP="009231FB">
      <w:pPr>
        <w:pStyle w:val="Bezodstpw"/>
      </w:pPr>
      <w:r>
        <w:t>Wielkość pamięci RAM min 8 GB</w:t>
      </w:r>
    </w:p>
    <w:p w14:paraId="3BE3C6C2" w14:textId="77777777" w:rsidR="00E10B1D" w:rsidRDefault="00E10B1D" w:rsidP="009231FB">
      <w:pPr>
        <w:pStyle w:val="Bezodstpw"/>
      </w:pPr>
      <w:r>
        <w:t>Pojemność dysku SSD min 128 GB</w:t>
      </w:r>
    </w:p>
    <w:p w14:paraId="2C4CC3B0" w14:textId="77777777" w:rsidR="00E10B1D" w:rsidRDefault="00E10B1D" w:rsidP="009231FB">
      <w:pPr>
        <w:pStyle w:val="Bezodstpw"/>
      </w:pPr>
      <w:r>
        <w:lastRenderedPageBreak/>
        <w:t xml:space="preserve">Obsługa kart pamięci </w:t>
      </w:r>
      <w:proofErr w:type="spellStart"/>
      <w:r>
        <w:t>microSD</w:t>
      </w:r>
      <w:proofErr w:type="spellEnd"/>
    </w:p>
    <w:p w14:paraId="17FC0E28" w14:textId="77777777" w:rsidR="00E10B1D" w:rsidRDefault="00E10B1D" w:rsidP="009231FB">
      <w:pPr>
        <w:pStyle w:val="Bezodstpw"/>
      </w:pPr>
      <w:r>
        <w:t>Maks. pojemność karty pamięci 128 GB</w:t>
      </w:r>
    </w:p>
    <w:p w14:paraId="3BB7D87E" w14:textId="77777777" w:rsidR="00E10B1D" w:rsidRDefault="00E10B1D" w:rsidP="009231FB">
      <w:pPr>
        <w:pStyle w:val="Bezodstpw"/>
      </w:pPr>
      <w:r>
        <w:t xml:space="preserve">Zintegrowana karta graficzna </w:t>
      </w:r>
    </w:p>
    <w:p w14:paraId="16F929F3" w14:textId="77777777" w:rsidR="00E10B1D" w:rsidRPr="00E10B1D" w:rsidRDefault="00E10B1D" w:rsidP="009231FB">
      <w:pPr>
        <w:pStyle w:val="Bezodstpw"/>
        <w:rPr>
          <w:lang w:val="en-US"/>
        </w:rPr>
      </w:pPr>
      <w:proofErr w:type="spellStart"/>
      <w:r w:rsidRPr="00E10B1D">
        <w:rPr>
          <w:lang w:val="en-US"/>
        </w:rPr>
        <w:t>Złącza</w:t>
      </w:r>
      <w:proofErr w:type="spellEnd"/>
    </w:p>
    <w:p w14:paraId="6FCB1063" w14:textId="77777777" w:rsidR="00E10B1D" w:rsidRPr="00E10B1D" w:rsidRDefault="00E10B1D" w:rsidP="009231FB">
      <w:pPr>
        <w:pStyle w:val="Bezodstpw"/>
        <w:rPr>
          <w:lang w:val="en-US"/>
        </w:rPr>
      </w:pPr>
      <w:r w:rsidRPr="00E10B1D">
        <w:rPr>
          <w:lang w:val="en-US"/>
        </w:rPr>
        <w:t>1 x Pogo pin connector</w:t>
      </w:r>
    </w:p>
    <w:p w14:paraId="5C40A03F" w14:textId="77777777" w:rsidR="00E10B1D" w:rsidRPr="00E10B1D" w:rsidRDefault="00E10B1D" w:rsidP="009231FB">
      <w:pPr>
        <w:pStyle w:val="Bezodstpw"/>
        <w:rPr>
          <w:lang w:val="en-US"/>
        </w:rPr>
      </w:pPr>
      <w:r w:rsidRPr="00E10B1D">
        <w:rPr>
          <w:lang w:val="en-US"/>
        </w:rPr>
        <w:t xml:space="preserve">1 x USB </w:t>
      </w:r>
      <w:proofErr w:type="spellStart"/>
      <w:r w:rsidRPr="00E10B1D">
        <w:rPr>
          <w:lang w:val="en-US"/>
        </w:rPr>
        <w:t>Typ</w:t>
      </w:r>
      <w:proofErr w:type="spellEnd"/>
      <w:r w:rsidRPr="00E10B1D">
        <w:rPr>
          <w:lang w:val="en-US"/>
        </w:rPr>
        <w:t>-C</w:t>
      </w:r>
    </w:p>
    <w:p w14:paraId="36507B83" w14:textId="77777777" w:rsidR="00E10B1D" w:rsidRDefault="00E10B1D" w:rsidP="009231FB">
      <w:pPr>
        <w:pStyle w:val="Bezodstpw"/>
      </w:pPr>
      <w:r>
        <w:t>Komunikacja</w:t>
      </w:r>
    </w:p>
    <w:p w14:paraId="489F1646" w14:textId="77777777" w:rsidR="00E10B1D" w:rsidRDefault="00E10B1D" w:rsidP="009231FB">
      <w:pPr>
        <w:pStyle w:val="Bezodstpw"/>
      </w:pPr>
      <w:r>
        <w:t>Bluetooth 5.1</w:t>
      </w:r>
    </w:p>
    <w:p w14:paraId="1A26526D" w14:textId="77777777" w:rsidR="00E10B1D" w:rsidRDefault="00E10B1D" w:rsidP="009231FB">
      <w:pPr>
        <w:pStyle w:val="Bezodstpw"/>
      </w:pPr>
      <w:r>
        <w:t>Wi-Fi 6 (802.11a/b/g/n/</w:t>
      </w:r>
      <w:proofErr w:type="spellStart"/>
      <w:r>
        <w:t>ac</w:t>
      </w:r>
      <w:proofErr w:type="spellEnd"/>
      <w:r>
        <w:t>/</w:t>
      </w:r>
      <w:proofErr w:type="spellStart"/>
      <w:r>
        <w:t>ax</w:t>
      </w:r>
      <w:proofErr w:type="spellEnd"/>
      <w:r>
        <w:t>)</w:t>
      </w:r>
    </w:p>
    <w:p w14:paraId="4B34CEA7" w14:textId="77777777" w:rsidR="00E10B1D" w:rsidRDefault="00E10B1D" w:rsidP="009231FB">
      <w:pPr>
        <w:pStyle w:val="Bezodstpw"/>
      </w:pPr>
      <w:r>
        <w:t>Nawigacja satelitarna</w:t>
      </w:r>
    </w:p>
    <w:p w14:paraId="43E8B934" w14:textId="77777777" w:rsidR="00E10B1D" w:rsidRDefault="00E10B1D" w:rsidP="009231FB">
      <w:pPr>
        <w:pStyle w:val="Bezodstpw"/>
      </w:pPr>
      <w:r>
        <w:t>Galileo</w:t>
      </w:r>
    </w:p>
    <w:p w14:paraId="5215E63E" w14:textId="77777777" w:rsidR="00E10B1D" w:rsidRDefault="00E10B1D" w:rsidP="009231FB">
      <w:pPr>
        <w:pStyle w:val="Bezodstpw"/>
      </w:pPr>
      <w:r>
        <w:t>GLONASS</w:t>
      </w:r>
    </w:p>
    <w:p w14:paraId="2D2EB702" w14:textId="77777777" w:rsidR="00E10B1D" w:rsidRDefault="00E10B1D" w:rsidP="009231FB">
      <w:pPr>
        <w:pStyle w:val="Bezodstpw"/>
      </w:pPr>
      <w:r>
        <w:t>GPS</w:t>
      </w:r>
    </w:p>
    <w:p w14:paraId="742FA370" w14:textId="77777777" w:rsidR="00E10B1D" w:rsidRDefault="00E10B1D" w:rsidP="009231FB">
      <w:pPr>
        <w:pStyle w:val="Bezodstpw"/>
      </w:pPr>
      <w:proofErr w:type="spellStart"/>
      <w:r>
        <w:t>wbydowany</w:t>
      </w:r>
      <w:proofErr w:type="spellEnd"/>
      <w:r>
        <w:t xml:space="preserve"> 2 mikrofony</w:t>
      </w:r>
    </w:p>
    <w:p w14:paraId="629DE61D" w14:textId="77777777" w:rsidR="00E10B1D" w:rsidRDefault="00E10B1D" w:rsidP="009231FB">
      <w:pPr>
        <w:pStyle w:val="Bezodstpw"/>
      </w:pPr>
      <w:r>
        <w:t xml:space="preserve">Wbudowane 4 głośniki </w:t>
      </w:r>
    </w:p>
    <w:p w14:paraId="5E91CC10" w14:textId="77777777" w:rsidR="00E10B1D" w:rsidRDefault="00E10B1D" w:rsidP="009231FB">
      <w:pPr>
        <w:pStyle w:val="Bezodstpw"/>
      </w:pPr>
      <w:r>
        <w:t xml:space="preserve">Aparat fotograficzny z tyłu min 8 </w:t>
      </w:r>
      <w:proofErr w:type="spellStart"/>
      <w:r>
        <w:t>Mpix</w:t>
      </w:r>
      <w:proofErr w:type="spellEnd"/>
    </w:p>
    <w:p w14:paraId="1A4E6060" w14:textId="77777777" w:rsidR="00E10B1D" w:rsidRDefault="00E10B1D" w:rsidP="009231FB">
      <w:pPr>
        <w:pStyle w:val="Bezodstpw"/>
      </w:pPr>
      <w:r>
        <w:t xml:space="preserve">Aparat fotograficzny z przodu min 13 </w:t>
      </w:r>
      <w:proofErr w:type="spellStart"/>
      <w:r>
        <w:t>Mpix</w:t>
      </w:r>
      <w:proofErr w:type="spellEnd"/>
    </w:p>
    <w:p w14:paraId="4BD3FF31" w14:textId="77777777" w:rsidR="00E10B1D" w:rsidRDefault="00E10B1D" w:rsidP="009231FB">
      <w:pPr>
        <w:pStyle w:val="Bezodstpw"/>
      </w:pPr>
      <w:r>
        <w:t xml:space="preserve">Pojemność akumulatora min10200 </w:t>
      </w:r>
      <w:proofErr w:type="spellStart"/>
      <w:r>
        <w:t>mAh</w:t>
      </w:r>
      <w:proofErr w:type="spellEnd"/>
    </w:p>
    <w:p w14:paraId="1EF1DD1C" w14:textId="77777777" w:rsidR="00E10B1D" w:rsidRDefault="00E10B1D" w:rsidP="009231FB">
      <w:pPr>
        <w:pStyle w:val="Bezodstpw"/>
      </w:pPr>
      <w:r>
        <w:t xml:space="preserve">System operacyjny </w:t>
      </w:r>
    </w:p>
    <w:p w14:paraId="3FBC3AA3" w14:textId="77777777" w:rsidR="00E10B1D" w:rsidRDefault="00E10B1D" w:rsidP="009231FB">
      <w:pPr>
        <w:pStyle w:val="Bezodstpw"/>
      </w:pPr>
      <w:r>
        <w:t>Czujniki i komponenty</w:t>
      </w:r>
    </w:p>
    <w:p w14:paraId="33225349" w14:textId="77777777" w:rsidR="00E10B1D" w:rsidRDefault="00E10B1D" w:rsidP="009231FB">
      <w:pPr>
        <w:pStyle w:val="Bezodstpw"/>
      </w:pPr>
      <w:r>
        <w:t>akcelerometr</w:t>
      </w:r>
    </w:p>
    <w:p w14:paraId="46E1E9B7" w14:textId="77777777" w:rsidR="00E10B1D" w:rsidRDefault="00E10B1D" w:rsidP="009231FB">
      <w:pPr>
        <w:pStyle w:val="Bezodstpw"/>
      </w:pPr>
      <w:r>
        <w:t>czujnik Halla</w:t>
      </w:r>
    </w:p>
    <w:p w14:paraId="63CFF548" w14:textId="77777777" w:rsidR="00E10B1D" w:rsidRDefault="00E10B1D" w:rsidP="009231FB">
      <w:pPr>
        <w:pStyle w:val="Bezodstpw"/>
      </w:pPr>
      <w:r>
        <w:t>czujnik laserowy</w:t>
      </w:r>
    </w:p>
    <w:p w14:paraId="3C01C943" w14:textId="77777777" w:rsidR="00E10B1D" w:rsidRDefault="00E10B1D" w:rsidP="009231FB">
      <w:pPr>
        <w:pStyle w:val="Bezodstpw"/>
      </w:pPr>
      <w:r>
        <w:t>czytnik linii papilarnych</w:t>
      </w:r>
    </w:p>
    <w:p w14:paraId="2B92DDB7" w14:textId="77777777" w:rsidR="00E10B1D" w:rsidRDefault="00E10B1D" w:rsidP="009231FB">
      <w:pPr>
        <w:pStyle w:val="Bezodstpw"/>
      </w:pPr>
      <w:r>
        <w:t>żyroskop</w:t>
      </w:r>
    </w:p>
    <w:p w14:paraId="3C508F2C" w14:textId="77777777" w:rsidR="00E10B1D" w:rsidRDefault="00E10B1D" w:rsidP="009231FB">
      <w:pPr>
        <w:pStyle w:val="Bezodstpw"/>
      </w:pPr>
      <w:r>
        <w:t>Kolor szary</w:t>
      </w:r>
    </w:p>
    <w:p w14:paraId="79914EB7" w14:textId="77777777" w:rsidR="00E10B1D" w:rsidRDefault="00E10B1D" w:rsidP="009231FB">
      <w:pPr>
        <w:pStyle w:val="Bezodstpw"/>
      </w:pPr>
      <w:r>
        <w:t>Materiał obudowy metal</w:t>
      </w:r>
    </w:p>
    <w:p w14:paraId="5685CA79" w14:textId="77777777" w:rsidR="00E10B1D" w:rsidRDefault="00E10B1D" w:rsidP="009231FB">
      <w:pPr>
        <w:pStyle w:val="Bezodstpw"/>
      </w:pPr>
      <w:r>
        <w:t>Akcesoria rysik</w:t>
      </w:r>
    </w:p>
    <w:p w14:paraId="65B577DE" w14:textId="77777777" w:rsidR="00E10B1D" w:rsidRDefault="00E10B1D" w:rsidP="009231FB">
      <w:pPr>
        <w:pStyle w:val="Bezodstpw"/>
      </w:pPr>
      <w:r>
        <w:t>Szerokość max 295 mm</w:t>
      </w:r>
    </w:p>
    <w:p w14:paraId="7DC47FC6" w14:textId="77777777" w:rsidR="00E10B1D" w:rsidRDefault="00E10B1D" w:rsidP="009231FB">
      <w:pPr>
        <w:pStyle w:val="Bezodstpw"/>
      </w:pPr>
      <w:r>
        <w:t>Wysokość max 191 mm</w:t>
      </w:r>
    </w:p>
    <w:p w14:paraId="7666BFFE" w14:textId="77777777" w:rsidR="00E10B1D" w:rsidRDefault="00E10B1D" w:rsidP="009231FB">
      <w:pPr>
        <w:pStyle w:val="Bezodstpw"/>
      </w:pPr>
      <w:r>
        <w:t>Grubość max 7 mm</w:t>
      </w:r>
    </w:p>
    <w:p w14:paraId="5EE07738" w14:textId="77777777" w:rsidR="00E10B1D" w:rsidRDefault="00E10B1D" w:rsidP="009231FB">
      <w:pPr>
        <w:pStyle w:val="Bezodstpw"/>
      </w:pPr>
      <w:r>
        <w:t>Masa max 615 g</w:t>
      </w:r>
    </w:p>
    <w:p w14:paraId="644A9A99" w14:textId="77777777" w:rsidR="00E10B1D" w:rsidRDefault="00E10B1D" w:rsidP="009231FB">
      <w:pPr>
        <w:pStyle w:val="Bezodstpw"/>
      </w:pPr>
      <w:r>
        <w:t xml:space="preserve">Gwarancja min 24 miesiące </w:t>
      </w:r>
    </w:p>
    <w:p w14:paraId="1D19D812" w14:textId="77777777" w:rsidR="00E10B1D" w:rsidRDefault="00E10B1D" w:rsidP="009231FB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0382E104" w14:textId="77777777" w:rsidR="009957D0" w:rsidRDefault="009957D0" w:rsidP="009231FB">
      <w:pPr>
        <w:pStyle w:val="Bezodstpw"/>
      </w:pPr>
      <w:r>
        <w:t xml:space="preserve"> </w:t>
      </w:r>
    </w:p>
    <w:sectPr w:rsidR="009957D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B4E5E" w14:textId="77777777" w:rsidR="00F2106E" w:rsidRDefault="00F2106E" w:rsidP="00F2106E">
      <w:pPr>
        <w:spacing w:after="0" w:line="240" w:lineRule="auto"/>
      </w:pPr>
      <w:r>
        <w:separator/>
      </w:r>
    </w:p>
  </w:endnote>
  <w:endnote w:type="continuationSeparator" w:id="0">
    <w:p w14:paraId="6D6D0263" w14:textId="77777777" w:rsidR="00F2106E" w:rsidRDefault="00F2106E" w:rsidP="00F21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68CBA" w14:textId="77777777" w:rsidR="00F2106E" w:rsidRDefault="00F2106E" w:rsidP="00F2106E">
      <w:pPr>
        <w:spacing w:after="0" w:line="240" w:lineRule="auto"/>
      </w:pPr>
      <w:r>
        <w:separator/>
      </w:r>
    </w:p>
  </w:footnote>
  <w:footnote w:type="continuationSeparator" w:id="0">
    <w:p w14:paraId="36B5A339" w14:textId="77777777" w:rsidR="00F2106E" w:rsidRDefault="00F2106E" w:rsidP="00F210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0A34E" w14:textId="4B258BB7" w:rsidR="00F2106E" w:rsidRDefault="00F2106E">
    <w:pPr>
      <w:pStyle w:val="Nagwek"/>
    </w:pPr>
    <w:r>
      <w:t>ZP3/4737/25</w:t>
    </w:r>
    <w:r>
      <w:tab/>
    </w:r>
    <w:r>
      <w:tab/>
      <w:t>Załącznik A – opis przedmiotu zamówienia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2EF"/>
    <w:rsid w:val="002819AB"/>
    <w:rsid w:val="004136E8"/>
    <w:rsid w:val="00567B43"/>
    <w:rsid w:val="006572A0"/>
    <w:rsid w:val="009231FB"/>
    <w:rsid w:val="00931EE3"/>
    <w:rsid w:val="009412EF"/>
    <w:rsid w:val="009957D0"/>
    <w:rsid w:val="00AC19D0"/>
    <w:rsid w:val="00AD710D"/>
    <w:rsid w:val="00E10B1D"/>
    <w:rsid w:val="00E159A2"/>
    <w:rsid w:val="00F10622"/>
    <w:rsid w:val="00F2106E"/>
    <w:rsid w:val="00FF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0D2B9"/>
  <w15:chartTrackingRefBased/>
  <w15:docId w15:val="{4F5275F1-E1DC-4AF5-BE00-DADC3387C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10B1D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E10B1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21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106E"/>
  </w:style>
  <w:style w:type="paragraph" w:styleId="Stopka">
    <w:name w:val="footer"/>
    <w:basedOn w:val="Normalny"/>
    <w:link w:val="StopkaZnak"/>
    <w:uiPriority w:val="99"/>
    <w:unhideWhenUsed/>
    <w:rsid w:val="00F21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10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idecardbenchmark.net/gp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769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Urbański</dc:creator>
  <cp:keywords/>
  <dc:description/>
  <cp:lastModifiedBy>Iwona Zerbin</cp:lastModifiedBy>
  <cp:revision>2</cp:revision>
  <cp:lastPrinted>2025-06-12T11:59:00Z</cp:lastPrinted>
  <dcterms:created xsi:type="dcterms:W3CDTF">2025-06-12T12:00:00Z</dcterms:created>
  <dcterms:modified xsi:type="dcterms:W3CDTF">2025-06-12T12:00:00Z</dcterms:modified>
</cp:coreProperties>
</file>