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CA7F692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dostawa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sprzętu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komputerowego</w:t>
      </w:r>
      <w:proofErr w:type="spellEnd"/>
      <w:r w:rsidR="005565B0">
        <w:rPr>
          <w:rFonts w:ascii="Arial" w:hAnsi="Arial" w:cs="Arial"/>
          <w:b/>
          <w:lang w:val="en-GB"/>
        </w:rPr>
        <w:t xml:space="preserve"> do </w:t>
      </w:r>
      <w:proofErr w:type="spellStart"/>
      <w:r w:rsidR="005565B0">
        <w:rPr>
          <w:rFonts w:ascii="Arial" w:hAnsi="Arial" w:cs="Arial"/>
          <w:b/>
          <w:lang w:val="en-GB"/>
        </w:rPr>
        <w:t>jednostek</w:t>
      </w:r>
      <w:proofErr w:type="spellEnd"/>
      <w:r w:rsidR="005565B0">
        <w:rPr>
          <w:rFonts w:ascii="Arial" w:hAnsi="Arial" w:cs="Arial"/>
          <w:b/>
          <w:lang w:val="en-GB"/>
        </w:rPr>
        <w:t xml:space="preserve">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307C8C64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840B19">
      <w:rPr>
        <w:rFonts w:ascii="Arial" w:hAnsi="Arial" w:cs="Arial"/>
        <w:sz w:val="18"/>
        <w:szCs w:val="18"/>
      </w:rPr>
      <w:t>4737</w:t>
    </w:r>
    <w:r w:rsidR="004B2787">
      <w:rPr>
        <w:rFonts w:ascii="Arial" w:hAnsi="Arial" w:cs="Arial"/>
        <w:sz w:val="18"/>
        <w:szCs w:val="18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666492">
    <w:abstractNumId w:val="1"/>
  </w:num>
  <w:num w:numId="2" w16cid:durableId="19342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4B2787"/>
    <w:rsid w:val="005565B0"/>
    <w:rsid w:val="005D578B"/>
    <w:rsid w:val="00693441"/>
    <w:rsid w:val="006A6A2F"/>
    <w:rsid w:val="007B77F2"/>
    <w:rsid w:val="00840B19"/>
    <w:rsid w:val="008E42C5"/>
    <w:rsid w:val="0094273C"/>
    <w:rsid w:val="009754FF"/>
    <w:rsid w:val="00BA0483"/>
    <w:rsid w:val="00BA336C"/>
    <w:rsid w:val="00BF38D6"/>
    <w:rsid w:val="00CC5031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8</cp:revision>
  <cp:lastPrinted>2024-04-08T09:43:00Z</cp:lastPrinted>
  <dcterms:created xsi:type="dcterms:W3CDTF">2024-06-27T06:15:00Z</dcterms:created>
  <dcterms:modified xsi:type="dcterms:W3CDTF">2025-06-13T08:19:00Z</dcterms:modified>
</cp:coreProperties>
</file>