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B7A0F" w:rsidRPr="00EB7A0F">
        <w:rPr>
          <w:b/>
        </w:rPr>
        <w:t>NZ-26-2025-54-D-P-A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B7A0F" w:rsidRPr="00EB7A0F">
        <w:rPr>
          <w:rFonts w:ascii="Arial Narrow" w:hAnsi="Arial Narrow"/>
          <w:b/>
        </w:rPr>
        <w:t>Dostawy produktów ujętych w 14 zadaniach dla zaopatrzenia Apteki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B2A" w:rsidRDefault="00C67B2A" w:rsidP="0038231F">
      <w:pPr>
        <w:spacing w:after="0" w:line="240" w:lineRule="auto"/>
      </w:pPr>
      <w:r>
        <w:separator/>
      </w:r>
    </w:p>
  </w:endnote>
  <w:endnote w:type="continuationSeparator" w:id="0">
    <w:p w:rsidR="00C67B2A" w:rsidRDefault="00C67B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A0F" w:rsidRDefault="00EB7A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7A0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7A0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A0F" w:rsidRDefault="00EB7A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B2A" w:rsidRDefault="00C67B2A" w:rsidP="0038231F">
      <w:pPr>
        <w:spacing w:after="0" w:line="240" w:lineRule="auto"/>
      </w:pPr>
      <w:r>
        <w:separator/>
      </w:r>
    </w:p>
  </w:footnote>
  <w:footnote w:type="continuationSeparator" w:id="0">
    <w:p w:rsidR="00C67B2A" w:rsidRDefault="00C67B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A0F" w:rsidRDefault="00EB7A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A0F" w:rsidRDefault="00EB7A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A0F" w:rsidRDefault="00EB7A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B2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67B2A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A0F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7F0B39-6AA1-459B-945C-E2357181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42908-EA85-4F55-AD12-EC4FA2799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2025-06-12T07:22:00Z</dcterms:created>
  <dcterms:modified xsi:type="dcterms:W3CDTF">2025-06-12T07:22:00Z</dcterms:modified>
</cp:coreProperties>
</file>