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AD45A9" w:rsidRDefault="007C5B64" w:rsidP="00FD4AEC">
      <w:pPr>
        <w:spacing w:after="480"/>
        <w:jc w:val="right"/>
        <w:rPr>
          <w:rFonts w:ascii="Arial" w:hAnsi="Arial" w:cs="Arial"/>
          <w:sz w:val="24"/>
          <w:szCs w:val="24"/>
        </w:rPr>
      </w:pPr>
      <w:r w:rsidRPr="007C5B64">
        <w:rPr>
          <w:rFonts w:ascii="Arial" w:hAnsi="Arial" w:cs="Arial"/>
          <w:sz w:val="24"/>
          <w:szCs w:val="24"/>
        </w:rPr>
        <w:t>Bydgoszcz</w:t>
      </w:r>
      <w:r w:rsidR="00843A88" w:rsidRPr="00AD45A9">
        <w:rPr>
          <w:rFonts w:ascii="Arial" w:hAnsi="Arial" w:cs="Arial"/>
          <w:sz w:val="24"/>
          <w:szCs w:val="24"/>
        </w:rPr>
        <w:t xml:space="preserve"> dnia: </w:t>
      </w:r>
      <w:r w:rsidR="00E23EB8">
        <w:rPr>
          <w:rFonts w:ascii="Arial" w:hAnsi="Arial" w:cs="Arial"/>
          <w:sz w:val="24"/>
          <w:szCs w:val="24"/>
        </w:rPr>
        <w:t>2025-06-17</w:t>
      </w:r>
    </w:p>
    <w:p w:rsidR="00843A88" w:rsidRPr="006F0940" w:rsidRDefault="007C5B64" w:rsidP="00843A88">
      <w:pPr>
        <w:spacing w:line="360" w:lineRule="auto"/>
        <w:rPr>
          <w:rFonts w:ascii="Arial" w:hAnsi="Arial" w:cs="Arial"/>
          <w:b/>
          <w:bCs/>
          <w:sz w:val="22"/>
          <w:szCs w:val="24"/>
        </w:rPr>
      </w:pPr>
      <w:r w:rsidRPr="006F0940">
        <w:rPr>
          <w:rFonts w:ascii="Arial" w:hAnsi="Arial" w:cs="Arial"/>
          <w:b/>
          <w:bCs/>
          <w:sz w:val="22"/>
          <w:szCs w:val="24"/>
        </w:rPr>
        <w:t>10WSzKzP SPZOZ</w:t>
      </w:r>
    </w:p>
    <w:p w:rsidR="00843A88" w:rsidRPr="006F0940" w:rsidRDefault="007C5B64" w:rsidP="00843A88">
      <w:pPr>
        <w:spacing w:line="360" w:lineRule="auto"/>
        <w:rPr>
          <w:rFonts w:ascii="Arial" w:hAnsi="Arial" w:cs="Arial"/>
          <w:sz w:val="22"/>
          <w:szCs w:val="24"/>
        </w:rPr>
      </w:pPr>
      <w:r w:rsidRPr="006F0940">
        <w:rPr>
          <w:rFonts w:ascii="Arial" w:hAnsi="Arial" w:cs="Arial"/>
          <w:sz w:val="22"/>
          <w:szCs w:val="24"/>
        </w:rPr>
        <w:t>Powstańców Warszawy</w:t>
      </w:r>
      <w:r w:rsidR="00843A88" w:rsidRPr="006F0940">
        <w:rPr>
          <w:rFonts w:ascii="Arial" w:hAnsi="Arial" w:cs="Arial"/>
          <w:sz w:val="22"/>
          <w:szCs w:val="24"/>
        </w:rPr>
        <w:t xml:space="preserve"> </w:t>
      </w:r>
      <w:r w:rsidRPr="006F0940">
        <w:rPr>
          <w:rFonts w:ascii="Arial" w:hAnsi="Arial" w:cs="Arial"/>
          <w:sz w:val="22"/>
          <w:szCs w:val="24"/>
        </w:rPr>
        <w:t>5</w:t>
      </w:r>
    </w:p>
    <w:p w:rsidR="00843A88" w:rsidRPr="006F0940" w:rsidRDefault="007C5B64" w:rsidP="00843A88">
      <w:pPr>
        <w:rPr>
          <w:rFonts w:ascii="Arial" w:hAnsi="Arial" w:cs="Arial"/>
          <w:sz w:val="22"/>
          <w:szCs w:val="24"/>
        </w:rPr>
      </w:pPr>
      <w:r w:rsidRPr="006F0940">
        <w:rPr>
          <w:rFonts w:ascii="Arial" w:hAnsi="Arial" w:cs="Arial"/>
          <w:sz w:val="22"/>
          <w:szCs w:val="24"/>
        </w:rPr>
        <w:t>85-681</w:t>
      </w:r>
      <w:r w:rsidR="00843A88" w:rsidRPr="006F0940">
        <w:rPr>
          <w:rFonts w:ascii="Arial" w:hAnsi="Arial" w:cs="Arial"/>
          <w:sz w:val="22"/>
          <w:szCs w:val="24"/>
        </w:rPr>
        <w:t xml:space="preserve"> </w:t>
      </w:r>
      <w:r w:rsidRPr="006F0940">
        <w:rPr>
          <w:rFonts w:ascii="Arial" w:hAnsi="Arial" w:cs="Arial"/>
          <w:sz w:val="22"/>
          <w:szCs w:val="24"/>
        </w:rPr>
        <w:t>Bydgoszcz</w:t>
      </w:r>
    </w:p>
    <w:p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rsidR="00843A88" w:rsidRDefault="00843A88" w:rsidP="00FD4AEC">
      <w:pPr>
        <w:spacing w:after="480"/>
        <w:jc w:val="both"/>
        <w:rPr>
          <w:rFonts w:ascii="Arial" w:hAnsi="Arial" w:cs="Arial"/>
          <w:bCs/>
          <w:sz w:val="18"/>
          <w:szCs w:val="18"/>
        </w:rPr>
      </w:pPr>
      <w:r w:rsidRPr="00AD45A9">
        <w:rPr>
          <w:rFonts w:ascii="Arial" w:hAnsi="Arial" w:cs="Arial"/>
          <w:bCs/>
          <w:sz w:val="18"/>
          <w:szCs w:val="18"/>
        </w:rPr>
        <w:t>[nazwa zamawiającego, adres]</w:t>
      </w:r>
    </w:p>
    <w:p w:rsidR="00503F80" w:rsidRPr="00AD45A9" w:rsidRDefault="00503F80" w:rsidP="00FD4AEC">
      <w:pPr>
        <w:spacing w:after="480"/>
        <w:jc w:val="both"/>
        <w:rPr>
          <w:bCs/>
          <w:sz w:val="18"/>
          <w:szCs w:val="18"/>
        </w:rPr>
      </w:pPr>
      <w:r>
        <w:rPr>
          <w:rFonts w:ascii="Arial" w:hAnsi="Arial" w:cs="Arial"/>
          <w:bCs/>
          <w:sz w:val="18"/>
          <w:szCs w:val="18"/>
        </w:rPr>
        <w:t>Pismo nr 4599/2025</w:t>
      </w:r>
    </w:p>
    <w:p w:rsidR="00843A88" w:rsidRPr="006F0940" w:rsidRDefault="00843A88" w:rsidP="004E4B64">
      <w:pPr>
        <w:tabs>
          <w:tab w:val="left" w:pos="708"/>
          <w:tab w:val="center" w:pos="4536"/>
          <w:tab w:val="right" w:pos="9072"/>
        </w:tabs>
        <w:spacing w:after="20" w:line="360" w:lineRule="auto"/>
        <w:ind w:left="5103"/>
        <w:rPr>
          <w:rFonts w:ascii="Arial" w:hAnsi="Arial" w:cs="Arial"/>
          <w:b/>
          <w:sz w:val="22"/>
          <w:szCs w:val="24"/>
        </w:rPr>
      </w:pPr>
      <w:r w:rsidRPr="006F0940">
        <w:rPr>
          <w:rFonts w:ascii="Arial" w:hAnsi="Arial" w:cs="Arial"/>
          <w:b/>
          <w:sz w:val="22"/>
          <w:szCs w:val="24"/>
        </w:rPr>
        <w:t>WYKONAWCY</w:t>
      </w:r>
    </w:p>
    <w:p w:rsidR="00843A88" w:rsidRPr="006F0940" w:rsidRDefault="00843A88" w:rsidP="004E4B64">
      <w:pPr>
        <w:tabs>
          <w:tab w:val="left" w:pos="708"/>
          <w:tab w:val="center" w:pos="4536"/>
          <w:tab w:val="right" w:pos="9072"/>
        </w:tabs>
        <w:spacing w:after="480" w:line="360" w:lineRule="auto"/>
        <w:ind w:left="5103"/>
        <w:rPr>
          <w:rFonts w:ascii="Arial" w:hAnsi="Arial" w:cs="Arial"/>
          <w:sz w:val="22"/>
          <w:szCs w:val="22"/>
        </w:rPr>
      </w:pPr>
      <w:r w:rsidRPr="006F0940">
        <w:rPr>
          <w:rFonts w:ascii="Arial" w:hAnsi="Arial" w:cs="Arial"/>
          <w:sz w:val="22"/>
          <w:szCs w:val="22"/>
        </w:rPr>
        <w:t>ubiegający się o zamówienie</w:t>
      </w:r>
    </w:p>
    <w:p w:rsidR="004E4B64" w:rsidRPr="006F0940" w:rsidRDefault="004E4B64" w:rsidP="004E4B64">
      <w:pPr>
        <w:spacing w:after="120" w:line="360" w:lineRule="auto"/>
        <w:jc w:val="both"/>
        <w:rPr>
          <w:rFonts w:ascii="Arial" w:eastAsia="Calibri" w:hAnsi="Arial" w:cs="Arial"/>
          <w:sz w:val="22"/>
          <w:szCs w:val="22"/>
          <w:lang w:eastAsia="en-US"/>
        </w:rPr>
      </w:pPr>
      <w:r w:rsidRPr="006F0940">
        <w:rPr>
          <w:rFonts w:ascii="Arial" w:eastAsia="Calibri" w:hAnsi="Arial" w:cs="Arial"/>
          <w:sz w:val="22"/>
          <w:szCs w:val="22"/>
          <w:lang w:eastAsia="en-US"/>
        </w:rPr>
        <w:t xml:space="preserve">Dotyczy: </w:t>
      </w:r>
      <w:r w:rsidRPr="006F0940">
        <w:rPr>
          <w:rFonts w:ascii="Arial" w:hAnsi="Arial" w:cs="Arial"/>
          <w:sz w:val="22"/>
          <w:szCs w:val="22"/>
        </w:rPr>
        <w:t>postępowania o udzielenie zamówienia publicznego</w:t>
      </w:r>
      <w:r w:rsidRPr="006F0940">
        <w:rPr>
          <w:rFonts w:ascii="Arial" w:eastAsia="Calibri" w:hAnsi="Arial" w:cs="Arial"/>
          <w:sz w:val="22"/>
          <w:szCs w:val="22"/>
          <w:lang w:eastAsia="en-US"/>
        </w:rPr>
        <w:t>:</w:t>
      </w:r>
    </w:p>
    <w:tbl>
      <w:tblPr>
        <w:tblW w:w="9072" w:type="dxa"/>
        <w:tblInd w:w="108" w:type="dxa"/>
        <w:tblLook w:val="04A0"/>
      </w:tblPr>
      <w:tblGrid>
        <w:gridCol w:w="2269"/>
        <w:gridCol w:w="6803"/>
      </w:tblGrid>
      <w:tr w:rsidR="004E4B64" w:rsidRPr="006F0940" w:rsidTr="00FD4AEC">
        <w:tc>
          <w:tcPr>
            <w:tcW w:w="2269" w:type="dxa"/>
            <w:shd w:val="clear" w:color="auto" w:fill="auto"/>
          </w:tcPr>
          <w:p w:rsidR="004E4B64" w:rsidRPr="006F0940" w:rsidRDefault="004E4B64" w:rsidP="00C46732">
            <w:pPr>
              <w:tabs>
                <w:tab w:val="center" w:pos="4536"/>
                <w:tab w:val="right" w:pos="9072"/>
              </w:tabs>
              <w:spacing w:line="360" w:lineRule="auto"/>
              <w:ind w:left="-105"/>
              <w:jc w:val="both"/>
              <w:rPr>
                <w:rFonts w:ascii="Arial" w:hAnsi="Arial" w:cs="Arial"/>
                <w:sz w:val="22"/>
                <w:szCs w:val="22"/>
              </w:rPr>
            </w:pPr>
            <w:r w:rsidRPr="006F0940">
              <w:rPr>
                <w:rFonts w:ascii="Arial" w:hAnsi="Arial" w:cs="Arial"/>
                <w:sz w:val="22"/>
                <w:szCs w:val="22"/>
              </w:rPr>
              <w:t>Nazwa zamówienia:</w:t>
            </w:r>
          </w:p>
        </w:tc>
        <w:tc>
          <w:tcPr>
            <w:tcW w:w="6803" w:type="dxa"/>
            <w:shd w:val="clear" w:color="auto" w:fill="auto"/>
          </w:tcPr>
          <w:p w:rsidR="004E4B64" w:rsidRPr="006F0940" w:rsidRDefault="007C5B64" w:rsidP="00C46732">
            <w:pPr>
              <w:tabs>
                <w:tab w:val="center" w:pos="4536"/>
                <w:tab w:val="right" w:pos="9072"/>
              </w:tabs>
              <w:spacing w:line="360" w:lineRule="auto"/>
              <w:jc w:val="both"/>
              <w:rPr>
                <w:rFonts w:ascii="Arial" w:hAnsi="Arial" w:cs="Arial"/>
                <w:bCs/>
                <w:sz w:val="22"/>
                <w:szCs w:val="22"/>
              </w:rPr>
            </w:pPr>
            <w:r w:rsidRPr="006F0940">
              <w:rPr>
                <w:rFonts w:ascii="Arial" w:hAnsi="Arial" w:cs="Arial"/>
                <w:bCs/>
                <w:sz w:val="22"/>
                <w:szCs w:val="22"/>
              </w:rPr>
              <w:t>Dostawy sukcesywne ubrań i obuwia BHP</w:t>
            </w:r>
            <w:r w:rsidR="004E4B64" w:rsidRPr="006F0940">
              <w:rPr>
                <w:rFonts w:ascii="Arial" w:hAnsi="Arial" w:cs="Arial"/>
                <w:bCs/>
                <w:sz w:val="22"/>
                <w:szCs w:val="22"/>
              </w:rPr>
              <w:t>.</w:t>
            </w:r>
          </w:p>
        </w:tc>
      </w:tr>
      <w:tr w:rsidR="007C5B64" w:rsidRPr="006F0940" w:rsidTr="003F07B1">
        <w:tc>
          <w:tcPr>
            <w:tcW w:w="2269" w:type="dxa"/>
            <w:shd w:val="clear" w:color="auto" w:fill="auto"/>
          </w:tcPr>
          <w:p w:rsidR="007C5B64" w:rsidRPr="006F0940" w:rsidRDefault="007C5B64" w:rsidP="003F07B1">
            <w:pPr>
              <w:tabs>
                <w:tab w:val="center" w:pos="4536"/>
                <w:tab w:val="right" w:pos="9072"/>
              </w:tabs>
              <w:spacing w:line="360" w:lineRule="auto"/>
              <w:ind w:left="-105" w:right="-115"/>
              <w:jc w:val="both"/>
              <w:rPr>
                <w:rFonts w:ascii="Arial" w:hAnsi="Arial" w:cs="Arial"/>
                <w:sz w:val="22"/>
                <w:szCs w:val="22"/>
              </w:rPr>
            </w:pPr>
            <w:r w:rsidRPr="006F0940">
              <w:rPr>
                <w:rFonts w:ascii="Arial" w:hAnsi="Arial" w:cs="Arial"/>
                <w:sz w:val="22"/>
                <w:szCs w:val="22"/>
              </w:rPr>
              <w:t>Numer referencyjny:</w:t>
            </w:r>
          </w:p>
        </w:tc>
        <w:tc>
          <w:tcPr>
            <w:tcW w:w="6803" w:type="dxa"/>
            <w:shd w:val="clear" w:color="auto" w:fill="auto"/>
          </w:tcPr>
          <w:p w:rsidR="007C5B64" w:rsidRPr="006F0940" w:rsidRDefault="007C5B64" w:rsidP="003F07B1">
            <w:pPr>
              <w:tabs>
                <w:tab w:val="center" w:pos="4536"/>
                <w:tab w:val="right" w:pos="9072"/>
              </w:tabs>
              <w:spacing w:line="360" w:lineRule="auto"/>
              <w:jc w:val="both"/>
              <w:rPr>
                <w:rFonts w:ascii="Arial" w:hAnsi="Arial" w:cs="Arial"/>
                <w:bCs/>
                <w:sz w:val="22"/>
                <w:szCs w:val="22"/>
              </w:rPr>
            </w:pPr>
            <w:r w:rsidRPr="006F0940">
              <w:rPr>
                <w:rFonts w:ascii="Arial" w:hAnsi="Arial" w:cs="Arial"/>
                <w:bCs/>
                <w:sz w:val="22"/>
                <w:szCs w:val="22"/>
              </w:rPr>
              <w:t>63/2025</w:t>
            </w:r>
          </w:p>
        </w:tc>
      </w:tr>
    </w:tbl>
    <w:p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AD45A9" w:rsidTr="00C46732">
        <w:tc>
          <w:tcPr>
            <w:tcW w:w="9330" w:type="dxa"/>
            <w:shd w:val="clear" w:color="auto" w:fill="F2F2F2"/>
            <w:hideMark/>
          </w:tcPr>
          <w:p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6F0940" w:rsidRDefault="00520165" w:rsidP="004E4B64">
      <w:pPr>
        <w:spacing w:before="600" w:after="240" w:line="360" w:lineRule="auto"/>
        <w:jc w:val="both"/>
        <w:rPr>
          <w:rFonts w:ascii="Arial" w:hAnsi="Arial" w:cs="Arial"/>
          <w:szCs w:val="22"/>
        </w:rPr>
      </w:pPr>
      <w:r w:rsidRPr="006F0940">
        <w:rPr>
          <w:rFonts w:ascii="Arial" w:hAnsi="Arial" w:cs="Arial"/>
          <w:sz w:val="22"/>
          <w:szCs w:val="24"/>
        </w:rPr>
        <w:t xml:space="preserve">Zamawiający, </w:t>
      </w:r>
      <w:r w:rsidR="007C5B64" w:rsidRPr="006F0940">
        <w:rPr>
          <w:rFonts w:ascii="Arial" w:hAnsi="Arial" w:cs="Arial"/>
          <w:b/>
          <w:sz w:val="22"/>
          <w:szCs w:val="24"/>
        </w:rPr>
        <w:t>10WSzKzP SPZOZ</w:t>
      </w:r>
      <w:r w:rsidRPr="006F0940">
        <w:rPr>
          <w:rFonts w:ascii="Arial" w:hAnsi="Arial" w:cs="Arial"/>
          <w:sz w:val="22"/>
          <w:szCs w:val="24"/>
        </w:rPr>
        <w:t xml:space="preserve">, działając na podstawie art. </w:t>
      </w:r>
      <w:r w:rsidR="00E74BC3" w:rsidRPr="006F0940">
        <w:rPr>
          <w:rFonts w:ascii="Arial" w:hAnsi="Arial" w:cs="Arial"/>
          <w:sz w:val="22"/>
          <w:szCs w:val="24"/>
        </w:rPr>
        <w:t>284</w:t>
      </w:r>
      <w:r w:rsidRPr="006F0940">
        <w:rPr>
          <w:rFonts w:ascii="Arial" w:hAnsi="Arial" w:cs="Arial"/>
          <w:sz w:val="22"/>
          <w:szCs w:val="24"/>
        </w:rPr>
        <w:t xml:space="preserve"> ust. </w:t>
      </w:r>
      <w:r w:rsidR="0029606A" w:rsidRPr="006F0940">
        <w:rPr>
          <w:rFonts w:ascii="Arial" w:hAnsi="Arial" w:cs="Arial"/>
          <w:sz w:val="22"/>
          <w:szCs w:val="24"/>
        </w:rPr>
        <w:t>6</w:t>
      </w:r>
      <w:r w:rsidRPr="006F0940">
        <w:rPr>
          <w:rFonts w:ascii="Arial" w:hAnsi="Arial" w:cs="Arial"/>
          <w:sz w:val="22"/>
          <w:szCs w:val="24"/>
        </w:rPr>
        <w:t xml:space="preserve"> ustawy z dnia </w:t>
      </w:r>
      <w:r w:rsidR="0029606A" w:rsidRPr="006F0940">
        <w:rPr>
          <w:rFonts w:ascii="Arial" w:hAnsi="Arial" w:cs="Arial"/>
          <w:sz w:val="22"/>
          <w:szCs w:val="24"/>
        </w:rPr>
        <w:t>11</w:t>
      </w:r>
      <w:r w:rsidRPr="006F0940">
        <w:rPr>
          <w:rFonts w:ascii="Arial" w:hAnsi="Arial" w:cs="Arial"/>
          <w:sz w:val="22"/>
          <w:szCs w:val="24"/>
        </w:rPr>
        <w:t xml:space="preserve"> </w:t>
      </w:r>
      <w:r w:rsidR="0029606A" w:rsidRPr="006F0940">
        <w:rPr>
          <w:rFonts w:ascii="Arial" w:hAnsi="Arial" w:cs="Arial"/>
          <w:sz w:val="22"/>
          <w:szCs w:val="24"/>
        </w:rPr>
        <w:t xml:space="preserve">września </w:t>
      </w:r>
      <w:r w:rsidRPr="006F0940">
        <w:rPr>
          <w:rFonts w:ascii="Arial" w:hAnsi="Arial" w:cs="Arial"/>
          <w:sz w:val="22"/>
          <w:szCs w:val="24"/>
        </w:rPr>
        <w:t>20</w:t>
      </w:r>
      <w:r w:rsidR="0029606A" w:rsidRPr="006F0940">
        <w:rPr>
          <w:rFonts w:ascii="Arial" w:hAnsi="Arial" w:cs="Arial"/>
          <w:sz w:val="22"/>
          <w:szCs w:val="24"/>
        </w:rPr>
        <w:t>19</w:t>
      </w:r>
      <w:r w:rsidRPr="006F0940">
        <w:rPr>
          <w:rFonts w:ascii="Arial" w:hAnsi="Arial" w:cs="Arial"/>
          <w:sz w:val="22"/>
          <w:szCs w:val="24"/>
        </w:rPr>
        <w:t xml:space="preserve"> r</w:t>
      </w:r>
      <w:r w:rsidR="0029606A" w:rsidRPr="006F0940">
        <w:rPr>
          <w:rFonts w:ascii="Arial" w:hAnsi="Arial" w:cs="Arial"/>
          <w:sz w:val="22"/>
          <w:szCs w:val="24"/>
        </w:rPr>
        <w:t>.</w:t>
      </w:r>
      <w:r w:rsidRPr="006F0940">
        <w:rPr>
          <w:rFonts w:ascii="Arial" w:hAnsi="Arial" w:cs="Arial"/>
          <w:sz w:val="22"/>
          <w:szCs w:val="24"/>
        </w:rPr>
        <w:t xml:space="preserve"> Prawo </w:t>
      </w:r>
      <w:r w:rsidR="0029606A" w:rsidRPr="006F0940">
        <w:rPr>
          <w:rFonts w:ascii="Arial" w:hAnsi="Arial" w:cs="Arial"/>
          <w:sz w:val="22"/>
          <w:szCs w:val="24"/>
        </w:rPr>
        <w:t>z</w:t>
      </w:r>
      <w:r w:rsidRPr="006F0940">
        <w:rPr>
          <w:rFonts w:ascii="Arial" w:hAnsi="Arial" w:cs="Arial"/>
          <w:sz w:val="22"/>
          <w:szCs w:val="24"/>
        </w:rPr>
        <w:t xml:space="preserve">amówień </w:t>
      </w:r>
      <w:r w:rsidR="0029606A" w:rsidRPr="006F0940">
        <w:rPr>
          <w:rFonts w:ascii="Arial" w:hAnsi="Arial" w:cs="Arial"/>
          <w:sz w:val="22"/>
          <w:szCs w:val="24"/>
        </w:rPr>
        <w:t>p</w:t>
      </w:r>
      <w:r w:rsidRPr="006F0940">
        <w:rPr>
          <w:rFonts w:ascii="Arial" w:hAnsi="Arial" w:cs="Arial"/>
          <w:sz w:val="22"/>
          <w:szCs w:val="24"/>
        </w:rPr>
        <w:t xml:space="preserve">ublicznych </w:t>
      </w:r>
      <w:r w:rsidR="007C5B64" w:rsidRPr="006F0940">
        <w:rPr>
          <w:rFonts w:ascii="Arial" w:hAnsi="Arial" w:cs="Arial"/>
          <w:sz w:val="22"/>
          <w:szCs w:val="24"/>
        </w:rPr>
        <w:t>(</w:t>
      </w:r>
      <w:proofErr w:type="spellStart"/>
      <w:r w:rsidR="007C5B64" w:rsidRPr="006F0940">
        <w:rPr>
          <w:rFonts w:ascii="Arial" w:hAnsi="Arial" w:cs="Arial"/>
          <w:sz w:val="22"/>
          <w:szCs w:val="24"/>
        </w:rPr>
        <w:t>t.j</w:t>
      </w:r>
      <w:proofErr w:type="spellEnd"/>
      <w:r w:rsidR="007C5B64" w:rsidRPr="006F0940">
        <w:rPr>
          <w:rFonts w:ascii="Arial" w:hAnsi="Arial" w:cs="Arial"/>
          <w:sz w:val="22"/>
          <w:szCs w:val="24"/>
        </w:rPr>
        <w:t>. Dz. U. z 2024 poz. 1320)</w:t>
      </w:r>
      <w:r w:rsidR="00BE7BFD" w:rsidRPr="006F0940">
        <w:rPr>
          <w:rFonts w:ascii="Arial" w:hAnsi="Arial" w:cs="Arial"/>
          <w:sz w:val="22"/>
          <w:szCs w:val="24"/>
        </w:rPr>
        <w:t xml:space="preserve">, </w:t>
      </w:r>
      <w:r w:rsidR="00E74BC3" w:rsidRPr="006F0940">
        <w:rPr>
          <w:rFonts w:ascii="Arial" w:hAnsi="Arial" w:cs="Arial"/>
          <w:sz w:val="22"/>
          <w:szCs w:val="24"/>
        </w:rPr>
        <w:t>udostępnia</w:t>
      </w:r>
      <w:r w:rsidR="00BE7BFD" w:rsidRPr="006F0940">
        <w:rPr>
          <w:rFonts w:ascii="Arial" w:hAnsi="Arial" w:cs="Arial"/>
          <w:sz w:val="22"/>
          <w:szCs w:val="24"/>
        </w:rPr>
        <w:t xml:space="preserve"> poniżej treść zapytań do S</w:t>
      </w:r>
      <w:r w:rsidR="0012774F" w:rsidRPr="006F0940">
        <w:rPr>
          <w:rFonts w:ascii="Arial" w:hAnsi="Arial" w:cs="Arial"/>
          <w:sz w:val="22"/>
          <w:szCs w:val="24"/>
        </w:rPr>
        <w:t>pecyfikacji Warunków Zamówienia (</w:t>
      </w:r>
      <w:r w:rsidR="0012774F" w:rsidRPr="006F0940">
        <w:rPr>
          <w:rFonts w:ascii="Arial" w:hAnsi="Arial" w:cs="Arial"/>
          <w:sz w:val="22"/>
          <w:szCs w:val="24"/>
          <w:lang w:eastAsia="ar-SA"/>
        </w:rPr>
        <w:t>zwanej dalej</w:t>
      </w:r>
      <w:r w:rsidR="0012774F" w:rsidRPr="006F0940">
        <w:rPr>
          <w:rFonts w:ascii="Arial" w:hAnsi="Arial" w:cs="Arial"/>
          <w:b/>
          <w:sz w:val="22"/>
          <w:szCs w:val="24"/>
          <w:lang w:eastAsia="ar-SA"/>
        </w:rPr>
        <w:t xml:space="preserve"> </w:t>
      </w:r>
      <w:r w:rsidR="0012774F" w:rsidRPr="006F0940">
        <w:rPr>
          <w:rFonts w:ascii="Arial" w:hAnsi="Arial" w:cs="Arial"/>
          <w:bCs/>
          <w:sz w:val="22"/>
          <w:szCs w:val="24"/>
          <w:lang w:eastAsia="ar-SA"/>
        </w:rPr>
        <w:t>”SWZ”)</w:t>
      </w:r>
      <w:r w:rsidR="00E74BC3" w:rsidRPr="006F0940">
        <w:rPr>
          <w:rFonts w:ascii="Arial" w:hAnsi="Arial" w:cs="Arial"/>
          <w:bCs/>
          <w:sz w:val="22"/>
          <w:szCs w:val="24"/>
          <w:lang w:eastAsia="ar-SA"/>
        </w:rPr>
        <w:t xml:space="preserve"> </w:t>
      </w:r>
      <w:r w:rsidR="00E74BC3" w:rsidRPr="006F0940">
        <w:rPr>
          <w:rFonts w:ascii="Arial" w:hAnsi="Arial" w:cs="Arial"/>
          <w:sz w:val="22"/>
          <w:szCs w:val="24"/>
        </w:rPr>
        <w:t>wraz z wyjaśnieniami</w:t>
      </w:r>
      <w:r w:rsidR="0012774F" w:rsidRPr="006F0940">
        <w:rPr>
          <w:rFonts w:ascii="Arial" w:hAnsi="Arial" w:cs="Arial"/>
          <w:bCs/>
          <w:sz w:val="22"/>
          <w:szCs w:val="24"/>
          <w:lang w:eastAsia="ar-SA"/>
        </w:rPr>
        <w:t>:</w:t>
      </w:r>
    </w:p>
    <w:tbl>
      <w:tblPr>
        <w:tblW w:w="9356" w:type="dxa"/>
        <w:tblInd w:w="-34" w:type="dxa"/>
        <w:tblLook w:val="04A0"/>
      </w:tblPr>
      <w:tblGrid>
        <w:gridCol w:w="9356"/>
      </w:tblGrid>
      <w:tr w:rsidR="007C5B64" w:rsidRPr="006F0940" w:rsidTr="003F07B1">
        <w:tc>
          <w:tcPr>
            <w:tcW w:w="9356" w:type="dxa"/>
            <w:shd w:val="clear" w:color="auto" w:fill="auto"/>
          </w:tcPr>
          <w:p w:rsidR="007C5B64" w:rsidRPr="006F0940" w:rsidRDefault="007C5B64" w:rsidP="003F07B1">
            <w:pPr>
              <w:spacing w:before="60" w:after="60" w:line="276" w:lineRule="auto"/>
              <w:ind w:left="30" w:right="-72"/>
              <w:rPr>
                <w:rFonts w:ascii="Arial" w:hAnsi="Arial" w:cs="Arial"/>
                <w:b/>
                <w:bCs/>
                <w:sz w:val="22"/>
                <w:szCs w:val="24"/>
              </w:rPr>
            </w:pPr>
            <w:r w:rsidRPr="006F0940">
              <w:rPr>
                <w:rFonts w:ascii="Arial" w:hAnsi="Arial" w:cs="Arial"/>
                <w:b/>
                <w:bCs/>
                <w:sz w:val="22"/>
                <w:szCs w:val="24"/>
              </w:rPr>
              <w:t>Pytanie nr 1</w:t>
            </w:r>
          </w:p>
          <w:p w:rsidR="007C5B64" w:rsidRPr="006F0940" w:rsidRDefault="007C5B64" w:rsidP="003F07B1">
            <w:pPr>
              <w:spacing w:after="120" w:line="360" w:lineRule="auto"/>
              <w:ind w:left="30" w:right="-72"/>
              <w:jc w:val="both"/>
              <w:rPr>
                <w:rFonts w:ascii="Arial" w:hAnsi="Arial" w:cs="Arial"/>
                <w:sz w:val="22"/>
                <w:szCs w:val="24"/>
              </w:rPr>
            </w:pPr>
            <w:r w:rsidRPr="006F0940">
              <w:rPr>
                <w:rFonts w:ascii="Arial" w:hAnsi="Arial" w:cs="Arial"/>
                <w:sz w:val="22"/>
                <w:szCs w:val="24"/>
              </w:rPr>
              <w:t>Jedną z ważniejszych cech obuwia operacyjnego jest antystatyczność. W trakcie operacji wykorzystywane są bowiem urządzenia elektryczne pod napięciem oraz występuje ryzyko zjawiska statyczności. Buty operacyjne muszą więc być antystatyczne, aby zapobiec wyładowaniom elektrostatycznym, które mogą stanowić zagrożenie dla sprzętu medycznego, personelu i pacjentów. Jedynym wiarygodnym potwierdzeniem antystatyczności obuwia jest wynik badania wykonanego przez niezależny instytut badawczy.</w:t>
            </w:r>
          </w:p>
          <w:p w:rsidR="007C5B64" w:rsidRPr="006F0940" w:rsidRDefault="007C5B64" w:rsidP="003F07B1">
            <w:pPr>
              <w:spacing w:after="120" w:line="360" w:lineRule="auto"/>
              <w:ind w:left="30" w:right="-72"/>
              <w:jc w:val="both"/>
              <w:rPr>
                <w:rFonts w:ascii="Arial" w:hAnsi="Arial" w:cs="Arial"/>
                <w:sz w:val="22"/>
                <w:szCs w:val="24"/>
              </w:rPr>
            </w:pPr>
            <w:r w:rsidRPr="006F0940">
              <w:rPr>
                <w:rFonts w:ascii="Arial" w:hAnsi="Arial" w:cs="Arial"/>
                <w:sz w:val="22"/>
                <w:szCs w:val="24"/>
              </w:rPr>
              <w:t>Czy Zamawiający, mając na uwadze bezpieczeństwo użytkowania, wymaga aby obuwie operacyjne było antystatyczne, w związku z czym wymaga załączenia do oferty wyniku badań potwierdzającego poziom oporności elektrycznej oferowanego asortymentu?</w:t>
            </w:r>
          </w:p>
          <w:p w:rsidR="00B81BFD" w:rsidRPr="006F0940" w:rsidRDefault="00B81BFD" w:rsidP="00B81BFD">
            <w:pPr>
              <w:spacing w:after="40" w:line="276" w:lineRule="auto"/>
              <w:ind w:left="30" w:right="-72"/>
              <w:rPr>
                <w:rFonts w:ascii="Arial" w:hAnsi="Arial" w:cs="Arial"/>
                <w:b/>
                <w:bCs/>
                <w:sz w:val="22"/>
                <w:szCs w:val="24"/>
              </w:rPr>
            </w:pPr>
            <w:r w:rsidRPr="006F0940">
              <w:rPr>
                <w:rFonts w:ascii="Arial" w:hAnsi="Arial" w:cs="Arial"/>
                <w:b/>
                <w:bCs/>
                <w:sz w:val="22"/>
                <w:szCs w:val="24"/>
              </w:rPr>
              <w:lastRenderedPageBreak/>
              <w:t>Stanowisko (wyjaśnienie) Zamawiającego:</w:t>
            </w:r>
          </w:p>
          <w:p w:rsidR="007C5B64" w:rsidRPr="006F0940" w:rsidRDefault="00B81BFD" w:rsidP="00B81BFD">
            <w:pPr>
              <w:spacing w:after="60" w:line="360" w:lineRule="auto"/>
              <w:ind w:left="30" w:right="-72"/>
              <w:jc w:val="both"/>
              <w:rPr>
                <w:rFonts w:ascii="Arial" w:hAnsi="Arial" w:cs="Arial"/>
                <w:sz w:val="22"/>
                <w:szCs w:val="24"/>
              </w:rPr>
            </w:pPr>
            <w:r w:rsidRPr="006F0940">
              <w:rPr>
                <w:rFonts w:ascii="Arial" w:hAnsi="Arial" w:cs="Arial"/>
                <w:sz w:val="22"/>
                <w:szCs w:val="24"/>
              </w:rPr>
              <w:t xml:space="preserve">Zamawiający </w:t>
            </w:r>
            <w:r w:rsidR="007D17CC">
              <w:rPr>
                <w:rFonts w:ascii="Arial" w:hAnsi="Arial" w:cs="Arial"/>
                <w:sz w:val="22"/>
                <w:szCs w:val="24"/>
              </w:rPr>
              <w:t>pozostawia zapisy SWZ bez zmian.</w:t>
            </w:r>
          </w:p>
          <w:p w:rsidR="007C5B64" w:rsidRPr="006F0940" w:rsidRDefault="00B81BFD" w:rsidP="003F07B1">
            <w:pPr>
              <w:spacing w:after="120" w:line="360" w:lineRule="auto"/>
              <w:ind w:left="30" w:right="-72"/>
              <w:jc w:val="both"/>
              <w:rPr>
                <w:rFonts w:ascii="Arial" w:hAnsi="Arial" w:cs="Arial"/>
                <w:b/>
                <w:sz w:val="22"/>
                <w:szCs w:val="24"/>
              </w:rPr>
            </w:pPr>
            <w:r w:rsidRPr="006F0940">
              <w:rPr>
                <w:rFonts w:ascii="Arial" w:hAnsi="Arial" w:cs="Arial"/>
                <w:b/>
                <w:sz w:val="22"/>
                <w:szCs w:val="24"/>
              </w:rPr>
              <w:t>Pytanie nr 2</w:t>
            </w:r>
          </w:p>
          <w:p w:rsidR="007C5B64" w:rsidRPr="006F0940" w:rsidRDefault="007C5B64" w:rsidP="003F07B1">
            <w:pPr>
              <w:spacing w:after="120" w:line="360" w:lineRule="auto"/>
              <w:ind w:left="30" w:right="-72"/>
              <w:jc w:val="both"/>
              <w:rPr>
                <w:rFonts w:ascii="Arial" w:hAnsi="Arial" w:cs="Arial"/>
                <w:sz w:val="22"/>
                <w:szCs w:val="24"/>
              </w:rPr>
            </w:pPr>
            <w:r w:rsidRPr="006F0940">
              <w:rPr>
                <w:rFonts w:ascii="Arial" w:hAnsi="Arial" w:cs="Arial"/>
                <w:sz w:val="22"/>
                <w:szCs w:val="24"/>
              </w:rPr>
              <w:t>Czy, aby mieć pewność najwyższej jakości zaoferowanego obuwia, Zamawiający wymaga złożenia wraz z ofertą wyniku testu właściwości ergonomicznych wg EN ISO 20344 oraz wyniku testu odporności na zginanie podeszwy wg EN ISO 20344?</w:t>
            </w:r>
          </w:p>
          <w:p w:rsidR="007C5B64" w:rsidRPr="006F0940" w:rsidRDefault="007C5B64" w:rsidP="003F07B1">
            <w:pPr>
              <w:spacing w:after="40" w:line="276" w:lineRule="auto"/>
              <w:ind w:left="30" w:right="-72"/>
              <w:rPr>
                <w:rFonts w:ascii="Arial" w:hAnsi="Arial" w:cs="Arial"/>
                <w:b/>
                <w:bCs/>
                <w:sz w:val="22"/>
                <w:szCs w:val="24"/>
              </w:rPr>
            </w:pPr>
            <w:r w:rsidRPr="006F0940">
              <w:rPr>
                <w:rFonts w:ascii="Arial" w:hAnsi="Arial" w:cs="Arial"/>
                <w:b/>
                <w:bCs/>
                <w:sz w:val="22"/>
                <w:szCs w:val="24"/>
              </w:rPr>
              <w:t>Stanowisko (wyjaśnienie) Zamawiającego:</w:t>
            </w:r>
          </w:p>
          <w:p w:rsidR="007C5B64" w:rsidRPr="006F0940" w:rsidRDefault="007D17CC" w:rsidP="007D17CC">
            <w:pPr>
              <w:spacing w:after="60" w:line="360" w:lineRule="auto"/>
              <w:ind w:left="30" w:right="-72"/>
              <w:jc w:val="both"/>
              <w:rPr>
                <w:rFonts w:ascii="Arial" w:hAnsi="Arial" w:cs="Arial"/>
                <w:sz w:val="22"/>
                <w:szCs w:val="24"/>
              </w:rPr>
            </w:pPr>
            <w:r w:rsidRPr="006F0940">
              <w:rPr>
                <w:rFonts w:ascii="Arial" w:hAnsi="Arial" w:cs="Arial"/>
                <w:sz w:val="22"/>
                <w:szCs w:val="24"/>
              </w:rPr>
              <w:t xml:space="preserve">Zamawiający </w:t>
            </w:r>
            <w:r>
              <w:rPr>
                <w:rFonts w:ascii="Arial" w:hAnsi="Arial" w:cs="Arial"/>
                <w:sz w:val="22"/>
                <w:szCs w:val="24"/>
              </w:rPr>
              <w:t>pozostawia zapisy SWZ bez zmian.</w:t>
            </w:r>
          </w:p>
        </w:tc>
      </w:tr>
      <w:tr w:rsidR="007C5B64" w:rsidRPr="006F0940" w:rsidTr="003F07B1">
        <w:tc>
          <w:tcPr>
            <w:tcW w:w="9356" w:type="dxa"/>
            <w:shd w:val="clear" w:color="auto" w:fill="auto"/>
          </w:tcPr>
          <w:p w:rsidR="007C5B64" w:rsidRPr="006F0940" w:rsidRDefault="007C5B64" w:rsidP="003F07B1">
            <w:pPr>
              <w:spacing w:before="60" w:after="60" w:line="276" w:lineRule="auto"/>
              <w:ind w:left="30" w:right="-72"/>
              <w:rPr>
                <w:rFonts w:ascii="Arial" w:hAnsi="Arial" w:cs="Arial"/>
                <w:b/>
                <w:bCs/>
                <w:sz w:val="22"/>
                <w:szCs w:val="24"/>
              </w:rPr>
            </w:pPr>
            <w:r w:rsidRPr="006F0940">
              <w:rPr>
                <w:rFonts w:ascii="Arial" w:hAnsi="Arial" w:cs="Arial"/>
                <w:b/>
                <w:bCs/>
                <w:sz w:val="22"/>
                <w:szCs w:val="24"/>
              </w:rPr>
              <w:lastRenderedPageBreak/>
              <w:t xml:space="preserve">Pytanie nr </w:t>
            </w:r>
            <w:r w:rsidR="00B81BFD" w:rsidRPr="006F0940">
              <w:rPr>
                <w:rFonts w:ascii="Arial" w:hAnsi="Arial" w:cs="Arial"/>
                <w:b/>
                <w:bCs/>
                <w:sz w:val="22"/>
                <w:szCs w:val="24"/>
              </w:rPr>
              <w:t>3</w:t>
            </w:r>
          </w:p>
          <w:p w:rsidR="00AE0912" w:rsidRPr="006F0940" w:rsidRDefault="00AE0912" w:rsidP="006F0940">
            <w:pPr>
              <w:spacing w:after="40" w:line="276" w:lineRule="auto"/>
              <w:ind w:left="30" w:right="-72"/>
              <w:jc w:val="both"/>
              <w:rPr>
                <w:rFonts w:ascii="Arial" w:hAnsi="Arial" w:cs="Arial"/>
                <w:sz w:val="22"/>
                <w:szCs w:val="24"/>
              </w:rPr>
            </w:pPr>
            <w:r w:rsidRPr="006F0940">
              <w:rPr>
                <w:rFonts w:ascii="Arial" w:hAnsi="Arial" w:cs="Arial"/>
                <w:sz w:val="22"/>
                <w:szCs w:val="24"/>
              </w:rPr>
              <w:t>Z związku z sytuacją na rynku obuwia operacyjnego, że jedna firma jako przedstawiciel włoskiego producenta weszła w posiadanie certyfikatu Jednostki Notyfikowanej w niektórych szpitalach zaprzyjaźnionych z nimi. Wzrosło ciśnienie na wymagalność powyższego certyfikatu. Informuję iż w przypadku np. potwierdzenia wymagalności certyfikatu kat. II dla obuwia operacyjnego w odpowiedziach na pytania, Zamawiający otrzymuje jedyną ofertę zgodną z SWZ co wyklucza konkurencyjność ofert. Nasze obuwie posiada wyniki badań w zakresie antystatyczności i ergonomii, sztywności spodów, odporności spodów na zginanie wydane przez Jednostkę Notyfikowaną.</w:t>
            </w:r>
          </w:p>
          <w:p w:rsidR="007C5B64" w:rsidRPr="006F0940" w:rsidRDefault="007C5B64" w:rsidP="003F07B1">
            <w:pPr>
              <w:spacing w:after="40" w:line="276" w:lineRule="auto"/>
              <w:ind w:left="30" w:right="-72"/>
              <w:rPr>
                <w:rFonts w:ascii="Arial" w:hAnsi="Arial" w:cs="Arial"/>
                <w:b/>
                <w:bCs/>
                <w:sz w:val="22"/>
                <w:szCs w:val="24"/>
              </w:rPr>
            </w:pPr>
            <w:r w:rsidRPr="006F0940">
              <w:rPr>
                <w:rFonts w:ascii="Arial" w:hAnsi="Arial" w:cs="Arial"/>
                <w:b/>
                <w:bCs/>
                <w:sz w:val="22"/>
                <w:szCs w:val="24"/>
              </w:rPr>
              <w:t>Stanowisko (wyjaśnienie) Zamawiającego:</w:t>
            </w:r>
          </w:p>
          <w:p w:rsidR="00F24503" w:rsidRPr="006F0940" w:rsidRDefault="007D17CC" w:rsidP="003F07B1">
            <w:pPr>
              <w:spacing w:after="60" w:line="360" w:lineRule="auto"/>
              <w:ind w:left="30" w:right="-72"/>
              <w:jc w:val="both"/>
              <w:rPr>
                <w:rFonts w:ascii="Arial" w:hAnsi="Arial" w:cs="Arial"/>
                <w:sz w:val="22"/>
                <w:szCs w:val="24"/>
              </w:rPr>
            </w:pPr>
            <w:r>
              <w:rPr>
                <w:rFonts w:ascii="Arial" w:hAnsi="Arial" w:cs="Arial"/>
                <w:sz w:val="22"/>
                <w:szCs w:val="24"/>
              </w:rPr>
              <w:t xml:space="preserve">Nie </w:t>
            </w:r>
            <w:r w:rsidR="00F24503" w:rsidRPr="006F0940">
              <w:rPr>
                <w:rFonts w:ascii="Arial" w:hAnsi="Arial" w:cs="Arial"/>
                <w:sz w:val="22"/>
                <w:szCs w:val="24"/>
              </w:rPr>
              <w:t>dotyczy nie jasności zapisów SWZ.</w:t>
            </w:r>
          </w:p>
        </w:tc>
      </w:tr>
      <w:tr w:rsidR="007C5B64" w:rsidRPr="006F0940" w:rsidTr="003F07B1">
        <w:tc>
          <w:tcPr>
            <w:tcW w:w="9356" w:type="dxa"/>
            <w:shd w:val="clear" w:color="auto" w:fill="auto"/>
          </w:tcPr>
          <w:p w:rsidR="007C5B64" w:rsidRPr="006F0940" w:rsidRDefault="007C5B64" w:rsidP="003F07B1">
            <w:pPr>
              <w:spacing w:before="60" w:after="60" w:line="276" w:lineRule="auto"/>
              <w:ind w:left="30" w:right="-72"/>
              <w:rPr>
                <w:rFonts w:ascii="Arial" w:hAnsi="Arial" w:cs="Arial"/>
                <w:b/>
                <w:bCs/>
                <w:sz w:val="22"/>
                <w:szCs w:val="24"/>
              </w:rPr>
            </w:pPr>
            <w:r w:rsidRPr="006F0940">
              <w:rPr>
                <w:rFonts w:ascii="Arial" w:hAnsi="Arial" w:cs="Arial"/>
                <w:b/>
                <w:bCs/>
                <w:sz w:val="22"/>
                <w:szCs w:val="24"/>
              </w:rPr>
              <w:t xml:space="preserve">Pytanie nr </w:t>
            </w:r>
            <w:r w:rsidR="00B81BFD" w:rsidRPr="006F0940">
              <w:rPr>
                <w:rFonts w:ascii="Arial" w:hAnsi="Arial" w:cs="Arial"/>
                <w:b/>
                <w:bCs/>
                <w:sz w:val="22"/>
                <w:szCs w:val="24"/>
              </w:rPr>
              <w:t>4</w:t>
            </w:r>
          </w:p>
          <w:p w:rsidR="007C5B64" w:rsidRPr="006F0940" w:rsidRDefault="00AE0912" w:rsidP="003F07B1">
            <w:pPr>
              <w:spacing w:after="120" w:line="360" w:lineRule="auto"/>
              <w:ind w:left="30" w:right="-72"/>
              <w:jc w:val="both"/>
              <w:rPr>
                <w:rFonts w:ascii="Arial" w:hAnsi="Arial" w:cs="Arial"/>
                <w:sz w:val="22"/>
                <w:szCs w:val="24"/>
              </w:rPr>
            </w:pPr>
            <w:r w:rsidRPr="006F0940">
              <w:rPr>
                <w:rFonts w:ascii="Arial" w:hAnsi="Arial" w:cs="Arial"/>
                <w:sz w:val="22"/>
                <w:szCs w:val="24"/>
              </w:rPr>
              <w:t>P</w:t>
            </w:r>
            <w:r w:rsidR="007C5B64" w:rsidRPr="006F0940">
              <w:rPr>
                <w:rFonts w:ascii="Arial" w:hAnsi="Arial" w:cs="Arial"/>
                <w:sz w:val="22"/>
                <w:szCs w:val="24"/>
              </w:rPr>
              <w:t xml:space="preserve">roszę o wyjaśnienie składu dzianiny. W opisie jest podany min. </w:t>
            </w:r>
            <w:proofErr w:type="spellStart"/>
            <w:r w:rsidR="007C5B64" w:rsidRPr="006F0940">
              <w:rPr>
                <w:rFonts w:ascii="Arial" w:hAnsi="Arial" w:cs="Arial"/>
                <w:sz w:val="22"/>
                <w:szCs w:val="24"/>
              </w:rPr>
              <w:t>elasin</w:t>
            </w:r>
            <w:proofErr w:type="spellEnd"/>
            <w:r w:rsidR="007C5B64" w:rsidRPr="006F0940">
              <w:rPr>
                <w:rFonts w:ascii="Arial" w:hAnsi="Arial" w:cs="Arial"/>
                <w:sz w:val="22"/>
                <w:szCs w:val="24"/>
              </w:rPr>
              <w:t>, a takie włókno nie występuję.</w:t>
            </w:r>
          </w:p>
          <w:p w:rsidR="007C5B64" w:rsidRPr="006F0940" w:rsidRDefault="007C5B64" w:rsidP="003F07B1">
            <w:pPr>
              <w:spacing w:after="40" w:line="276" w:lineRule="auto"/>
              <w:ind w:left="30" w:right="-72"/>
              <w:rPr>
                <w:rFonts w:ascii="Arial" w:hAnsi="Arial" w:cs="Arial"/>
                <w:b/>
                <w:bCs/>
                <w:sz w:val="22"/>
                <w:szCs w:val="24"/>
              </w:rPr>
            </w:pPr>
            <w:r w:rsidRPr="006F0940">
              <w:rPr>
                <w:rFonts w:ascii="Arial" w:hAnsi="Arial" w:cs="Arial"/>
                <w:b/>
                <w:bCs/>
                <w:sz w:val="22"/>
                <w:szCs w:val="24"/>
              </w:rPr>
              <w:t>Stanowisko (wyjaśnienie) Zamawiającego:</w:t>
            </w:r>
          </w:p>
          <w:p w:rsidR="007C5B64" w:rsidRPr="006F0940" w:rsidRDefault="007D17CC" w:rsidP="003F07B1">
            <w:pPr>
              <w:spacing w:after="60" w:line="360" w:lineRule="auto"/>
              <w:ind w:left="30" w:right="-72"/>
              <w:jc w:val="both"/>
              <w:rPr>
                <w:rFonts w:ascii="Arial" w:hAnsi="Arial" w:cs="Arial"/>
                <w:sz w:val="22"/>
                <w:szCs w:val="24"/>
              </w:rPr>
            </w:pPr>
            <w:r>
              <w:rPr>
                <w:rFonts w:ascii="Arial" w:hAnsi="Arial" w:cs="Arial"/>
                <w:sz w:val="22"/>
                <w:szCs w:val="24"/>
              </w:rPr>
              <w:t xml:space="preserve">Zamawiający popełnił </w:t>
            </w:r>
            <w:r w:rsidR="007C5B64" w:rsidRPr="006F0940">
              <w:rPr>
                <w:rFonts w:ascii="Arial" w:hAnsi="Arial" w:cs="Arial"/>
                <w:sz w:val="22"/>
                <w:szCs w:val="24"/>
              </w:rPr>
              <w:t xml:space="preserve">omyłkę pisarską i chodzi o </w:t>
            </w:r>
            <w:proofErr w:type="spellStart"/>
            <w:r w:rsidR="007C5B64" w:rsidRPr="006F0940">
              <w:rPr>
                <w:rFonts w:ascii="Arial" w:hAnsi="Arial" w:cs="Arial"/>
                <w:sz w:val="22"/>
                <w:szCs w:val="24"/>
              </w:rPr>
              <w:t>elastan</w:t>
            </w:r>
            <w:proofErr w:type="spellEnd"/>
            <w:r w:rsidR="007C5B64" w:rsidRPr="006F0940">
              <w:rPr>
                <w:rFonts w:ascii="Arial" w:hAnsi="Arial" w:cs="Arial"/>
                <w:sz w:val="22"/>
                <w:szCs w:val="24"/>
              </w:rPr>
              <w:t>.</w:t>
            </w:r>
          </w:p>
          <w:p w:rsidR="006F0940" w:rsidRPr="006F0940" w:rsidRDefault="006F0940" w:rsidP="007D17CC">
            <w:pPr>
              <w:spacing w:after="60" w:line="360" w:lineRule="auto"/>
              <w:ind w:left="30" w:right="-72"/>
              <w:jc w:val="both"/>
              <w:rPr>
                <w:rFonts w:ascii="Arial" w:hAnsi="Arial" w:cs="Arial"/>
                <w:sz w:val="22"/>
                <w:szCs w:val="24"/>
              </w:rPr>
            </w:pPr>
          </w:p>
        </w:tc>
      </w:tr>
    </w:tbl>
    <w:p w:rsidR="00BE7BFD" w:rsidRPr="00E935D6" w:rsidRDefault="00BE7BFD" w:rsidP="00520165">
      <w:pPr>
        <w:jc w:val="both"/>
        <w:rPr>
          <w:rFonts w:ascii="Arial" w:hAnsi="Arial" w:cs="Arial"/>
          <w:sz w:val="22"/>
          <w:szCs w:val="22"/>
        </w:rPr>
      </w:pPr>
    </w:p>
    <w:p w:rsidR="006D4AB3" w:rsidRPr="006F0940" w:rsidRDefault="006D4AB3" w:rsidP="006A5DF1">
      <w:pPr>
        <w:pStyle w:val="Tekstpodstawowy"/>
        <w:spacing w:before="120" w:after="480"/>
        <w:ind w:left="3119" w:firstLine="425"/>
        <w:jc w:val="right"/>
        <w:rPr>
          <w:rFonts w:ascii="Arial" w:hAnsi="Arial" w:cs="Arial"/>
          <w:sz w:val="22"/>
          <w:szCs w:val="24"/>
        </w:rPr>
      </w:pPr>
      <w:r w:rsidRPr="006F0940">
        <w:rPr>
          <w:rFonts w:ascii="Arial" w:hAnsi="Arial" w:cs="Arial"/>
          <w:sz w:val="22"/>
          <w:szCs w:val="24"/>
        </w:rPr>
        <w:t>Zamawiający</w:t>
      </w:r>
    </w:p>
    <w:p w:rsidR="000803D3" w:rsidRDefault="000803D3" w:rsidP="00B81BFD">
      <w:pPr>
        <w:pStyle w:val="NormalnyWeb"/>
        <w:shd w:val="clear" w:color="auto" w:fill="FFFFFF"/>
        <w:spacing w:before="0" w:beforeAutospacing="0" w:after="0" w:afterAutospacing="0"/>
        <w:textAlignment w:val="baseline"/>
      </w:pPr>
    </w:p>
    <w:p w:rsidR="006F0940" w:rsidRDefault="006F0940"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5020E7" w:rsidRDefault="005020E7" w:rsidP="00B81BFD">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rsidR="00B81BFD" w:rsidRPr="00CA7892" w:rsidRDefault="00B81BFD" w:rsidP="00B81BF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 xml:space="preserve">. na 1 </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rsidR="00B81BFD" w:rsidRDefault="00B81BFD" w:rsidP="00B81BFD">
      <w:pPr>
        <w:pStyle w:val="NormalnyWeb"/>
        <w:shd w:val="clear" w:color="auto" w:fill="FFFFFF"/>
        <w:spacing w:before="0" w:beforeAutospacing="0" w:after="0" w:afterAutospacing="0"/>
        <w:textAlignment w:val="baseline"/>
        <w:rPr>
          <w:rFonts w:ascii="Arial Narrow" w:hAnsi="Arial Narrow"/>
          <w:sz w:val="18"/>
          <w:szCs w:val="20"/>
        </w:rPr>
      </w:pPr>
      <w:r>
        <w:rPr>
          <w:rFonts w:ascii="Arial Narrow" w:hAnsi="Arial Narrow"/>
          <w:sz w:val="18"/>
          <w:szCs w:val="20"/>
        </w:rPr>
        <w:t>Egz. 1 – a</w:t>
      </w:r>
      <w:r w:rsidRPr="00B9724A">
        <w:rPr>
          <w:rFonts w:ascii="Arial Narrow" w:hAnsi="Arial Narrow"/>
          <w:sz w:val="18"/>
          <w:szCs w:val="20"/>
        </w:rPr>
        <w:t xml:space="preserve">/a </w:t>
      </w:r>
      <w:r>
        <w:rPr>
          <w:rFonts w:ascii="Arial Narrow" w:hAnsi="Arial Narrow"/>
          <w:sz w:val="18"/>
          <w:szCs w:val="20"/>
        </w:rPr>
        <w:t>k</w:t>
      </w:r>
      <w:r w:rsidRPr="00B9724A">
        <w:rPr>
          <w:rFonts w:ascii="Arial Narrow" w:hAnsi="Arial Narrow"/>
          <w:sz w:val="18"/>
          <w:szCs w:val="20"/>
        </w:rPr>
        <w:t xml:space="preserve">ancelaria  </w:t>
      </w:r>
    </w:p>
    <w:p w:rsidR="00B81BFD" w:rsidRPr="00B81BFD" w:rsidRDefault="00B81BFD" w:rsidP="00B81BF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81BFD">
        <w:rPr>
          <w:rFonts w:ascii="Arial Narrow" w:hAnsi="Arial Narrow"/>
          <w:b/>
          <w:sz w:val="18"/>
          <w:szCs w:val="20"/>
        </w:rPr>
        <w:t xml:space="preserve">Egz. 2 – Wykonawcy poprzez str. </w:t>
      </w:r>
      <w:proofErr w:type="spellStart"/>
      <w:r w:rsidRPr="00B81BFD">
        <w:rPr>
          <w:rFonts w:ascii="Arial Narrow" w:hAnsi="Arial Narrow"/>
          <w:b/>
          <w:sz w:val="18"/>
          <w:szCs w:val="20"/>
        </w:rPr>
        <w:t>int</w:t>
      </w:r>
      <w:proofErr w:type="spellEnd"/>
      <w:r w:rsidRPr="00B81BFD">
        <w:rPr>
          <w:rFonts w:ascii="Arial Narrow" w:hAnsi="Arial Narrow"/>
          <w:b/>
          <w:sz w:val="18"/>
          <w:szCs w:val="20"/>
        </w:rPr>
        <w:t xml:space="preserve">. 10wsk.mil.pl i e-propublico.pl; </w:t>
      </w:r>
      <w:proofErr w:type="spellStart"/>
      <w:r w:rsidRPr="00B81BFD">
        <w:rPr>
          <w:rFonts w:ascii="Arial Narrow" w:hAnsi="Arial Narrow"/>
          <w:b/>
          <w:sz w:val="18"/>
          <w:szCs w:val="18"/>
        </w:rPr>
        <w:t>SZPubl</w:t>
      </w:r>
      <w:proofErr w:type="spellEnd"/>
      <w:r w:rsidRPr="00B81BFD">
        <w:rPr>
          <w:rFonts w:ascii="Arial Narrow" w:hAnsi="Arial Narrow"/>
          <w:b/>
          <w:sz w:val="18"/>
          <w:szCs w:val="18"/>
        </w:rPr>
        <w:t>. T2612 B5</w:t>
      </w:r>
    </w:p>
    <w:p w:rsidR="00B81BFD" w:rsidRPr="00B9724A" w:rsidRDefault="00B81BFD" w:rsidP="00B81BFD">
      <w:pPr>
        <w:rPr>
          <w:rFonts w:ascii="Arial Narrow" w:hAnsi="Arial Narrow"/>
          <w:sz w:val="18"/>
        </w:rPr>
      </w:pPr>
      <w:r w:rsidRPr="00B9724A">
        <w:rPr>
          <w:rFonts w:ascii="Arial Narrow" w:hAnsi="Arial Narrow"/>
          <w:sz w:val="18"/>
        </w:rPr>
        <w:t xml:space="preserve">Wyk. </w:t>
      </w:r>
      <w:r>
        <w:rPr>
          <w:rFonts w:ascii="Arial Narrow" w:hAnsi="Arial Narrow"/>
          <w:sz w:val="18"/>
        </w:rPr>
        <w:t>Jonasz Roguski</w:t>
      </w:r>
      <w:r w:rsidRPr="00B9724A">
        <w:rPr>
          <w:rFonts w:ascii="Arial Narrow" w:hAnsi="Arial Narrow"/>
          <w:sz w:val="18"/>
        </w:rPr>
        <w:t xml:space="preserve"> – tel. 261 417</w:t>
      </w:r>
      <w:r>
        <w:rPr>
          <w:rFonts w:ascii="Arial Narrow" w:hAnsi="Arial Narrow"/>
          <w:sz w:val="18"/>
        </w:rPr>
        <w:t> 448, e-mail: Jonasz.roguski@10wsk.mil.pl</w:t>
      </w:r>
    </w:p>
    <w:p w:rsidR="00B81BFD" w:rsidRDefault="00B81BFD" w:rsidP="00B81BFD">
      <w:pPr>
        <w:rPr>
          <w:rFonts w:ascii="Arial Narrow" w:hAnsi="Arial Narrow"/>
          <w:sz w:val="18"/>
        </w:rPr>
      </w:pPr>
      <w:r w:rsidRPr="00B9724A">
        <w:rPr>
          <w:rFonts w:ascii="Arial Narrow" w:hAnsi="Arial Narrow"/>
          <w:sz w:val="18"/>
        </w:rPr>
        <w:t>Data:</w:t>
      </w:r>
      <w:r w:rsidR="00E23EB8">
        <w:rPr>
          <w:rFonts w:ascii="Arial Narrow" w:hAnsi="Arial Narrow"/>
          <w:sz w:val="18"/>
        </w:rPr>
        <w:t xml:space="preserve"> 17</w:t>
      </w:r>
      <w:r>
        <w:rPr>
          <w:rFonts w:ascii="Arial Narrow" w:hAnsi="Arial Narrow"/>
          <w:sz w:val="18"/>
        </w:rPr>
        <w:t>.06.2025 r.</w:t>
      </w:r>
    </w:p>
    <w:sectPr w:rsidR="00B81BFD"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D2E" w:rsidRDefault="00B36D2E">
      <w:r>
        <w:separator/>
      </w:r>
    </w:p>
  </w:endnote>
  <w:endnote w:type="continuationSeparator" w:id="1">
    <w:p w:rsidR="00B36D2E" w:rsidRDefault="00B36D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C323BD">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C323BD" w:rsidRPr="00B862CC">
      <w:rPr>
        <w:rFonts w:ascii="Arial" w:hAnsi="Arial"/>
        <w:sz w:val="18"/>
        <w:szCs w:val="24"/>
      </w:rPr>
      <w:fldChar w:fldCharType="begin"/>
    </w:r>
    <w:r w:rsidRPr="00B862CC">
      <w:rPr>
        <w:rFonts w:ascii="Arial" w:hAnsi="Arial"/>
        <w:sz w:val="18"/>
        <w:szCs w:val="24"/>
      </w:rPr>
      <w:instrText xml:space="preserve"> PAGE </w:instrText>
    </w:r>
    <w:r w:rsidR="00C323BD" w:rsidRPr="00B862CC">
      <w:rPr>
        <w:rFonts w:ascii="Arial" w:hAnsi="Arial"/>
        <w:sz w:val="18"/>
        <w:szCs w:val="24"/>
      </w:rPr>
      <w:fldChar w:fldCharType="separate"/>
    </w:r>
    <w:r w:rsidR="005020E7">
      <w:rPr>
        <w:rFonts w:ascii="Arial" w:hAnsi="Arial"/>
        <w:noProof/>
        <w:sz w:val="18"/>
        <w:szCs w:val="24"/>
      </w:rPr>
      <w:t>2</w:t>
    </w:r>
    <w:r w:rsidR="00C323BD" w:rsidRPr="00B862CC">
      <w:rPr>
        <w:rFonts w:ascii="Arial" w:hAnsi="Arial"/>
        <w:sz w:val="18"/>
        <w:szCs w:val="24"/>
      </w:rPr>
      <w:fldChar w:fldCharType="end"/>
    </w:r>
    <w:r w:rsidRPr="00B862CC">
      <w:rPr>
        <w:rFonts w:ascii="Arial" w:hAnsi="Arial"/>
        <w:sz w:val="18"/>
        <w:szCs w:val="24"/>
      </w:rPr>
      <w:t>/</w:t>
    </w:r>
    <w:r w:rsidR="00C323BD" w:rsidRPr="00B862CC">
      <w:rPr>
        <w:rFonts w:ascii="Arial" w:hAnsi="Arial"/>
        <w:sz w:val="18"/>
        <w:szCs w:val="24"/>
      </w:rPr>
      <w:fldChar w:fldCharType="begin"/>
    </w:r>
    <w:r w:rsidRPr="00B862CC">
      <w:rPr>
        <w:rFonts w:ascii="Arial" w:hAnsi="Arial"/>
        <w:sz w:val="18"/>
        <w:szCs w:val="24"/>
      </w:rPr>
      <w:instrText xml:space="preserve"> NUMPAGES </w:instrText>
    </w:r>
    <w:r w:rsidR="00C323BD" w:rsidRPr="00B862CC">
      <w:rPr>
        <w:rFonts w:ascii="Arial" w:hAnsi="Arial"/>
        <w:sz w:val="18"/>
        <w:szCs w:val="24"/>
      </w:rPr>
      <w:fldChar w:fldCharType="separate"/>
    </w:r>
    <w:r w:rsidR="005020E7">
      <w:rPr>
        <w:rFonts w:ascii="Arial" w:hAnsi="Arial"/>
        <w:noProof/>
        <w:sz w:val="18"/>
        <w:szCs w:val="24"/>
      </w:rPr>
      <w:t>2</w:t>
    </w:r>
    <w:r w:rsidR="00C323BD"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C323BD">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6F0940" w:rsidRPr="006F0940">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D2E" w:rsidRDefault="00B36D2E">
      <w:r>
        <w:separator/>
      </w:r>
    </w:p>
  </w:footnote>
  <w:footnote w:type="continuationSeparator" w:id="1">
    <w:p w:rsidR="00B36D2E" w:rsidRDefault="00B36D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B64" w:rsidRDefault="007C5B6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B64" w:rsidRDefault="007C5B6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B64" w:rsidRDefault="007C5B6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rsids>
    <w:rsidRoot w:val="007C5B64"/>
    <w:rsid w:val="00031374"/>
    <w:rsid w:val="000803D3"/>
    <w:rsid w:val="000A1097"/>
    <w:rsid w:val="000E2A8F"/>
    <w:rsid w:val="0012774F"/>
    <w:rsid w:val="00144B7A"/>
    <w:rsid w:val="00180C6E"/>
    <w:rsid w:val="00252779"/>
    <w:rsid w:val="0029606A"/>
    <w:rsid w:val="004848F3"/>
    <w:rsid w:val="004A75F2"/>
    <w:rsid w:val="004E4B64"/>
    <w:rsid w:val="005020E7"/>
    <w:rsid w:val="00503F80"/>
    <w:rsid w:val="005144A9"/>
    <w:rsid w:val="00520165"/>
    <w:rsid w:val="005B1B08"/>
    <w:rsid w:val="00632C3C"/>
    <w:rsid w:val="00632D9C"/>
    <w:rsid w:val="00662BDB"/>
    <w:rsid w:val="006A5DF1"/>
    <w:rsid w:val="006B7198"/>
    <w:rsid w:val="006D4AB3"/>
    <w:rsid w:val="006F0940"/>
    <w:rsid w:val="006F3B81"/>
    <w:rsid w:val="0074091D"/>
    <w:rsid w:val="007C5B64"/>
    <w:rsid w:val="007D17CC"/>
    <w:rsid w:val="007D7198"/>
    <w:rsid w:val="00843A88"/>
    <w:rsid w:val="00864A4B"/>
    <w:rsid w:val="00870F9F"/>
    <w:rsid w:val="008804B6"/>
    <w:rsid w:val="00897AB0"/>
    <w:rsid w:val="008A3553"/>
    <w:rsid w:val="00A905AC"/>
    <w:rsid w:val="00AE0912"/>
    <w:rsid w:val="00B36D2E"/>
    <w:rsid w:val="00B81BFD"/>
    <w:rsid w:val="00BA6584"/>
    <w:rsid w:val="00BE7BFD"/>
    <w:rsid w:val="00C323BD"/>
    <w:rsid w:val="00C370F2"/>
    <w:rsid w:val="00C44EEC"/>
    <w:rsid w:val="00C46732"/>
    <w:rsid w:val="00D22FFA"/>
    <w:rsid w:val="00D8461B"/>
    <w:rsid w:val="00D915F2"/>
    <w:rsid w:val="00DF32E8"/>
    <w:rsid w:val="00DF53CA"/>
    <w:rsid w:val="00E21B49"/>
    <w:rsid w:val="00E23EB8"/>
    <w:rsid w:val="00E2789F"/>
    <w:rsid w:val="00E72428"/>
    <w:rsid w:val="00E74BC3"/>
    <w:rsid w:val="00E935D6"/>
    <w:rsid w:val="00EA14B3"/>
    <w:rsid w:val="00EA416E"/>
    <w:rsid w:val="00F24503"/>
    <w:rsid w:val="00F4087B"/>
    <w:rsid w:val="00F773F4"/>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32D9C"/>
  </w:style>
  <w:style w:type="paragraph" w:styleId="Nagwek1">
    <w:name w:val="heading 1"/>
    <w:basedOn w:val="Normalny"/>
    <w:next w:val="Normalny"/>
    <w:qFormat/>
    <w:rsid w:val="00632D9C"/>
    <w:pPr>
      <w:keepNext/>
      <w:spacing w:before="240" w:after="60"/>
      <w:outlineLvl w:val="0"/>
    </w:pPr>
    <w:rPr>
      <w:rFonts w:ascii="Arial" w:hAnsi="Arial"/>
      <w:b/>
      <w:kern w:val="28"/>
      <w:sz w:val="28"/>
    </w:rPr>
  </w:style>
  <w:style w:type="paragraph" w:styleId="Nagwek2">
    <w:name w:val="heading 2"/>
    <w:basedOn w:val="Normalny"/>
    <w:next w:val="Normalny"/>
    <w:qFormat/>
    <w:rsid w:val="00632D9C"/>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32D9C"/>
    <w:pPr>
      <w:tabs>
        <w:tab w:val="center" w:pos="4536"/>
        <w:tab w:val="right" w:pos="9072"/>
      </w:tabs>
    </w:pPr>
  </w:style>
  <w:style w:type="paragraph" w:styleId="Stopka">
    <w:name w:val="footer"/>
    <w:basedOn w:val="Normalny"/>
    <w:rsid w:val="00632D9C"/>
    <w:pPr>
      <w:tabs>
        <w:tab w:val="center" w:pos="4536"/>
        <w:tab w:val="right" w:pos="9072"/>
      </w:tabs>
    </w:pPr>
  </w:style>
  <w:style w:type="character" w:styleId="Numerstrony">
    <w:name w:val="page number"/>
    <w:basedOn w:val="Domylnaczcionkaakapitu"/>
    <w:rsid w:val="00632D9C"/>
  </w:style>
  <w:style w:type="paragraph" w:styleId="Tekstpodstawowywcity">
    <w:name w:val="Body Text Indent"/>
    <w:basedOn w:val="Normalny"/>
    <w:rsid w:val="00632D9C"/>
    <w:pPr>
      <w:ind w:firstLine="426"/>
      <w:jc w:val="both"/>
    </w:pPr>
    <w:rPr>
      <w:sz w:val="24"/>
    </w:rPr>
  </w:style>
  <w:style w:type="paragraph" w:styleId="Tekstpodstawowywcity2">
    <w:name w:val="Body Text Indent 2"/>
    <w:basedOn w:val="Normalny"/>
    <w:rsid w:val="00632D9C"/>
    <w:pPr>
      <w:ind w:firstLine="426"/>
    </w:pPr>
    <w:rPr>
      <w:sz w:val="24"/>
      <w:u w:val="single"/>
    </w:rPr>
  </w:style>
  <w:style w:type="paragraph" w:styleId="Tytu">
    <w:name w:val="Title"/>
    <w:basedOn w:val="Normalny"/>
    <w:qFormat/>
    <w:rsid w:val="00632D9C"/>
    <w:pPr>
      <w:jc w:val="center"/>
      <w:outlineLvl w:val="0"/>
    </w:pPr>
    <w:rPr>
      <w:b/>
      <w:sz w:val="24"/>
    </w:rPr>
  </w:style>
  <w:style w:type="paragraph" w:styleId="Tekstpodstawowy">
    <w:name w:val="Body Text"/>
    <w:basedOn w:val="Normalny"/>
    <w:rsid w:val="00632D9C"/>
    <w:rPr>
      <w:sz w:val="28"/>
    </w:rPr>
  </w:style>
  <w:style w:type="paragraph" w:styleId="Tekstpodstawowywcity3">
    <w:name w:val="Body Text Indent 3"/>
    <w:basedOn w:val="Normalny"/>
    <w:rsid w:val="00632D9C"/>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B81BFD"/>
    <w:pPr>
      <w:spacing w:before="100" w:beforeAutospacing="1" w:after="100" w:afterAutospacing="1"/>
    </w:pPr>
    <w:rPr>
      <w:sz w:val="24"/>
      <w:szCs w:val="24"/>
    </w:rPr>
  </w:style>
  <w:style w:type="character" w:styleId="Pogrubienie">
    <w:name w:val="Strong"/>
    <w:basedOn w:val="Domylnaczcionkaakapitu"/>
    <w:uiPriority w:val="22"/>
    <w:qFormat/>
    <w:rsid w:val="00B81BFD"/>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426</Words>
  <Characters>2561</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dc:creator>
  <cp:lastModifiedBy>user</cp:lastModifiedBy>
  <cp:revision>2</cp:revision>
  <cp:lastPrinted>2025-06-17T07:36:00Z</cp:lastPrinted>
  <dcterms:created xsi:type="dcterms:W3CDTF">2025-06-17T07:47:00Z</dcterms:created>
  <dcterms:modified xsi:type="dcterms:W3CDTF">2025-06-17T07:47:00Z</dcterms:modified>
</cp:coreProperties>
</file>