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BC56" w14:textId="77777777" w:rsidR="00BC5E92" w:rsidRDefault="00BC5E92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 A do SWZ</w:t>
      </w:r>
    </w:p>
    <w:p w14:paraId="6A31FBE7" w14:textId="5404AA68" w:rsidR="00BC5E92" w:rsidRDefault="00BC5E92" w:rsidP="00BC5E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14:paraId="5C93212B" w14:textId="50267EA0" w:rsidR="00B320FC" w:rsidRPr="00DB0A19" w:rsidRDefault="006724E1">
      <w:pPr>
        <w:rPr>
          <w:b/>
          <w:sz w:val="24"/>
          <w:szCs w:val="24"/>
          <w:u w:val="single"/>
        </w:rPr>
      </w:pPr>
      <w:r w:rsidRPr="00DB0A19">
        <w:rPr>
          <w:b/>
          <w:sz w:val="24"/>
          <w:szCs w:val="24"/>
          <w:u w:val="single"/>
        </w:rPr>
        <w:t>ZP3/5075       Coll. Physicum</w:t>
      </w:r>
    </w:p>
    <w:p w14:paraId="136C5EF1" w14:textId="19A4E7B7" w:rsidR="006724E1" w:rsidRPr="00306A8A" w:rsidRDefault="006724E1" w:rsidP="00342084">
      <w:pPr>
        <w:pStyle w:val="Akapitzlist"/>
        <w:numPr>
          <w:ilvl w:val="0"/>
          <w:numId w:val="5"/>
        </w:numPr>
        <w:ind w:left="284" w:hanging="284"/>
        <w:rPr>
          <w:rFonts w:cstheme="minorHAnsi"/>
          <w:b/>
        </w:rPr>
      </w:pPr>
      <w:r w:rsidRPr="00306A8A">
        <w:rPr>
          <w:rFonts w:cstheme="minorHAnsi"/>
          <w:b/>
        </w:rPr>
        <w:t xml:space="preserve">Odkurzacz elektryczny 2 szt. 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5"/>
        <w:gridCol w:w="6417"/>
      </w:tblGrid>
      <w:tr w:rsidR="006724E1" w:rsidRPr="007B18EC" w14:paraId="2B1F53BC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6A6B9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Poziom hałasu [dB]:</w:t>
            </w:r>
          </w:p>
        </w:tc>
        <w:tc>
          <w:tcPr>
            <w:tcW w:w="0" w:type="auto"/>
            <w:vAlign w:val="center"/>
            <w:hideMark/>
          </w:tcPr>
          <w:p w14:paraId="6E96D2BB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78 </w:t>
            </w:r>
          </w:p>
        </w:tc>
      </w:tr>
      <w:tr w:rsidR="006724E1" w:rsidRPr="007B18EC" w14:paraId="61D3980E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C1A40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Zasilanie:</w:t>
            </w:r>
          </w:p>
        </w:tc>
        <w:tc>
          <w:tcPr>
            <w:tcW w:w="0" w:type="auto"/>
            <w:vAlign w:val="center"/>
            <w:hideMark/>
          </w:tcPr>
          <w:p w14:paraId="75E809F9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Sieciowe </w:t>
            </w:r>
          </w:p>
        </w:tc>
      </w:tr>
      <w:tr w:rsidR="006724E1" w:rsidRPr="007B18EC" w14:paraId="2A56A048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D4202" w14:textId="77777777" w:rsidR="006724E1" w:rsidRPr="007B18EC" w:rsidRDefault="006724E1" w:rsidP="00F63BB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Moc maksymalna [W]:</w:t>
            </w:r>
          </w:p>
        </w:tc>
        <w:tc>
          <w:tcPr>
            <w:tcW w:w="0" w:type="auto"/>
            <w:vAlign w:val="center"/>
            <w:hideMark/>
          </w:tcPr>
          <w:p w14:paraId="1959EFF1" w14:textId="77777777" w:rsidR="006724E1" w:rsidRPr="007B18EC" w:rsidRDefault="006A515B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75</w:t>
            </w:r>
            <w:r w:rsidR="006724E1" w:rsidRPr="007B18EC">
              <w:rPr>
                <w:rFonts w:eastAsia="Times New Roman" w:cstheme="minorHAnsi"/>
                <w:lang w:eastAsia="pl-PL"/>
              </w:rPr>
              <w:t xml:space="preserve">0 </w:t>
            </w:r>
          </w:p>
        </w:tc>
      </w:tr>
      <w:tr w:rsidR="006724E1" w:rsidRPr="007B18EC" w14:paraId="3AE13D99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FB8AE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Moc nominalna [W]:</w:t>
            </w:r>
          </w:p>
        </w:tc>
        <w:tc>
          <w:tcPr>
            <w:tcW w:w="0" w:type="auto"/>
            <w:vAlign w:val="center"/>
            <w:hideMark/>
          </w:tcPr>
          <w:p w14:paraId="056CD2D7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650 </w:t>
            </w:r>
          </w:p>
        </w:tc>
      </w:tr>
      <w:tr w:rsidR="006724E1" w:rsidRPr="007B18EC" w14:paraId="75243534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4F8F6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Typ filtra:</w:t>
            </w:r>
          </w:p>
        </w:tc>
        <w:tc>
          <w:tcPr>
            <w:tcW w:w="0" w:type="auto"/>
            <w:vAlign w:val="center"/>
            <w:hideMark/>
          </w:tcPr>
          <w:p w14:paraId="4FCFE22A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HEPA </w:t>
            </w:r>
          </w:p>
        </w:tc>
      </w:tr>
      <w:tr w:rsidR="006724E1" w:rsidRPr="007B18EC" w14:paraId="6B756410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A04D4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Zbieranie kurzu:</w:t>
            </w:r>
          </w:p>
        </w:tc>
        <w:tc>
          <w:tcPr>
            <w:tcW w:w="0" w:type="auto"/>
            <w:vAlign w:val="center"/>
            <w:hideMark/>
          </w:tcPr>
          <w:p w14:paraId="4637F316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Worek </w:t>
            </w:r>
          </w:p>
        </w:tc>
      </w:tr>
      <w:tr w:rsidR="006724E1" w:rsidRPr="007B18EC" w14:paraId="5A2FFBE8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CA82F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Pojemność pojemnika/worka [l]:</w:t>
            </w:r>
          </w:p>
        </w:tc>
        <w:tc>
          <w:tcPr>
            <w:tcW w:w="0" w:type="auto"/>
            <w:vAlign w:val="center"/>
            <w:hideMark/>
          </w:tcPr>
          <w:p w14:paraId="5C1CDBFA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3 </w:t>
            </w:r>
          </w:p>
        </w:tc>
      </w:tr>
      <w:tr w:rsidR="006724E1" w:rsidRPr="007B18EC" w14:paraId="1F85BE7F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FD74F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Zasięg pracy [m]:</w:t>
            </w:r>
          </w:p>
        </w:tc>
        <w:tc>
          <w:tcPr>
            <w:tcW w:w="0" w:type="auto"/>
            <w:vAlign w:val="center"/>
            <w:hideMark/>
          </w:tcPr>
          <w:p w14:paraId="0F53DE59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7.5 </w:t>
            </w:r>
          </w:p>
        </w:tc>
      </w:tr>
      <w:tr w:rsidR="006724E1" w:rsidRPr="007B18EC" w14:paraId="072DCA64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9D085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Funkcje:</w:t>
            </w:r>
          </w:p>
        </w:tc>
        <w:tc>
          <w:tcPr>
            <w:tcW w:w="0" w:type="auto"/>
            <w:vAlign w:val="center"/>
            <w:hideMark/>
          </w:tcPr>
          <w:p w14:paraId="6CF17BF8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Regulacja mocy ssania, Zwijacz przewodu </w:t>
            </w:r>
          </w:p>
        </w:tc>
      </w:tr>
      <w:tr w:rsidR="006724E1" w:rsidRPr="007B18EC" w14:paraId="04163732" w14:textId="77777777" w:rsidTr="00F63BB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A0405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Funkcje dodatkowe:</w:t>
            </w:r>
          </w:p>
        </w:tc>
        <w:tc>
          <w:tcPr>
            <w:tcW w:w="0" w:type="auto"/>
            <w:vAlign w:val="center"/>
            <w:hideMark/>
          </w:tcPr>
          <w:p w14:paraId="3538F54E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 xml:space="preserve">Łagodny start, Parkowanie pionowe, Parkowanie poziome, </w:t>
            </w:r>
          </w:p>
          <w:p w14:paraId="652781BC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7A8F652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B18EC">
              <w:rPr>
                <w:rFonts w:eastAsia="Times New Roman" w:cstheme="minorHAnsi"/>
                <w:lang w:eastAsia="pl-PL"/>
              </w:rPr>
              <w:t>Schowek na akcesoria, Uchwyt do przenoszenia, Wskaźnik zapełnienia worka/pojemnika</w:t>
            </w:r>
          </w:p>
          <w:p w14:paraId="67FE6647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5A69E5E" w14:textId="77777777" w:rsidR="006724E1" w:rsidRPr="007B18EC" w:rsidRDefault="006724E1" w:rsidP="00F63B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35031BC" w14:textId="344EED90" w:rsidR="006724E1" w:rsidRPr="007B18EC" w:rsidRDefault="006724E1" w:rsidP="006724E1">
      <w:pPr>
        <w:rPr>
          <w:rFonts w:cstheme="minorHAnsi"/>
        </w:rPr>
      </w:pPr>
      <w:r w:rsidRPr="007B18EC">
        <w:rPr>
          <w:rFonts w:cstheme="minorHAnsi"/>
        </w:rPr>
        <w:t xml:space="preserve">Powyższe </w:t>
      </w:r>
      <w:r w:rsidR="008075CC">
        <w:rPr>
          <w:rFonts w:cstheme="minorHAnsi"/>
        </w:rPr>
        <w:t>parametry</w:t>
      </w:r>
      <w:r w:rsidRPr="007B18EC">
        <w:rPr>
          <w:rFonts w:cstheme="minorHAnsi"/>
        </w:rPr>
        <w:t xml:space="preserve"> spełnia np. odkurzacz Electrolux Clean 300EB31</w:t>
      </w:r>
    </w:p>
    <w:p w14:paraId="1690D875" w14:textId="77777777" w:rsidR="006724E1" w:rsidRDefault="006724E1"/>
    <w:p w14:paraId="4DCCCE34" w14:textId="77777777" w:rsidR="002B6821" w:rsidRPr="00DB0A19" w:rsidRDefault="002B6821">
      <w:pPr>
        <w:rPr>
          <w:b/>
          <w:sz w:val="24"/>
          <w:szCs w:val="24"/>
          <w:u w:val="single"/>
        </w:rPr>
      </w:pPr>
      <w:r w:rsidRPr="00DB0A19">
        <w:rPr>
          <w:b/>
          <w:sz w:val="24"/>
          <w:szCs w:val="24"/>
          <w:u w:val="single"/>
        </w:rPr>
        <w:t>ZP3/5108   Zespół Budynków Campusu Ogrody</w:t>
      </w:r>
    </w:p>
    <w:p w14:paraId="450F8897" w14:textId="34F4ADE2" w:rsidR="002B6821" w:rsidRPr="00C71F05" w:rsidRDefault="00306A8A">
      <w:pPr>
        <w:rPr>
          <w:b/>
        </w:rPr>
      </w:pPr>
      <w:r>
        <w:rPr>
          <w:b/>
        </w:rPr>
        <w:t xml:space="preserve">2.  </w:t>
      </w:r>
      <w:r w:rsidR="002B6821" w:rsidRPr="00C71F05">
        <w:rPr>
          <w:b/>
        </w:rPr>
        <w:t>Kuchenka mikrofalowa 3 szt.</w:t>
      </w:r>
    </w:p>
    <w:p w14:paraId="7FF7F1AD" w14:textId="673DF1B1" w:rsidR="00F63BBC" w:rsidRPr="007B18EC" w:rsidRDefault="00BC5E92" w:rsidP="00F63BBC">
      <w:pPr>
        <w:spacing w:after="0" w:line="360" w:lineRule="auto"/>
      </w:pPr>
      <w:r w:rsidRPr="007B18EC">
        <w:t xml:space="preserve">- </w:t>
      </w:r>
      <w:r w:rsidR="00F63BBC" w:rsidRPr="007B18EC">
        <w:t xml:space="preserve">rodzaj sterowania : sterowanie elektroniczne, co daje precyzyjne ustawienie parametrów, </w:t>
      </w:r>
      <w:r w:rsidR="00F63BBC" w:rsidRPr="007B18EC">
        <w:br/>
        <w:t>- 9 programów Auto, gotowe programy dedykowane do potraw,</w:t>
      </w:r>
      <w:r w:rsidR="00F63BBC" w:rsidRPr="007B18EC">
        <w:br/>
        <w:t>- funkcja grzania – Combigrill, co daje szybkie podgrzanie i przypieczenie potraw</w:t>
      </w:r>
      <w:r w:rsidR="00F63BBC" w:rsidRPr="007B18EC">
        <w:br/>
        <w:t>- funkcja Quick Start, co daje szybkie uruchomienie kuchenki</w:t>
      </w:r>
      <w:r w:rsidR="00F63BBC" w:rsidRPr="007B18EC">
        <w:br/>
        <w:t>- system Multi Waves System, co daje równomierne podgrzewanie potraw,</w:t>
      </w:r>
      <w:r w:rsidR="00F63BBC" w:rsidRPr="007B18EC">
        <w:br/>
        <w:t>- rozmrażanie wagowe, po ustawieniu odpowiedniej wagi,</w:t>
      </w:r>
      <w:r w:rsidR="00F63BBC" w:rsidRPr="007B18EC">
        <w:br/>
        <w:t>- moc mikrofali – min. 700 W,</w:t>
      </w:r>
    </w:p>
    <w:p w14:paraId="65FF7E78" w14:textId="77777777" w:rsidR="00F63BBC" w:rsidRPr="007B18EC" w:rsidRDefault="00F63BBC" w:rsidP="00F63BBC">
      <w:pPr>
        <w:spacing w:after="0" w:line="360" w:lineRule="auto"/>
      </w:pPr>
      <w:r w:rsidRPr="007B18EC">
        <w:t>- rodzaj grilla: kwarcowy,</w:t>
      </w:r>
    </w:p>
    <w:p w14:paraId="15A3AEEB" w14:textId="77777777" w:rsidR="00F63BBC" w:rsidRPr="007B18EC" w:rsidRDefault="00F63BBC" w:rsidP="00F63BBC">
      <w:pPr>
        <w:spacing w:after="0" w:line="360" w:lineRule="auto"/>
      </w:pPr>
      <w:r w:rsidRPr="007B18EC">
        <w:t>- pojemność [l]: min. 20,</w:t>
      </w:r>
    </w:p>
    <w:p w14:paraId="437A215F" w14:textId="77777777" w:rsidR="00F63BBC" w:rsidRPr="007B18EC" w:rsidRDefault="00F63BBC" w:rsidP="00F63BBC">
      <w:pPr>
        <w:spacing w:after="0" w:line="360" w:lineRule="auto"/>
      </w:pPr>
      <w:r w:rsidRPr="007B18EC">
        <w:t>- sposób otwierania drzwi: w lewo,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2"/>
        <w:gridCol w:w="1665"/>
      </w:tblGrid>
      <w:tr w:rsidR="00F63BBC" w:rsidRPr="007B18EC" w14:paraId="672A9941" w14:textId="77777777" w:rsidTr="00F63BBC">
        <w:trPr>
          <w:tblCellSpacing w:w="15" w:type="dxa"/>
        </w:trPr>
        <w:tc>
          <w:tcPr>
            <w:tcW w:w="0" w:type="auto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14:paraId="3F5F1599" w14:textId="77777777" w:rsidR="00F63BBC" w:rsidRPr="007B18EC" w:rsidRDefault="00F63BBC" w:rsidP="00F63BBC">
            <w:pPr>
              <w:spacing w:after="0" w:line="240" w:lineRule="auto"/>
            </w:pPr>
            <w:r w:rsidRPr="007B18EC">
              <w:t>- Wymiary (GxSxW) [cm]:</w:t>
            </w:r>
          </w:p>
        </w:tc>
        <w:tc>
          <w:tcPr>
            <w:tcW w:w="0" w:type="auto"/>
            <w:vAlign w:val="center"/>
            <w:hideMark/>
          </w:tcPr>
          <w:p w14:paraId="3DCC717D" w14:textId="77777777" w:rsidR="00F63BBC" w:rsidRPr="007B18EC" w:rsidRDefault="00F63BBC" w:rsidP="00F63BBC">
            <w:pPr>
              <w:spacing w:after="0" w:line="240" w:lineRule="auto"/>
            </w:pPr>
            <w:r w:rsidRPr="007B18EC">
              <w:t xml:space="preserve"> max. 34 x 46 x 27</w:t>
            </w:r>
          </w:p>
        </w:tc>
      </w:tr>
    </w:tbl>
    <w:p w14:paraId="1E3E9D98" w14:textId="77777777" w:rsidR="007B18EC" w:rsidRDefault="007B18EC">
      <w:pPr>
        <w:rPr>
          <w:rFonts w:cstheme="minorHAnsi"/>
        </w:rPr>
      </w:pPr>
    </w:p>
    <w:p w14:paraId="6D7D2E1E" w14:textId="205CABFC" w:rsidR="00BC5E92" w:rsidRPr="00C71F05" w:rsidRDefault="00F63BBC">
      <w:pPr>
        <w:rPr>
          <w:b/>
        </w:rPr>
      </w:pPr>
      <w:r w:rsidRPr="00C71F05">
        <w:rPr>
          <w:rFonts w:cstheme="minorHAnsi"/>
        </w:rPr>
        <w:t xml:space="preserve">Powyższe parametry spełnia np. produkt: </w:t>
      </w:r>
      <w:r w:rsidRPr="00C71F05">
        <w:rPr>
          <w:rFonts w:eastAsia="Times New Roman" w:cstheme="minorHAnsi"/>
          <w:b/>
          <w:bCs/>
          <w:kern w:val="36"/>
          <w:lang w:eastAsia="pl-PL"/>
        </w:rPr>
        <w:t xml:space="preserve"> </w:t>
      </w:r>
      <w:r w:rsidRPr="00C71F05">
        <w:rPr>
          <w:rFonts w:eastAsia="Times New Roman" w:cstheme="minorHAnsi"/>
          <w:bCs/>
          <w:kern w:val="36"/>
          <w:lang w:eastAsia="pl-PL"/>
        </w:rPr>
        <w:t>AMICA kod producenta: AMG20E70GSVEAN</w:t>
      </w:r>
    </w:p>
    <w:p w14:paraId="57FC8C8A" w14:textId="77777777" w:rsidR="007B18EC" w:rsidRDefault="007B18EC">
      <w:pPr>
        <w:rPr>
          <w:b/>
          <w:sz w:val="24"/>
          <w:szCs w:val="24"/>
          <w:u w:val="single"/>
        </w:rPr>
      </w:pPr>
    </w:p>
    <w:p w14:paraId="468BCD7B" w14:textId="633088CA" w:rsidR="002B6821" w:rsidRPr="00DB0A19" w:rsidRDefault="00390A0F">
      <w:pPr>
        <w:rPr>
          <w:b/>
          <w:sz w:val="24"/>
          <w:szCs w:val="24"/>
          <w:u w:val="single"/>
        </w:rPr>
      </w:pPr>
      <w:r w:rsidRPr="00DB0A19">
        <w:rPr>
          <w:b/>
          <w:sz w:val="24"/>
          <w:szCs w:val="24"/>
          <w:u w:val="single"/>
        </w:rPr>
        <w:lastRenderedPageBreak/>
        <w:t>ZP3/4962</w:t>
      </w:r>
      <w:r w:rsidRPr="00DB0A19">
        <w:rPr>
          <w:b/>
          <w:sz w:val="24"/>
          <w:szCs w:val="24"/>
          <w:u w:val="single"/>
        </w:rPr>
        <w:tab/>
        <w:t>Centrum Zaawansowanych Technologii</w:t>
      </w:r>
    </w:p>
    <w:p w14:paraId="7C56CDF5" w14:textId="79F03133" w:rsidR="00390A0F" w:rsidRPr="00306A8A" w:rsidRDefault="00390A0F" w:rsidP="00342084">
      <w:pPr>
        <w:pStyle w:val="Akapitzlist"/>
        <w:numPr>
          <w:ilvl w:val="0"/>
          <w:numId w:val="6"/>
        </w:numPr>
        <w:ind w:left="426" w:hanging="284"/>
        <w:rPr>
          <w:b/>
        </w:rPr>
      </w:pPr>
      <w:r w:rsidRPr="00306A8A">
        <w:rPr>
          <w:b/>
        </w:rPr>
        <w:t>Odkurzacz bezprzewodowy 1 szt.</w:t>
      </w:r>
    </w:p>
    <w:p w14:paraId="1F5B585A" w14:textId="77777777" w:rsidR="00752C50" w:rsidRDefault="00390A0F" w:rsidP="00390A0F">
      <w:pPr>
        <w:rPr>
          <w:color w:val="EE0000"/>
        </w:rPr>
      </w:pPr>
      <w:r>
        <w:t>Napięcie akumulatora:</w:t>
      </w:r>
      <w:r>
        <w:tab/>
        <w:t>min. 14 V</w:t>
      </w:r>
      <w:r w:rsidRPr="00D51443">
        <w:rPr>
          <w:color w:val="EE0000"/>
        </w:rPr>
        <w:t xml:space="preserve"> </w:t>
      </w:r>
    </w:p>
    <w:p w14:paraId="057516F0" w14:textId="22B4FDF2" w:rsidR="00390A0F" w:rsidRPr="00752C50" w:rsidRDefault="00752C50" w:rsidP="00390A0F">
      <w:r w:rsidRPr="00752C50">
        <w:t>C</w:t>
      </w:r>
      <w:r w:rsidR="00390A0F" w:rsidRPr="00752C50">
        <w:t xml:space="preserve">zas pracy: min. </w:t>
      </w:r>
      <w:r w:rsidRPr="00752C50">
        <w:t>50min</w:t>
      </w:r>
    </w:p>
    <w:p w14:paraId="77FDB4E0" w14:textId="77777777" w:rsidR="00390A0F" w:rsidRDefault="00390A0F" w:rsidP="00390A0F">
      <w:r>
        <w:t>Pojemność pojemnika:</w:t>
      </w:r>
      <w:r>
        <w:tab/>
        <w:t>min 0.3 l</w:t>
      </w:r>
    </w:p>
    <w:p w14:paraId="5B10DE59" w14:textId="77777777" w:rsidR="00390A0F" w:rsidRDefault="00390A0F" w:rsidP="00390A0F">
      <w:r>
        <w:t>Poziom hałasu: max. 80 dB</w:t>
      </w:r>
    </w:p>
    <w:p w14:paraId="312EE89B" w14:textId="77777777" w:rsidR="00390A0F" w:rsidRDefault="00390A0F" w:rsidP="00390A0F">
      <w:r>
        <w:t>Waga:</w:t>
      </w:r>
      <w:r>
        <w:tab/>
        <w:t>max 2.5 kg</w:t>
      </w:r>
    </w:p>
    <w:p w14:paraId="6F9E47D7" w14:textId="77777777" w:rsidR="00390A0F" w:rsidRDefault="00390A0F" w:rsidP="00390A0F">
      <w:r>
        <w:t>Zasilanie: Akumulatorowe</w:t>
      </w:r>
    </w:p>
    <w:p w14:paraId="2502DC6B" w14:textId="77777777" w:rsidR="00390A0F" w:rsidRDefault="00390A0F" w:rsidP="00390A0F">
      <w:r>
        <w:t>Ładowarka w zestawie:</w:t>
      </w:r>
      <w:r>
        <w:tab/>
        <w:t>Tak</w:t>
      </w:r>
    </w:p>
    <w:p w14:paraId="79CEB143" w14:textId="77777777" w:rsidR="00390A0F" w:rsidRDefault="00390A0F" w:rsidP="00390A0F">
      <w:r>
        <w:t>Akumulator w zestawie: Wbudowany</w:t>
      </w:r>
    </w:p>
    <w:p w14:paraId="0973409E" w14:textId="77777777" w:rsidR="00390A0F" w:rsidRDefault="00390A0F" w:rsidP="00390A0F">
      <w:r>
        <w:t xml:space="preserve">Stacja ładująca/dokująca: Tak </w:t>
      </w:r>
    </w:p>
    <w:p w14:paraId="2582A8D2" w14:textId="77777777" w:rsidR="00390A0F" w:rsidRDefault="00390A0F" w:rsidP="00390A0F">
      <w:r>
        <w:t>Typ filtra: Cyklonowy, Plisowany, Wstępny</w:t>
      </w:r>
    </w:p>
    <w:p w14:paraId="20933557" w14:textId="77777777" w:rsidR="00390A0F" w:rsidRDefault="00390A0F" w:rsidP="00390A0F">
      <w:r>
        <w:t>Kolor: Czarno-szary</w:t>
      </w:r>
    </w:p>
    <w:p w14:paraId="4A721529" w14:textId="77777777" w:rsidR="00390A0F" w:rsidRDefault="00390A0F" w:rsidP="00390A0F">
      <w:bookmarkStart w:id="0" w:name="_Hlk198557051"/>
      <w:r>
        <w:t xml:space="preserve">Funkcje: Elektroszczotka, Możliwość wymiany baterii, Podświetlana szczotka, Odłączany odkurzacz ręczny, Praca na mokro, Regulacja mocy ssania </w:t>
      </w:r>
    </w:p>
    <w:p w14:paraId="15A29579" w14:textId="77777777" w:rsidR="00390A0F" w:rsidRDefault="00390A0F" w:rsidP="00390A0F"/>
    <w:p w14:paraId="72FD96F2" w14:textId="77777777" w:rsidR="007B18EC" w:rsidRPr="00390A0F" w:rsidRDefault="007B18EC" w:rsidP="00390A0F">
      <w:pPr>
        <w:rPr>
          <w:vanish/>
        </w:rPr>
      </w:pPr>
    </w:p>
    <w:bookmarkEnd w:id="0"/>
    <w:p w14:paraId="194CF2B0" w14:textId="77777777" w:rsidR="00390A0F" w:rsidRDefault="00390A0F" w:rsidP="00390A0F">
      <w:pPr>
        <w:rPr>
          <w:bCs/>
        </w:rPr>
      </w:pPr>
      <w:r>
        <w:rPr>
          <w:bCs/>
        </w:rPr>
        <w:t>Powyższe</w:t>
      </w:r>
      <w:r w:rsidRPr="00390A0F">
        <w:rPr>
          <w:bCs/>
        </w:rPr>
        <w:t xml:space="preserve"> parametry spełnia produkt np. Odkurzacz ELECTROLUX Hygienic 700 WET EP71B14WET</w:t>
      </w:r>
    </w:p>
    <w:p w14:paraId="38071877" w14:textId="77777777" w:rsidR="00390A0F" w:rsidRDefault="00390A0F" w:rsidP="00390A0F">
      <w:pPr>
        <w:rPr>
          <w:bCs/>
        </w:rPr>
      </w:pPr>
    </w:p>
    <w:p w14:paraId="03424E7F" w14:textId="77777777" w:rsidR="00390A0F" w:rsidRPr="00E811D9" w:rsidRDefault="00390A0F" w:rsidP="00390A0F">
      <w:pPr>
        <w:rPr>
          <w:b/>
          <w:bCs/>
          <w:sz w:val="24"/>
          <w:szCs w:val="24"/>
          <w:u w:val="single"/>
        </w:rPr>
      </w:pPr>
      <w:r w:rsidRPr="00E811D9">
        <w:rPr>
          <w:b/>
          <w:bCs/>
          <w:sz w:val="24"/>
          <w:szCs w:val="24"/>
          <w:u w:val="single"/>
        </w:rPr>
        <w:t xml:space="preserve">ZP3/4963    </w:t>
      </w:r>
      <w:r w:rsidRPr="00E811D9">
        <w:rPr>
          <w:b/>
          <w:bCs/>
          <w:sz w:val="24"/>
          <w:szCs w:val="24"/>
          <w:u w:val="single"/>
        </w:rPr>
        <w:tab/>
        <w:t xml:space="preserve"> Ds. Hanka</w:t>
      </w:r>
    </w:p>
    <w:p w14:paraId="21CA19A2" w14:textId="3C359395" w:rsidR="00390A0F" w:rsidRPr="00306A8A" w:rsidRDefault="00390A0F" w:rsidP="00342084">
      <w:pPr>
        <w:pStyle w:val="Akapitzlist"/>
        <w:numPr>
          <w:ilvl w:val="0"/>
          <w:numId w:val="6"/>
        </w:numPr>
        <w:spacing w:line="240" w:lineRule="auto"/>
        <w:ind w:left="426" w:hanging="426"/>
        <w:rPr>
          <w:b/>
        </w:rPr>
      </w:pPr>
      <w:r w:rsidRPr="00306A8A">
        <w:rPr>
          <w:b/>
        </w:rPr>
        <w:t xml:space="preserve">Pralka  automatyczna </w:t>
      </w:r>
      <w:r w:rsidRPr="00306A8A">
        <w:rPr>
          <w:b/>
        </w:rPr>
        <w:tab/>
        <w:t>2 szt.</w:t>
      </w:r>
    </w:p>
    <w:p w14:paraId="614617DF" w14:textId="77777777" w:rsidR="00F63BBC" w:rsidRPr="00752C50" w:rsidRDefault="00F63BBC" w:rsidP="007B18EC">
      <w:pPr>
        <w:spacing w:line="240" w:lineRule="auto"/>
      </w:pPr>
      <w:r w:rsidRPr="00752C50">
        <w:t xml:space="preserve">Ładowność- min.8 kg </w:t>
      </w:r>
    </w:p>
    <w:p w14:paraId="590EA372" w14:textId="24FED6C1" w:rsidR="00F63BBC" w:rsidRPr="00752C50" w:rsidRDefault="00F63BBC" w:rsidP="007B18EC">
      <w:pPr>
        <w:spacing w:line="240" w:lineRule="auto"/>
      </w:pPr>
      <w:r w:rsidRPr="00752C50">
        <w:t>Wirowanie – min.1200 obrotów</w:t>
      </w:r>
      <w:r w:rsidR="00752C50" w:rsidRPr="00752C50">
        <w:t>/min</w:t>
      </w:r>
      <w:r w:rsidRPr="00752C50">
        <w:t xml:space="preserve">, </w:t>
      </w:r>
    </w:p>
    <w:p w14:paraId="21A139A9" w14:textId="77777777" w:rsidR="00F63BBC" w:rsidRDefault="00F63BBC" w:rsidP="007B18EC">
      <w:pPr>
        <w:spacing w:line="240" w:lineRule="auto"/>
      </w:pPr>
      <w:r w:rsidRPr="00AF39C4">
        <w:t>ładowanie od przodu, klasa energetyczna A, wolnostojąca,</w:t>
      </w:r>
    </w:p>
    <w:p w14:paraId="412DDBCA" w14:textId="77777777" w:rsidR="00F63BBC" w:rsidRDefault="00F63BBC" w:rsidP="007B18EC">
      <w:pPr>
        <w:spacing w:line="240" w:lineRule="auto"/>
      </w:pPr>
      <w:r w:rsidRPr="00AF39C4">
        <w:t xml:space="preserve"> poziom hałasu </w:t>
      </w:r>
      <w:r>
        <w:t>– max.</w:t>
      </w:r>
      <w:r w:rsidRPr="00AF39C4">
        <w:t xml:space="preserve"> 70 dB, zabezpieczenie przed zalaniem, </w:t>
      </w:r>
    </w:p>
    <w:p w14:paraId="1755B498" w14:textId="6A151F93" w:rsidR="00F63BBC" w:rsidRDefault="00F63BBC" w:rsidP="007B18EC">
      <w:pPr>
        <w:spacing w:line="240" w:lineRule="auto"/>
      </w:pPr>
      <w:r w:rsidRPr="00AF39C4">
        <w:t>regulacja prędkości wirowania, bezszczotkowy, energooszczędny silnik, funkcja skróceniu cyklu prania minimum o połowę, super krótki program prania 15 minut, funkcja dobierania ilości wody na podstawie ilości prania.</w:t>
      </w:r>
    </w:p>
    <w:p w14:paraId="2456A065" w14:textId="77777777" w:rsidR="007B18EC" w:rsidRDefault="007B18EC" w:rsidP="00F63BBC"/>
    <w:p w14:paraId="20A29556" w14:textId="1F663876" w:rsidR="00F63BBC" w:rsidRDefault="00F63BBC" w:rsidP="00F63BBC">
      <w:r>
        <w:t xml:space="preserve">Powyższe </w:t>
      </w:r>
      <w:r w:rsidR="007B18EC">
        <w:t>parametry</w:t>
      </w:r>
      <w:r>
        <w:t xml:space="preserve"> spełnia</w:t>
      </w:r>
      <w:r w:rsidR="008075CC">
        <w:t xml:space="preserve"> np.</w:t>
      </w:r>
      <w:r>
        <w:t xml:space="preserve"> model </w:t>
      </w:r>
      <w:r w:rsidRPr="00AF39C4">
        <w:t>BOSCH WAN24055PL</w:t>
      </w:r>
    </w:p>
    <w:p w14:paraId="1847CBF4" w14:textId="77777777" w:rsidR="00E811D9" w:rsidRDefault="00E811D9" w:rsidP="00F63BBC"/>
    <w:p w14:paraId="2FD46506" w14:textId="77777777" w:rsidR="007B18EC" w:rsidRDefault="007B18EC" w:rsidP="00F63BBC"/>
    <w:p w14:paraId="023573BD" w14:textId="77777777" w:rsidR="007B18EC" w:rsidRDefault="007B18EC" w:rsidP="00F63BBC"/>
    <w:p w14:paraId="1567FC9A" w14:textId="77777777" w:rsidR="00E811D9" w:rsidRDefault="00630176" w:rsidP="00F63BB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ZP3/4720</w:t>
      </w:r>
      <w:r w:rsidR="00E811D9" w:rsidRPr="00E811D9">
        <w:rPr>
          <w:b/>
          <w:sz w:val="24"/>
          <w:szCs w:val="24"/>
          <w:u w:val="single"/>
        </w:rPr>
        <w:t xml:space="preserve">  </w:t>
      </w:r>
      <w:r w:rsidR="00E811D9" w:rsidRPr="00E811D9">
        <w:rPr>
          <w:b/>
          <w:sz w:val="24"/>
          <w:szCs w:val="24"/>
          <w:u w:val="single"/>
        </w:rPr>
        <w:tab/>
        <w:t>Wydział Pedagogiczno - Artystyczny w Kaliszu</w:t>
      </w:r>
    </w:p>
    <w:p w14:paraId="515252D2" w14:textId="68A6BA23" w:rsidR="00E811D9" w:rsidRPr="00306A8A" w:rsidRDefault="00E811D9" w:rsidP="00342084">
      <w:pPr>
        <w:pStyle w:val="Akapitzlist"/>
        <w:numPr>
          <w:ilvl w:val="0"/>
          <w:numId w:val="6"/>
        </w:numPr>
        <w:ind w:left="426" w:hanging="426"/>
        <w:rPr>
          <w:b/>
        </w:rPr>
      </w:pPr>
      <w:r w:rsidRPr="00306A8A">
        <w:rPr>
          <w:b/>
        </w:rPr>
        <w:t xml:space="preserve">Odbiornik TV </w:t>
      </w:r>
      <w:r w:rsidRPr="00306A8A">
        <w:rPr>
          <w:b/>
        </w:rPr>
        <w:tab/>
        <w:t>1 szt.</w:t>
      </w:r>
    </w:p>
    <w:p w14:paraId="5E4028F0" w14:textId="77777777" w:rsidR="00E811D9" w:rsidRDefault="00E811D9" w:rsidP="00E811D9">
      <w:r>
        <w:t xml:space="preserve">Odbiornik telewizyjny o przekątnej obrazu min. 55 cali </w:t>
      </w:r>
    </w:p>
    <w:p w14:paraId="5E6F798B" w14:textId="77777777" w:rsidR="00E811D9" w:rsidRDefault="00E811D9" w:rsidP="00E811D9">
      <w:r>
        <w:t xml:space="preserve">wyposażony w technologie wyświetlacza QLED </w:t>
      </w:r>
    </w:p>
    <w:p w14:paraId="7596BB16" w14:textId="77777777" w:rsidR="00E811D9" w:rsidRDefault="00E811D9" w:rsidP="00E811D9">
      <w:r>
        <w:t xml:space="preserve">z rozdzielczością 3840x2160 px wraz z natywną częstotliwością obrazu 100Hz, </w:t>
      </w:r>
    </w:p>
    <w:p w14:paraId="329422EB" w14:textId="77777777" w:rsidR="00E811D9" w:rsidRDefault="00E811D9" w:rsidP="00E811D9">
      <w:r>
        <w:t xml:space="preserve">system sygnału cyfrowego DVB-C, DVB-S2, DVB-T2, </w:t>
      </w:r>
    </w:p>
    <w:p w14:paraId="780C68CF" w14:textId="77777777" w:rsidR="00E811D9" w:rsidRDefault="00E811D9" w:rsidP="00E811D9">
      <w:r>
        <w:t xml:space="preserve">system operacyjny Tizen, </w:t>
      </w:r>
    </w:p>
    <w:p w14:paraId="0F1DCC6E" w14:textId="77777777" w:rsidR="00E811D9" w:rsidRDefault="00E811D9" w:rsidP="00E811D9">
      <w:r>
        <w:t xml:space="preserve">ilość głośników 2 sztuki z mocą wyjściową (RMS) 40W, </w:t>
      </w:r>
    </w:p>
    <w:p w14:paraId="05385BED" w14:textId="77777777" w:rsidR="00E811D9" w:rsidRDefault="00E811D9" w:rsidP="00E811D9">
      <w:r>
        <w:t xml:space="preserve">komunikacja Wi-Fi 5 (802.11ac) oraz Ethernet, </w:t>
      </w:r>
    </w:p>
    <w:p w14:paraId="5E2B3CE8" w14:textId="77777777" w:rsidR="00E811D9" w:rsidRDefault="00E811D9" w:rsidP="00E811D9">
      <w:r>
        <w:t xml:space="preserve">mocowanie VESA 200x200, klasa energetyczna (G), </w:t>
      </w:r>
    </w:p>
    <w:p w14:paraId="3BCC77C2" w14:textId="77777777" w:rsidR="00E811D9" w:rsidRDefault="00E811D9" w:rsidP="00E811D9">
      <w:r>
        <w:t xml:space="preserve">zużycie max 170W, </w:t>
      </w:r>
    </w:p>
    <w:p w14:paraId="2E1B2166" w14:textId="02C5931B" w:rsidR="00E811D9" w:rsidRDefault="00E811D9" w:rsidP="00E811D9">
      <w:r>
        <w:t>wymiary max.  z podstawką szerokość 1240mm x głębokość 230mm x wysokość 744mm</w:t>
      </w:r>
      <w:r w:rsidR="007B18EC">
        <w:t>,</w:t>
      </w:r>
      <w:r>
        <w:t xml:space="preserve"> </w:t>
      </w:r>
    </w:p>
    <w:p w14:paraId="61DD0A50" w14:textId="77777777" w:rsidR="00E811D9" w:rsidRDefault="00E811D9" w:rsidP="00E811D9">
      <w:r>
        <w:t>Waga max. z podstawą 17,5kg</w:t>
      </w:r>
    </w:p>
    <w:p w14:paraId="463F55A3" w14:textId="77777777" w:rsidR="007B18EC" w:rsidRDefault="007B18EC" w:rsidP="00E811D9">
      <w:pPr>
        <w:rPr>
          <w:sz w:val="24"/>
          <w:szCs w:val="24"/>
        </w:rPr>
      </w:pPr>
    </w:p>
    <w:p w14:paraId="22A2882A" w14:textId="590C5EFB" w:rsidR="00E811D9" w:rsidRPr="00E811D9" w:rsidRDefault="00E811D9" w:rsidP="00E811D9">
      <w:pPr>
        <w:rPr>
          <w:sz w:val="24"/>
          <w:szCs w:val="24"/>
        </w:rPr>
      </w:pPr>
      <w:r w:rsidRPr="00E811D9">
        <w:rPr>
          <w:sz w:val="24"/>
          <w:szCs w:val="24"/>
        </w:rPr>
        <w:t xml:space="preserve">Powyższe parametry spełnia </w:t>
      </w:r>
      <w:r w:rsidR="008075CC">
        <w:rPr>
          <w:sz w:val="24"/>
          <w:szCs w:val="24"/>
        </w:rPr>
        <w:t xml:space="preserve">np. </w:t>
      </w:r>
      <w:r w:rsidRPr="00E811D9">
        <w:rPr>
          <w:sz w:val="24"/>
          <w:szCs w:val="24"/>
        </w:rPr>
        <w:t>telewizor Samsung QE55LS03DAUXXH</w:t>
      </w:r>
    </w:p>
    <w:p w14:paraId="504E88C0" w14:textId="77777777" w:rsidR="00E811D9" w:rsidRPr="00E811D9" w:rsidRDefault="00E811D9" w:rsidP="00F63BBC">
      <w:pPr>
        <w:rPr>
          <w:sz w:val="24"/>
          <w:szCs w:val="24"/>
        </w:rPr>
      </w:pPr>
    </w:p>
    <w:p w14:paraId="6FE11141" w14:textId="77777777" w:rsidR="00390A0F" w:rsidRDefault="001B511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ZP3/4716</w:t>
      </w:r>
      <w:r>
        <w:rPr>
          <w:b/>
          <w:sz w:val="24"/>
          <w:szCs w:val="24"/>
          <w:u w:val="single"/>
        </w:rPr>
        <w:tab/>
        <w:t>Wydział Filologii Polskiej i Klasycznej</w:t>
      </w:r>
    </w:p>
    <w:p w14:paraId="285FCCD9" w14:textId="4E53BCED" w:rsidR="001B511A" w:rsidRPr="007524CE" w:rsidRDefault="001B511A" w:rsidP="00342084">
      <w:pPr>
        <w:pStyle w:val="Akapitzlist"/>
        <w:numPr>
          <w:ilvl w:val="0"/>
          <w:numId w:val="6"/>
        </w:numPr>
        <w:shd w:val="clear" w:color="auto" w:fill="FFFFFF"/>
        <w:spacing w:after="0" w:line="360" w:lineRule="auto"/>
        <w:ind w:left="426" w:hanging="426"/>
        <w:outlineLvl w:val="0"/>
        <w:rPr>
          <w:rFonts w:eastAsia="Times New Roman" w:cstheme="minorHAnsi"/>
          <w:b/>
          <w:color w:val="333333"/>
          <w:spacing w:val="-18"/>
          <w:kern w:val="36"/>
          <w:lang w:eastAsia="pl-PL"/>
        </w:rPr>
      </w:pPr>
      <w:r w:rsidRPr="007524CE">
        <w:rPr>
          <w:rFonts w:eastAsia="Times New Roman" w:cstheme="minorHAnsi"/>
          <w:b/>
          <w:color w:val="333333"/>
          <w:spacing w:val="-18"/>
          <w:kern w:val="36"/>
          <w:lang w:eastAsia="pl-PL"/>
        </w:rPr>
        <w:t>Ekspres ciśnieniowy</w:t>
      </w:r>
      <w:r w:rsidRPr="007524CE">
        <w:rPr>
          <w:rFonts w:eastAsia="Times New Roman" w:cstheme="minorHAnsi"/>
          <w:b/>
          <w:color w:val="333333"/>
          <w:spacing w:val="-18"/>
          <w:kern w:val="36"/>
          <w:lang w:eastAsia="pl-PL"/>
        </w:rPr>
        <w:tab/>
        <w:t>2 szt.</w:t>
      </w:r>
    </w:p>
    <w:p w14:paraId="7E425966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Rodzaj ekspresu: ciśnieniowy</w:t>
      </w:r>
    </w:p>
    <w:p w14:paraId="526CA393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Wbudowany młynek: tak</w:t>
      </w:r>
    </w:p>
    <w:p w14:paraId="2CCC329E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Typ ekspresu: automatyczny</w:t>
      </w:r>
    </w:p>
    <w:p w14:paraId="30BEA6AD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Zabezpieczenia: zabezpieczenie przed przegrzaniem</w:t>
      </w:r>
    </w:p>
    <w:p w14:paraId="1D0CF512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Moc [W]: min. 1500</w:t>
      </w:r>
    </w:p>
    <w:p w14:paraId="15226C30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Ciśnienie [bar]: min. 15</w:t>
      </w:r>
    </w:p>
    <w:p w14:paraId="649D2D33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Pojemność zbiornika na kawę [g]: min. 275</w:t>
      </w:r>
    </w:p>
    <w:p w14:paraId="7CDBED78" w14:textId="77777777" w:rsidR="001B511A" w:rsidRPr="00C71F05" w:rsidRDefault="001B511A" w:rsidP="001B511A">
      <w:pPr>
        <w:shd w:val="clear" w:color="auto" w:fill="FFFFFF"/>
        <w:spacing w:after="0" w:line="360" w:lineRule="auto"/>
        <w:outlineLvl w:val="0"/>
        <w:rPr>
          <w:rFonts w:eastAsia="Times New Roman" w:cstheme="minorHAnsi"/>
          <w:color w:val="333333"/>
          <w:spacing w:val="-18"/>
          <w:kern w:val="36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Pojemność zbiornika na wodę [l]: min. 1.8</w:t>
      </w:r>
    </w:p>
    <w:p w14:paraId="1C31FCAC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bCs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spacing w:val="-18"/>
          <w:kern w:val="36"/>
          <w:lang w:eastAsia="pl-PL"/>
        </w:rPr>
        <w:t>Funkcje: spienianie mleka, regulacja mocy kawy, regulacja ilości zaparzonej kawy, w</w:t>
      </w:r>
      <w:r w:rsidRPr="00C71F05">
        <w:rPr>
          <w:rFonts w:eastAsia="Times New Roman" w:cstheme="minorHAnsi"/>
          <w:bCs/>
          <w:color w:val="333333"/>
          <w:lang w:eastAsia="pl-PL"/>
        </w:rPr>
        <w:t>budowany młynek, filtr, dotykowy ekran, funkcja Moja Kawa, regulacja stopnia zmielenia kawy, regulacja temperatury kawy, pojemnik na mleko, One Touch Cappuccino</w:t>
      </w:r>
    </w:p>
    <w:p w14:paraId="44B71180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Funkcje dodatkowe: Double Cup, funkcja kawy mielonej, pokrywa chroniąca aromat, wskaźnik konieczności odkamieniania, wyjmowany blok zaparzający</w:t>
      </w:r>
    </w:p>
    <w:p w14:paraId="3E272C20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Sterowanie: sensorowe</w:t>
      </w:r>
    </w:p>
    <w:p w14:paraId="7FD48C2E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lastRenderedPageBreak/>
        <w:t>Regulacja ilości zaparzonej kawy: tak</w:t>
      </w:r>
    </w:p>
    <w:p w14:paraId="1812C8A2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Regulacja mowy kawy: tak</w:t>
      </w:r>
    </w:p>
    <w:p w14:paraId="23A7B583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Rodzaj kawy: ziarnista</w:t>
      </w:r>
    </w:p>
    <w:p w14:paraId="73EB2114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Spienianie mleka: tak</w:t>
      </w:r>
    </w:p>
    <w:p w14:paraId="1E60E8D7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Dostępne napoje: Cappuccino, Espresso, gorąca woda, kawa czarna</w:t>
      </w:r>
    </w:p>
    <w:p w14:paraId="06D13B3A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Higiena i czyszczenie: automatyczny program czyszczenia</w:t>
      </w:r>
    </w:p>
    <w:p w14:paraId="23D9DF9D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Dotykowy ekran: tak</w:t>
      </w:r>
    </w:p>
    <w:p w14:paraId="78643EB5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Pojemnik na mleko: tak</w:t>
      </w:r>
    </w:p>
    <w:p w14:paraId="38C69A31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Regulacja stopnia zmielenia kawy: tak</w:t>
      </w:r>
    </w:p>
    <w:p w14:paraId="36162E21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Regulacja temperatury kawy: tak</w:t>
      </w:r>
    </w:p>
    <w:p w14:paraId="0BF48A26" w14:textId="77777777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>Typ młynka: ceramiczny</w:t>
      </w:r>
    </w:p>
    <w:p w14:paraId="0498FDAF" w14:textId="77777777" w:rsidR="007B18EC" w:rsidRDefault="007B18EC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</w:p>
    <w:p w14:paraId="0E5BEA32" w14:textId="2995F608" w:rsidR="001B511A" w:rsidRPr="00C71F05" w:rsidRDefault="001B511A" w:rsidP="001B511A">
      <w:pPr>
        <w:spacing w:line="315" w:lineRule="atLeast"/>
        <w:jc w:val="both"/>
        <w:rPr>
          <w:rFonts w:eastAsia="Times New Roman" w:cstheme="minorHAnsi"/>
          <w:color w:val="333333"/>
          <w:lang w:eastAsia="pl-PL"/>
        </w:rPr>
      </w:pPr>
      <w:r w:rsidRPr="00C71F05">
        <w:rPr>
          <w:rFonts w:eastAsia="Times New Roman" w:cstheme="minorHAnsi"/>
          <w:color w:val="333333"/>
          <w:lang w:eastAsia="pl-PL"/>
        </w:rPr>
        <w:t xml:space="preserve">Powyższe parametry spełnia </w:t>
      </w:r>
      <w:r w:rsidR="008075CC">
        <w:rPr>
          <w:rFonts w:eastAsia="Times New Roman" w:cstheme="minorHAnsi"/>
          <w:color w:val="333333"/>
          <w:lang w:eastAsia="pl-PL"/>
        </w:rPr>
        <w:t xml:space="preserve">np. </w:t>
      </w:r>
      <w:r w:rsidRPr="00C71F05">
        <w:rPr>
          <w:rFonts w:eastAsia="Times New Roman" w:cstheme="minorHAnsi"/>
          <w:color w:val="333333"/>
          <w:lang w:eastAsia="pl-PL"/>
        </w:rPr>
        <w:t>ekspres Philips LatteGo EP2231/40.</w:t>
      </w:r>
    </w:p>
    <w:p w14:paraId="77342B3F" w14:textId="77777777" w:rsidR="001B511A" w:rsidRDefault="001B511A" w:rsidP="001B511A">
      <w:pPr>
        <w:spacing w:line="31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276BFABC" w14:textId="77777777" w:rsidR="001B511A" w:rsidRPr="00C71F05" w:rsidRDefault="004F0826" w:rsidP="001B511A">
      <w:pPr>
        <w:spacing w:line="315" w:lineRule="atLeast"/>
        <w:jc w:val="both"/>
        <w:rPr>
          <w:rFonts w:eastAsia="Times New Roman" w:cstheme="minorHAnsi"/>
          <w:b/>
          <w:color w:val="333333"/>
          <w:sz w:val="24"/>
          <w:szCs w:val="24"/>
          <w:u w:val="single"/>
          <w:lang w:eastAsia="pl-PL"/>
        </w:rPr>
      </w:pPr>
      <w:r w:rsidRPr="00C71F05">
        <w:rPr>
          <w:rFonts w:eastAsia="Times New Roman" w:cstheme="minorHAnsi"/>
          <w:b/>
          <w:color w:val="333333"/>
          <w:sz w:val="24"/>
          <w:szCs w:val="24"/>
          <w:u w:val="single"/>
          <w:lang w:eastAsia="pl-PL"/>
        </w:rPr>
        <w:t>ZP3/4636  Zakład Fizyki Biomedycznej</w:t>
      </w:r>
    </w:p>
    <w:p w14:paraId="415906D6" w14:textId="0A257018" w:rsidR="004F0826" w:rsidRPr="00A95565" w:rsidRDefault="004F0826" w:rsidP="00342084">
      <w:pPr>
        <w:pStyle w:val="Akapitzlist"/>
        <w:numPr>
          <w:ilvl w:val="0"/>
          <w:numId w:val="6"/>
        </w:numPr>
        <w:spacing w:line="315" w:lineRule="atLeast"/>
        <w:ind w:left="426" w:hanging="426"/>
        <w:jc w:val="both"/>
        <w:rPr>
          <w:rFonts w:eastAsia="Times New Roman" w:cstheme="minorHAnsi"/>
          <w:b/>
          <w:color w:val="333333"/>
          <w:lang w:eastAsia="pl-PL"/>
        </w:rPr>
      </w:pPr>
      <w:r w:rsidRPr="00A95565">
        <w:rPr>
          <w:rFonts w:eastAsia="Times New Roman" w:cstheme="minorHAnsi"/>
          <w:b/>
          <w:color w:val="333333"/>
          <w:lang w:eastAsia="pl-PL"/>
        </w:rPr>
        <w:t xml:space="preserve">Chłodziarko – zamrażarka </w:t>
      </w:r>
      <w:r w:rsidRPr="00A95565">
        <w:rPr>
          <w:rFonts w:eastAsia="Times New Roman" w:cstheme="minorHAnsi"/>
          <w:b/>
          <w:color w:val="333333"/>
          <w:lang w:eastAsia="pl-PL"/>
        </w:rPr>
        <w:tab/>
        <w:t>1 szt.</w:t>
      </w:r>
    </w:p>
    <w:p w14:paraId="0F680E32" w14:textId="77777777" w:rsidR="004F0826" w:rsidRPr="00C71F05" w:rsidRDefault="004F0826" w:rsidP="00C71F05">
      <w:pPr>
        <w:spacing w:after="0" w:line="360" w:lineRule="auto"/>
        <w:ind w:left="360" w:hanging="360"/>
        <w:rPr>
          <w:rFonts w:cstheme="minorHAnsi"/>
        </w:rPr>
      </w:pPr>
      <w:r w:rsidRPr="00C71F05">
        <w:rPr>
          <w:rFonts w:cstheme="minorHAnsi"/>
        </w:rPr>
        <w:t>Wymiary (max) (WxSxG): 205 x 60 x 67 cm</w:t>
      </w:r>
    </w:p>
    <w:p w14:paraId="25F54E76" w14:textId="77777777" w:rsidR="004F0826" w:rsidRPr="00C71F05" w:rsidRDefault="004F0826" w:rsidP="00C71F05">
      <w:pPr>
        <w:spacing w:after="0" w:line="360" w:lineRule="auto"/>
        <w:ind w:left="360" w:hanging="360"/>
        <w:rPr>
          <w:rFonts w:cstheme="minorHAnsi"/>
        </w:rPr>
      </w:pPr>
      <w:r w:rsidRPr="00C71F05">
        <w:rPr>
          <w:rFonts w:cstheme="minorHAnsi"/>
        </w:rPr>
        <w:t>Ilość agregatów: 1</w:t>
      </w:r>
    </w:p>
    <w:p w14:paraId="4ECFC47B" w14:textId="77777777" w:rsidR="004F0826" w:rsidRPr="00C71F05" w:rsidRDefault="004F0826" w:rsidP="00C71F05">
      <w:pPr>
        <w:spacing w:after="0" w:line="360" w:lineRule="auto"/>
        <w:ind w:left="360" w:hanging="360"/>
        <w:rPr>
          <w:rFonts w:cstheme="minorHAnsi"/>
        </w:rPr>
      </w:pPr>
      <w:r w:rsidRPr="00C71F05">
        <w:rPr>
          <w:rFonts w:cstheme="minorHAnsi"/>
        </w:rPr>
        <w:t>Sposób rozmrażania: Bezszronowa (No Frost)</w:t>
      </w:r>
    </w:p>
    <w:p w14:paraId="13B184B1" w14:textId="77777777" w:rsidR="004F0826" w:rsidRPr="00C71F05" w:rsidRDefault="004F0826" w:rsidP="00C71F05">
      <w:pPr>
        <w:spacing w:after="0" w:line="360" w:lineRule="auto"/>
        <w:ind w:left="360" w:hanging="360"/>
        <w:rPr>
          <w:rFonts w:cstheme="minorHAnsi"/>
        </w:rPr>
      </w:pPr>
      <w:r w:rsidRPr="00C71F05">
        <w:rPr>
          <w:rFonts w:cstheme="minorHAnsi"/>
        </w:rPr>
        <w:t>Ilość półek: 3</w:t>
      </w:r>
    </w:p>
    <w:p w14:paraId="1C3C4442" w14:textId="77777777" w:rsidR="004F0826" w:rsidRPr="00C71F05" w:rsidRDefault="004F0826" w:rsidP="00C71F05">
      <w:pPr>
        <w:spacing w:after="0" w:line="360" w:lineRule="auto"/>
        <w:ind w:left="360" w:hanging="360"/>
        <w:rPr>
          <w:rFonts w:cstheme="minorHAnsi"/>
        </w:rPr>
      </w:pPr>
      <w:r w:rsidRPr="00C71F05">
        <w:rPr>
          <w:rFonts w:cstheme="minorHAnsi"/>
        </w:rPr>
        <w:t>Ilość szuflad: 3 (zamrażarka) + 1 (lodówka)</w:t>
      </w:r>
    </w:p>
    <w:p w14:paraId="4F13562B" w14:textId="77777777" w:rsidR="004F0826" w:rsidRPr="00C71F05" w:rsidRDefault="004F0826" w:rsidP="00C71F05">
      <w:pPr>
        <w:spacing w:after="0" w:line="360" w:lineRule="auto"/>
        <w:ind w:left="360" w:hanging="360"/>
        <w:rPr>
          <w:rFonts w:cstheme="minorHAnsi"/>
        </w:rPr>
      </w:pPr>
      <w:r w:rsidRPr="00C71F05">
        <w:rPr>
          <w:rFonts w:cstheme="minorHAnsi"/>
        </w:rPr>
        <w:t>Materiał wykonania półek: szkło</w:t>
      </w:r>
    </w:p>
    <w:p w14:paraId="33DD8052" w14:textId="77777777" w:rsidR="004F0826" w:rsidRPr="00C71F05" w:rsidRDefault="004F0826" w:rsidP="00C71F05">
      <w:pPr>
        <w:spacing w:after="0" w:line="360" w:lineRule="auto"/>
        <w:ind w:left="360" w:hanging="360"/>
        <w:rPr>
          <w:rFonts w:cstheme="minorHAnsi"/>
        </w:rPr>
      </w:pPr>
      <w:r w:rsidRPr="00C71F05">
        <w:rPr>
          <w:rFonts w:cstheme="minorHAnsi"/>
        </w:rPr>
        <w:t>Położenie zamrażarki: na dole</w:t>
      </w:r>
    </w:p>
    <w:p w14:paraId="53909551" w14:textId="4A9C3B8A" w:rsidR="004F0826" w:rsidRPr="00C71F05" w:rsidRDefault="004F0826" w:rsidP="004F0826">
      <w:pPr>
        <w:spacing w:line="360" w:lineRule="auto"/>
        <w:rPr>
          <w:rFonts w:cstheme="minorHAnsi"/>
        </w:rPr>
      </w:pPr>
      <w:r w:rsidRPr="00C71F05">
        <w:rPr>
          <w:rFonts w:cstheme="minorHAnsi"/>
        </w:rPr>
        <w:t xml:space="preserve">Powyższe parametry spełnia </w:t>
      </w:r>
      <w:r w:rsidR="008075CC">
        <w:rPr>
          <w:rFonts w:cstheme="minorHAnsi"/>
        </w:rPr>
        <w:t xml:space="preserve">np. </w:t>
      </w:r>
      <w:r w:rsidRPr="00C71F05">
        <w:rPr>
          <w:rFonts w:cstheme="minorHAnsi"/>
        </w:rPr>
        <w:t>produkt marki BEKO model B5RCNA406LXBW </w:t>
      </w:r>
    </w:p>
    <w:p w14:paraId="6B995F2A" w14:textId="4FCDF8C2" w:rsidR="004F0826" w:rsidRPr="00C71F05" w:rsidRDefault="00A5399A" w:rsidP="004F0826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C71F05">
        <w:rPr>
          <w:rFonts w:cstheme="minorHAnsi"/>
          <w:b/>
          <w:sz w:val="24"/>
          <w:szCs w:val="24"/>
          <w:u w:val="single"/>
        </w:rPr>
        <w:t xml:space="preserve">ZP3/4589  </w:t>
      </w:r>
      <w:r w:rsidRPr="00C71F05">
        <w:rPr>
          <w:rFonts w:cstheme="minorHAnsi"/>
          <w:b/>
          <w:bCs/>
          <w:sz w:val="24"/>
          <w:szCs w:val="24"/>
          <w:u w:val="single"/>
        </w:rPr>
        <w:t>Zakład Analityki Chemicznej i Środowiskowej</w:t>
      </w:r>
    </w:p>
    <w:p w14:paraId="75E4BC66" w14:textId="163AD0DD" w:rsidR="00A5399A" w:rsidRPr="00A95565" w:rsidRDefault="00A5399A" w:rsidP="00342084">
      <w:pPr>
        <w:pStyle w:val="Akapitzlist"/>
        <w:numPr>
          <w:ilvl w:val="0"/>
          <w:numId w:val="6"/>
        </w:numPr>
        <w:spacing w:line="240" w:lineRule="auto"/>
        <w:ind w:left="426" w:hanging="426"/>
        <w:rPr>
          <w:rFonts w:cstheme="minorHAnsi"/>
          <w:b/>
        </w:rPr>
      </w:pPr>
      <w:r w:rsidRPr="00A95565">
        <w:rPr>
          <w:rFonts w:cstheme="minorHAnsi"/>
          <w:b/>
        </w:rPr>
        <w:t>Chłodziarko – zamrażarka  1 szt.</w:t>
      </w:r>
    </w:p>
    <w:tbl>
      <w:tblPr>
        <w:tblW w:w="10692" w:type="dxa"/>
        <w:tblInd w:w="-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2"/>
        <w:gridCol w:w="7320"/>
      </w:tblGrid>
      <w:tr w:rsidR="00A5399A" w:rsidRPr="00C71F05" w14:paraId="59EBA6B0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631C95DB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Kolor dominujący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5AADD5B0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hyperlink r:id="rId5" w:tooltip="filtruj po parametrze" w:history="1">
              <w:r w:rsidRPr="00C71F05">
                <w:rPr>
                  <w:rStyle w:val="Hipercze"/>
                  <w:rFonts w:cstheme="minorHAnsi"/>
                  <w:color w:val="auto"/>
                  <w:u w:val="none"/>
                </w:rPr>
                <w:t>srebrny/szary</w:t>
              </w:r>
            </w:hyperlink>
          </w:p>
        </w:tc>
      </w:tr>
      <w:tr w:rsidR="00A5399A" w:rsidRPr="00C71F05" w14:paraId="1B1D89BB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4066A167" w14:textId="7B9C0995" w:rsidR="00A5399A" w:rsidRPr="00C71F05" w:rsidRDefault="00752C50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Wymiary max. (szer.xwys.xgł.)cm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3C4AC2BC" w14:textId="6F3A9AB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 xml:space="preserve">60 </w:t>
            </w:r>
            <w:r w:rsidR="00752C50" w:rsidRPr="00C71F05">
              <w:rPr>
                <w:rFonts w:cstheme="minorHAnsi"/>
              </w:rPr>
              <w:t>x186x66</w:t>
            </w:r>
          </w:p>
        </w:tc>
      </w:tr>
      <w:tr w:rsidR="00A5399A" w:rsidRPr="00C71F05" w14:paraId="4441EA9E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623CF36F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Waga produktu z opakowaniem jednostkowym max.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5753C88F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69 kg</w:t>
            </w:r>
          </w:p>
        </w:tc>
      </w:tr>
      <w:tr w:rsidR="00A5399A" w:rsidRPr="00C71F05" w14:paraId="4871C850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66894C26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lastRenderedPageBreak/>
              <w:t>Rodzaj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3C3B4278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hyperlink r:id="rId6" w:tooltip="filtruj po parametrze" w:history="1">
              <w:r w:rsidRPr="00C71F05">
                <w:rPr>
                  <w:rStyle w:val="Hipercze"/>
                  <w:rFonts w:cstheme="minorHAnsi"/>
                  <w:color w:val="auto"/>
                  <w:u w:val="none"/>
                </w:rPr>
                <w:t>dwudrzwiowa</w:t>
              </w:r>
            </w:hyperlink>
          </w:p>
        </w:tc>
      </w:tr>
      <w:tr w:rsidR="00A5399A" w:rsidRPr="00C71F05" w14:paraId="1DA03D82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501E9348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Liczba agregatów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4005126A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1</w:t>
            </w:r>
          </w:p>
        </w:tc>
      </w:tr>
      <w:tr w:rsidR="00A5399A" w:rsidRPr="00C71F05" w14:paraId="43722B69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27646544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Liczba termostatów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518DAEA7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2</w:t>
            </w:r>
          </w:p>
        </w:tc>
      </w:tr>
      <w:tr w:rsidR="00A5399A" w:rsidRPr="00C71F05" w14:paraId="064EA4B7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0DF846D2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No Frost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08C19A71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hyperlink r:id="rId7" w:tooltip="filtruj po parametrze" w:history="1">
              <w:r w:rsidRPr="00C71F05">
                <w:rPr>
                  <w:rStyle w:val="Hipercze"/>
                  <w:rFonts w:cstheme="minorHAnsi"/>
                  <w:color w:val="auto"/>
                  <w:u w:val="none"/>
                </w:rPr>
                <w:t>tak</w:t>
              </w:r>
            </w:hyperlink>
          </w:p>
        </w:tc>
      </w:tr>
      <w:tr w:rsidR="00A5399A" w:rsidRPr="00C71F05" w14:paraId="61684608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1211B4C9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Komunikacja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4C512E41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alarm otwartych drzwi</w:t>
            </w:r>
          </w:p>
        </w:tc>
      </w:tr>
      <w:tr w:rsidR="00A5399A" w:rsidRPr="00C71F05" w14:paraId="39D25AF1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7853999D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Sterowanie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3A390DC7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elektroniczne</w:t>
            </w:r>
          </w:p>
        </w:tc>
      </w:tr>
      <w:tr w:rsidR="00A5399A" w:rsidRPr="00C71F05" w14:paraId="08C729B1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55F7AC9C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Pozostałe półki i pojemniki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19A5CD71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komora świeżości, półka na drzwiach, tacka na jajka</w:t>
            </w:r>
          </w:p>
        </w:tc>
      </w:tr>
      <w:tr w:rsidR="00A5399A" w:rsidRPr="00C71F05" w14:paraId="032E7390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5B972345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Funkcje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50310234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oświetlenie LED, szybkie chłodzenie, szybkie mrożenie, wymuszona cyrkulacja powietrza</w:t>
            </w:r>
          </w:p>
        </w:tc>
      </w:tr>
      <w:tr w:rsidR="00F331D1" w:rsidRPr="00C71F05" w14:paraId="54493B3E" w14:textId="77777777" w:rsidTr="00A5399A">
        <w:tc>
          <w:tcPr>
            <w:tcW w:w="3372" w:type="dxa"/>
            <w:tcMar>
              <w:top w:w="240" w:type="dxa"/>
              <w:left w:w="0" w:type="dxa"/>
              <w:bottom w:w="120" w:type="dxa"/>
              <w:right w:w="15" w:type="dxa"/>
            </w:tcMar>
            <w:vAlign w:val="center"/>
            <w:hideMark/>
          </w:tcPr>
          <w:p w14:paraId="281419A8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  <w:p w14:paraId="2628FA4F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C71F05">
              <w:rPr>
                <w:rFonts w:cstheme="minorHAnsi"/>
                <w:b/>
                <w:bCs/>
              </w:rPr>
              <w:t>Chłodziarka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15" w:type="dxa"/>
            </w:tcMar>
            <w:vAlign w:val="center"/>
            <w:hideMark/>
          </w:tcPr>
          <w:p w14:paraId="0D175CA1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F331D1" w:rsidRPr="00C71F05" w14:paraId="3261B6A7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1872A08D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Liczba półek w chłodziarce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008611B3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3</w:t>
            </w:r>
          </w:p>
        </w:tc>
      </w:tr>
      <w:tr w:rsidR="00F331D1" w:rsidRPr="00C71F05" w14:paraId="31E3E9D3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69A8E81A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Pojemność komór chłodzących</w:t>
            </w:r>
            <w:r w:rsidR="00F331D1" w:rsidRPr="00C71F05">
              <w:rPr>
                <w:rFonts w:cstheme="minorHAnsi"/>
              </w:rPr>
              <w:t xml:space="preserve"> min.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0FDD2512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230 l</w:t>
            </w:r>
          </w:p>
        </w:tc>
      </w:tr>
      <w:tr w:rsidR="00F331D1" w:rsidRPr="00C71F05" w14:paraId="73BA3192" w14:textId="77777777" w:rsidTr="00A5399A">
        <w:tc>
          <w:tcPr>
            <w:tcW w:w="3372" w:type="dxa"/>
            <w:tcMar>
              <w:top w:w="240" w:type="dxa"/>
              <w:left w:w="0" w:type="dxa"/>
              <w:bottom w:w="120" w:type="dxa"/>
              <w:right w:w="15" w:type="dxa"/>
            </w:tcMar>
            <w:vAlign w:val="center"/>
            <w:hideMark/>
          </w:tcPr>
          <w:p w14:paraId="0F8E05AB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C71F05">
              <w:rPr>
                <w:rFonts w:cstheme="minorHAnsi"/>
                <w:b/>
                <w:bCs/>
              </w:rPr>
              <w:t>Zamrażarka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15" w:type="dxa"/>
            </w:tcMar>
            <w:vAlign w:val="center"/>
            <w:hideMark/>
          </w:tcPr>
          <w:p w14:paraId="567C2592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F331D1" w:rsidRPr="00C71F05" w14:paraId="3C386E26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490C9E95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Położenie zamrażarki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042C8D61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hyperlink r:id="rId8" w:tooltip="filtruj po parametrze" w:history="1">
              <w:r w:rsidRPr="00C71F05">
                <w:rPr>
                  <w:rStyle w:val="Hipercze"/>
                  <w:rFonts w:cstheme="minorHAnsi"/>
                  <w:color w:val="auto"/>
                  <w:u w:val="none"/>
                </w:rPr>
                <w:t>na dole</w:t>
              </w:r>
            </w:hyperlink>
          </w:p>
        </w:tc>
      </w:tr>
      <w:tr w:rsidR="00F331D1" w:rsidRPr="00C71F05" w14:paraId="6BF7DBB1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5BE66C36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Liczba komór w zamrażarce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31D24D9A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3</w:t>
            </w:r>
          </w:p>
        </w:tc>
      </w:tr>
      <w:tr w:rsidR="00F331D1" w:rsidRPr="00C71F05" w14:paraId="59E42742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1EB411D5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Zdolność zamrażania</w:t>
            </w:r>
            <w:r w:rsidR="00F331D1" w:rsidRPr="00C71F05">
              <w:rPr>
                <w:rFonts w:cstheme="minorHAnsi"/>
              </w:rPr>
              <w:t xml:space="preserve"> min. 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7D1CEE05" w14:textId="77777777" w:rsidR="00A5399A" w:rsidRPr="00C71F05" w:rsidRDefault="00A5399A" w:rsidP="005636ED">
            <w:pPr>
              <w:spacing w:after="0" w:line="240" w:lineRule="auto"/>
              <w:rPr>
                <w:rFonts w:cstheme="minorHAnsi"/>
              </w:rPr>
            </w:pPr>
            <w:r w:rsidRPr="00C71F05">
              <w:rPr>
                <w:rFonts w:cstheme="minorHAnsi"/>
              </w:rPr>
              <w:t>8 kg/24 h</w:t>
            </w:r>
          </w:p>
        </w:tc>
      </w:tr>
      <w:tr w:rsidR="00F331D1" w:rsidRPr="00C71F05" w14:paraId="33B74FF5" w14:textId="77777777" w:rsidTr="00A5399A">
        <w:tc>
          <w:tcPr>
            <w:tcW w:w="3372" w:type="dxa"/>
            <w:tcMar>
              <w:top w:w="240" w:type="dxa"/>
              <w:left w:w="0" w:type="dxa"/>
              <w:bottom w:w="120" w:type="dxa"/>
              <w:right w:w="15" w:type="dxa"/>
            </w:tcMar>
            <w:vAlign w:val="center"/>
            <w:hideMark/>
          </w:tcPr>
          <w:p w14:paraId="7D535091" w14:textId="77777777" w:rsidR="00A5399A" w:rsidRPr="00C71F05" w:rsidRDefault="00A5399A" w:rsidP="00A5399A">
            <w:pPr>
              <w:spacing w:after="0"/>
              <w:rPr>
                <w:rFonts w:cstheme="minorHAnsi"/>
                <w:b/>
                <w:bCs/>
              </w:rPr>
            </w:pPr>
            <w:r w:rsidRPr="00C71F05">
              <w:rPr>
                <w:rFonts w:cstheme="minorHAnsi"/>
                <w:b/>
                <w:bCs/>
              </w:rPr>
              <w:t>Efektywność energetyczna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15" w:type="dxa"/>
            </w:tcMar>
            <w:vAlign w:val="center"/>
            <w:hideMark/>
          </w:tcPr>
          <w:p w14:paraId="0046B5C1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</w:p>
        </w:tc>
      </w:tr>
      <w:tr w:rsidR="00F331D1" w:rsidRPr="00C71F05" w14:paraId="764EEB6B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1C9B9211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Poziom hałasu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173F6694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Nie większy niż 35 dB</w:t>
            </w:r>
          </w:p>
        </w:tc>
      </w:tr>
      <w:tr w:rsidR="00F331D1" w:rsidRPr="00C71F05" w14:paraId="40893D57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4CAA55CA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Klasa efektywności energetycznej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3DAA1235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 xml:space="preserve"> Nie gorsza niż </w:t>
            </w:r>
            <w:hyperlink r:id="rId9" w:tooltip="filtruj po parametrze" w:history="1">
              <w:r w:rsidRPr="00C71F05">
                <w:rPr>
                  <w:rStyle w:val="Hipercze"/>
                  <w:rFonts w:cstheme="minorHAnsi"/>
                  <w:color w:val="auto"/>
                  <w:u w:val="none"/>
                </w:rPr>
                <w:t>E</w:t>
              </w:r>
            </w:hyperlink>
          </w:p>
        </w:tc>
      </w:tr>
      <w:tr w:rsidR="00F331D1" w:rsidRPr="00C71F05" w14:paraId="109F54CC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6C031462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Klasa emisji hałasu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4D31F560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Nie gorsza niż B</w:t>
            </w:r>
          </w:p>
        </w:tc>
      </w:tr>
      <w:tr w:rsidR="00F331D1" w:rsidRPr="00C71F05" w14:paraId="7B25E6A0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4B84BF52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Roczne zużycie energii</w:t>
            </w:r>
            <w:r w:rsidR="00F331D1" w:rsidRPr="00C71F05">
              <w:rPr>
                <w:rFonts w:cstheme="minorHAnsi"/>
              </w:rPr>
              <w:t xml:space="preserve"> max.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3EAC82E2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Nie większe niż 254 kWh</w:t>
            </w:r>
          </w:p>
        </w:tc>
      </w:tr>
      <w:tr w:rsidR="00F331D1" w:rsidRPr="00C71F05" w14:paraId="2691CEA3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780D6FBF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Klasa klimatyczna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3684FAAF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N, SN, ST, T</w:t>
            </w:r>
          </w:p>
        </w:tc>
      </w:tr>
      <w:tr w:rsidR="00F331D1" w:rsidRPr="00C71F05" w14:paraId="36004908" w14:textId="77777777" w:rsidTr="00A5399A">
        <w:tc>
          <w:tcPr>
            <w:tcW w:w="3372" w:type="dxa"/>
            <w:tcMar>
              <w:top w:w="120" w:type="dxa"/>
              <w:left w:w="120" w:type="dxa"/>
              <w:bottom w:w="120" w:type="dxa"/>
              <w:right w:w="211" w:type="dxa"/>
            </w:tcMar>
            <w:vAlign w:val="center"/>
            <w:hideMark/>
          </w:tcPr>
          <w:p w14:paraId="42B10C7F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EAN (GTIN)</w:t>
            </w:r>
          </w:p>
        </w:tc>
        <w:tc>
          <w:tcPr>
            <w:tcW w:w="7320" w:type="dxa"/>
            <w:tcMar>
              <w:top w:w="120" w:type="dxa"/>
              <w:left w:w="240" w:type="dxa"/>
              <w:bottom w:w="120" w:type="dxa"/>
              <w:right w:w="120" w:type="dxa"/>
            </w:tcMar>
            <w:vAlign w:val="center"/>
            <w:hideMark/>
          </w:tcPr>
          <w:p w14:paraId="1D393057" w14:textId="77777777" w:rsidR="00A5399A" w:rsidRPr="00C71F05" w:rsidRDefault="00A5399A" w:rsidP="00A5399A">
            <w:pPr>
              <w:spacing w:after="0"/>
              <w:rPr>
                <w:rFonts w:cstheme="minorHAnsi"/>
              </w:rPr>
            </w:pPr>
            <w:r w:rsidRPr="00C71F05">
              <w:rPr>
                <w:rFonts w:cstheme="minorHAnsi"/>
              </w:rPr>
              <w:t>8806095286006</w:t>
            </w:r>
          </w:p>
        </w:tc>
      </w:tr>
    </w:tbl>
    <w:p w14:paraId="16165C7B" w14:textId="77777777" w:rsidR="00A5399A" w:rsidRPr="00C71F05" w:rsidRDefault="00A5399A" w:rsidP="00A5399A">
      <w:pPr>
        <w:spacing w:after="0"/>
        <w:rPr>
          <w:rFonts w:cstheme="minorHAnsi"/>
        </w:rPr>
      </w:pPr>
    </w:p>
    <w:p w14:paraId="72E6998C" w14:textId="77777777" w:rsidR="00A5399A" w:rsidRPr="00C71F05" w:rsidRDefault="00A5399A" w:rsidP="00A5399A">
      <w:pPr>
        <w:spacing w:after="0"/>
        <w:rPr>
          <w:rFonts w:cstheme="minorHAnsi"/>
        </w:rPr>
      </w:pPr>
    </w:p>
    <w:p w14:paraId="139D78E9" w14:textId="30991693" w:rsidR="00A5399A" w:rsidRPr="00C71F05" w:rsidRDefault="00A5399A" w:rsidP="00A5399A">
      <w:pPr>
        <w:spacing w:after="0"/>
        <w:rPr>
          <w:rFonts w:cstheme="minorHAnsi"/>
          <w:bCs/>
        </w:rPr>
      </w:pPr>
      <w:r w:rsidRPr="00C71F05">
        <w:rPr>
          <w:rFonts w:cstheme="minorHAnsi"/>
        </w:rPr>
        <w:t>Powyższe parametry spełnia</w:t>
      </w:r>
      <w:r w:rsidR="008075CC">
        <w:rPr>
          <w:rFonts w:cstheme="minorHAnsi"/>
        </w:rPr>
        <w:t xml:space="preserve"> np.</w:t>
      </w:r>
      <w:r w:rsidRPr="00C71F05">
        <w:rPr>
          <w:rFonts w:cstheme="minorHAnsi"/>
        </w:rPr>
        <w:t xml:space="preserve"> </w:t>
      </w:r>
      <w:r w:rsidRPr="00C71F05">
        <w:rPr>
          <w:rFonts w:cstheme="minorHAnsi"/>
          <w:bCs/>
        </w:rPr>
        <w:t>Lodówka Samsung RB34C602ESA</w:t>
      </w:r>
    </w:p>
    <w:p w14:paraId="1B344F99" w14:textId="77777777" w:rsidR="00553734" w:rsidRDefault="00553734" w:rsidP="00553734">
      <w:pPr>
        <w:spacing w:after="0"/>
        <w:rPr>
          <w:bCs/>
          <w:sz w:val="24"/>
          <w:szCs w:val="24"/>
        </w:rPr>
      </w:pPr>
    </w:p>
    <w:p w14:paraId="7BE755F6" w14:textId="77777777" w:rsidR="005636ED" w:rsidRDefault="005636ED" w:rsidP="00553734">
      <w:pPr>
        <w:spacing w:after="0"/>
        <w:rPr>
          <w:bCs/>
          <w:sz w:val="24"/>
          <w:szCs w:val="24"/>
        </w:rPr>
      </w:pPr>
    </w:p>
    <w:p w14:paraId="40DE68F7" w14:textId="77777777" w:rsidR="00553734" w:rsidRDefault="00553734" w:rsidP="00553734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ZP3/4557</w:t>
      </w:r>
      <w:r>
        <w:rPr>
          <w:b/>
          <w:bCs/>
          <w:sz w:val="24"/>
          <w:szCs w:val="24"/>
          <w:u w:val="single"/>
        </w:rPr>
        <w:tab/>
        <w:t>Wydział Prawa i Administracji</w:t>
      </w:r>
    </w:p>
    <w:p w14:paraId="2F6D910A" w14:textId="79DCEBE2" w:rsidR="00553734" w:rsidRPr="00EC6CAC" w:rsidRDefault="00553734" w:rsidP="00342084">
      <w:pPr>
        <w:pStyle w:val="Akapitzlist"/>
        <w:numPr>
          <w:ilvl w:val="0"/>
          <w:numId w:val="6"/>
        </w:numPr>
        <w:spacing w:after="0"/>
        <w:ind w:left="426" w:hanging="426"/>
        <w:rPr>
          <w:b/>
          <w:bCs/>
          <w:sz w:val="24"/>
          <w:szCs w:val="24"/>
        </w:rPr>
      </w:pPr>
      <w:r w:rsidRPr="00EC6CAC">
        <w:rPr>
          <w:b/>
          <w:bCs/>
          <w:sz w:val="24"/>
          <w:szCs w:val="24"/>
        </w:rPr>
        <w:t>Odbiornik TV 2 szt.</w:t>
      </w:r>
    </w:p>
    <w:p w14:paraId="60B90077" w14:textId="77777777" w:rsidR="00553734" w:rsidRPr="005636ED" w:rsidRDefault="00553734" w:rsidP="00553734">
      <w:pPr>
        <w:spacing w:after="0"/>
        <w:rPr>
          <w:rFonts w:cstheme="minorHAnsi"/>
          <w:b/>
          <w:bCs/>
          <w:u w:val="single"/>
        </w:rPr>
      </w:pPr>
      <w:r w:rsidRPr="005636ED">
        <w:rPr>
          <w:rFonts w:cstheme="minorHAnsi"/>
        </w:rPr>
        <w:t>Przekątna ekranu</w:t>
      </w:r>
      <w:r w:rsidRPr="005636ED">
        <w:rPr>
          <w:rFonts w:cstheme="minorHAnsi"/>
        </w:rPr>
        <w:tab/>
        <w:t>65 cali</w:t>
      </w:r>
    </w:p>
    <w:p w14:paraId="3453AFE5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Rozdzielczość</w:t>
      </w:r>
      <w:r w:rsidRPr="005636ED">
        <w:rPr>
          <w:rFonts w:cstheme="minorHAnsi"/>
        </w:rPr>
        <w:tab/>
        <w:t>Min. 3840x2160</w:t>
      </w:r>
    </w:p>
    <w:p w14:paraId="098FB5CB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Podświetlenie matrycy</w:t>
      </w:r>
      <w:r w:rsidRPr="005636ED">
        <w:rPr>
          <w:rFonts w:cstheme="minorHAnsi"/>
        </w:rPr>
        <w:tab/>
        <w:t>Edge LED (Dual LED)</w:t>
      </w:r>
    </w:p>
    <w:p w14:paraId="693DD8CD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Głośniki</w:t>
      </w:r>
      <w:r w:rsidRPr="005636ED">
        <w:rPr>
          <w:rFonts w:cstheme="minorHAnsi"/>
        </w:rPr>
        <w:tab/>
        <w:t>Wbudowane głośniki min. 20W, system dźwięku przestrzennego</w:t>
      </w:r>
    </w:p>
    <w:p w14:paraId="04B32930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Częstotliwość odświeżania ekranu</w:t>
      </w:r>
      <w:r w:rsidRPr="005636ED">
        <w:rPr>
          <w:rFonts w:cstheme="minorHAnsi"/>
        </w:rPr>
        <w:tab/>
        <w:t>Min. 50Hz/60Hz</w:t>
      </w:r>
    </w:p>
    <w:p w14:paraId="683FBB73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Technologia obrazu</w:t>
      </w:r>
      <w:r w:rsidRPr="005636ED">
        <w:rPr>
          <w:rFonts w:cstheme="minorHAnsi"/>
        </w:rPr>
        <w:tab/>
        <w:t>QLED, HDR10, HDR10+, HDR10+ Adaptive, HLG (Hybrid Log-Gamma)</w:t>
      </w:r>
    </w:p>
    <w:p w14:paraId="700720A3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Złącza</w:t>
      </w:r>
      <w:r w:rsidRPr="005636ED">
        <w:rPr>
          <w:rFonts w:cstheme="minorHAnsi"/>
        </w:rPr>
        <w:tab/>
        <w:t>Min 3 x HDMI, LAN, min. 2 x USB</w:t>
      </w:r>
    </w:p>
    <w:p w14:paraId="5C7C02B3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Funkcja smart TV</w:t>
      </w:r>
      <w:r w:rsidRPr="005636ED">
        <w:rPr>
          <w:rFonts w:cstheme="minorHAnsi"/>
        </w:rPr>
        <w:tab/>
        <w:t>SmartThings, Multi-view, Mobile to TV - Mirroring (Urządzenie mobilne do TV)</w:t>
      </w:r>
    </w:p>
    <w:p w14:paraId="1C80860A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Aplikacja smart TV</w:t>
      </w:r>
      <w:r w:rsidRPr="005636ED">
        <w:rPr>
          <w:rFonts w:cstheme="minorHAnsi"/>
        </w:rPr>
        <w:tab/>
        <w:t>Youtube</w:t>
      </w:r>
    </w:p>
    <w:p w14:paraId="09A2EE86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Łączność</w:t>
      </w:r>
      <w:r w:rsidRPr="005636ED">
        <w:rPr>
          <w:rFonts w:cstheme="minorHAnsi"/>
        </w:rPr>
        <w:tab/>
        <w:t>Wifi, Bluetooth</w:t>
      </w:r>
    </w:p>
    <w:p w14:paraId="4AA549B2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Inne</w:t>
      </w:r>
      <w:r w:rsidRPr="005636ED">
        <w:rPr>
          <w:rFonts w:cstheme="minorHAnsi"/>
        </w:rPr>
        <w:tab/>
        <w:t xml:space="preserve">Menu oraz instrukcja w języku polskim; </w:t>
      </w:r>
    </w:p>
    <w:p w14:paraId="42090249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USB – zdjęcia, muzyka, film;</w:t>
      </w:r>
    </w:p>
    <w:p w14:paraId="6EA99571" w14:textId="77777777" w:rsidR="00553734" w:rsidRPr="005636ED" w:rsidRDefault="00553734" w:rsidP="00553734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Możliwość użycia klawiatury i myszki;</w:t>
      </w:r>
    </w:p>
    <w:p w14:paraId="7AD6F19B" w14:textId="77777777" w:rsidR="00553734" w:rsidRPr="005636ED" w:rsidRDefault="00553734" w:rsidP="001B511A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Przeglądarka internetowa;</w:t>
      </w:r>
    </w:p>
    <w:p w14:paraId="22FFB455" w14:textId="77777777" w:rsidR="00553734" w:rsidRPr="005636ED" w:rsidRDefault="00553734" w:rsidP="001B511A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Możliwość montażu na stojaku do TV</w:t>
      </w:r>
    </w:p>
    <w:p w14:paraId="46B5DF72" w14:textId="77777777" w:rsidR="00553734" w:rsidRPr="005636ED" w:rsidRDefault="00553734" w:rsidP="001B511A">
      <w:pPr>
        <w:spacing w:line="315" w:lineRule="atLeast"/>
        <w:jc w:val="both"/>
        <w:rPr>
          <w:rFonts w:cstheme="minorHAnsi"/>
          <w:b/>
        </w:rPr>
      </w:pPr>
      <w:r w:rsidRPr="005636ED">
        <w:rPr>
          <w:rFonts w:cstheme="minorHAnsi"/>
          <w:b/>
        </w:rPr>
        <w:t>Wyposażenie dodatkowe :</w:t>
      </w:r>
    </w:p>
    <w:p w14:paraId="4A49E597" w14:textId="77777777" w:rsidR="00553734" w:rsidRPr="005636ED" w:rsidRDefault="00553734" w:rsidP="00553734">
      <w:pPr>
        <w:pStyle w:val="Akapitzlist"/>
        <w:numPr>
          <w:ilvl w:val="0"/>
          <w:numId w:val="2"/>
        </w:num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1 szt. - Stojak do telewizora na kółkach dopasowany do wymiarów telewizora , jego wagi i standardu VESA, umożliwiający montaż telewizora, w taki sposób, aby jego dolna krawędź znajdowała się na wysokości min. 110 cm od podłogi, na której stoi stojak; Blokada bezpieczeństwa kółek.</w:t>
      </w:r>
    </w:p>
    <w:p w14:paraId="0FF9AF25" w14:textId="77777777" w:rsidR="00553734" w:rsidRPr="005636ED" w:rsidRDefault="00553734" w:rsidP="00553734">
      <w:pPr>
        <w:pStyle w:val="Akapitzlist"/>
        <w:numPr>
          <w:ilvl w:val="0"/>
          <w:numId w:val="2"/>
        </w:num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Dodatkowe piloty (rezerwowe) szt. 2</w:t>
      </w:r>
    </w:p>
    <w:p w14:paraId="78C0D762" w14:textId="77777777" w:rsidR="00553734" w:rsidRPr="005636ED" w:rsidRDefault="00553734" w:rsidP="00553734">
      <w:pPr>
        <w:pStyle w:val="Akapitzlist"/>
        <w:numPr>
          <w:ilvl w:val="0"/>
          <w:numId w:val="2"/>
        </w:num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kabel HDMI 3m – 2szt., 2x</w:t>
      </w:r>
    </w:p>
    <w:p w14:paraId="1913CC9B" w14:textId="77777777" w:rsidR="00553734" w:rsidRPr="005636ED" w:rsidRDefault="00553734" w:rsidP="00553734">
      <w:pPr>
        <w:pStyle w:val="Akapitzlist"/>
        <w:numPr>
          <w:ilvl w:val="0"/>
          <w:numId w:val="2"/>
        </w:num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kabel HDMI 5 m – 2 szt.</w:t>
      </w:r>
    </w:p>
    <w:p w14:paraId="279D0F7B" w14:textId="2E7EC258" w:rsidR="00553734" w:rsidRPr="005636ED" w:rsidRDefault="00553734" w:rsidP="001B511A">
      <w:pPr>
        <w:spacing w:line="315" w:lineRule="atLeast"/>
        <w:jc w:val="both"/>
        <w:rPr>
          <w:rFonts w:cstheme="minorHAnsi"/>
        </w:rPr>
      </w:pPr>
      <w:r w:rsidRPr="005636ED">
        <w:rPr>
          <w:rFonts w:cstheme="minorHAnsi"/>
        </w:rPr>
        <w:t>Powyższ</w:t>
      </w:r>
      <w:r w:rsidR="007B18EC">
        <w:rPr>
          <w:rFonts w:cstheme="minorHAnsi"/>
        </w:rPr>
        <w:t>e</w:t>
      </w:r>
      <w:r w:rsidRPr="005636ED">
        <w:rPr>
          <w:rFonts w:cstheme="minorHAnsi"/>
        </w:rPr>
        <w:t xml:space="preserve"> parametry  spełnia</w:t>
      </w:r>
      <w:r w:rsidR="008075CC">
        <w:rPr>
          <w:rFonts w:cstheme="minorHAnsi"/>
        </w:rPr>
        <w:t xml:space="preserve"> np.</w:t>
      </w:r>
      <w:r w:rsidRPr="005636ED">
        <w:rPr>
          <w:rFonts w:cstheme="minorHAnsi"/>
        </w:rPr>
        <w:t xml:space="preserve"> model telewizora Samsung QE65Q68DAU 65" QLED 4K Tizen DVB-T2</w:t>
      </w:r>
    </w:p>
    <w:p w14:paraId="4F67ABDD" w14:textId="77777777" w:rsidR="00553734" w:rsidRDefault="00553734" w:rsidP="001B511A">
      <w:pPr>
        <w:spacing w:line="315" w:lineRule="atLeast"/>
        <w:jc w:val="both"/>
        <w:rPr>
          <w:rFonts w:asciiTheme="majorHAnsi" w:hAnsiTheme="majorHAnsi" w:cstheme="majorHAnsi"/>
          <w:sz w:val="24"/>
          <w:szCs w:val="24"/>
        </w:rPr>
      </w:pPr>
    </w:p>
    <w:p w14:paraId="57391061" w14:textId="77777777" w:rsidR="00553734" w:rsidRPr="00E911B6" w:rsidRDefault="00553734" w:rsidP="001B511A">
      <w:pPr>
        <w:spacing w:line="315" w:lineRule="atLeast"/>
        <w:jc w:val="both"/>
        <w:rPr>
          <w:rFonts w:cstheme="minorHAnsi"/>
          <w:b/>
          <w:sz w:val="24"/>
          <w:szCs w:val="24"/>
          <w:u w:val="single"/>
        </w:rPr>
      </w:pPr>
      <w:r w:rsidRPr="00E911B6">
        <w:rPr>
          <w:rFonts w:cstheme="minorHAnsi"/>
          <w:b/>
          <w:sz w:val="24"/>
          <w:szCs w:val="24"/>
          <w:u w:val="single"/>
        </w:rPr>
        <w:t>ZP3/4529   Sekcja Zakupów i Transportu</w:t>
      </w:r>
    </w:p>
    <w:p w14:paraId="433643F0" w14:textId="70469933" w:rsidR="00553734" w:rsidRPr="00EC6CAC" w:rsidRDefault="00553734" w:rsidP="00342084">
      <w:pPr>
        <w:pStyle w:val="Akapitzlist"/>
        <w:numPr>
          <w:ilvl w:val="0"/>
          <w:numId w:val="6"/>
        </w:numPr>
        <w:spacing w:line="315" w:lineRule="atLeast"/>
        <w:ind w:left="567" w:hanging="567"/>
        <w:jc w:val="both"/>
        <w:rPr>
          <w:rFonts w:cstheme="minorHAnsi"/>
          <w:b/>
        </w:rPr>
      </w:pPr>
      <w:r w:rsidRPr="00EC6CAC">
        <w:rPr>
          <w:rFonts w:cstheme="minorHAnsi"/>
          <w:b/>
        </w:rPr>
        <w:t>Czajnik elektryczny</w:t>
      </w:r>
      <w:r w:rsidRPr="00EC6CAC">
        <w:rPr>
          <w:rFonts w:cstheme="minorHAnsi"/>
          <w:b/>
        </w:rPr>
        <w:tab/>
      </w:r>
      <w:r w:rsidRPr="00EC6CAC">
        <w:rPr>
          <w:rFonts w:cstheme="minorHAnsi"/>
          <w:b/>
        </w:rPr>
        <w:tab/>
        <w:t>100 szt.</w:t>
      </w:r>
    </w:p>
    <w:p w14:paraId="13D91AD8" w14:textId="77777777" w:rsidR="00E36718" w:rsidRPr="00E911B6" w:rsidRDefault="00E36718" w:rsidP="00E36718">
      <w:pPr>
        <w:rPr>
          <w:b/>
        </w:rPr>
      </w:pPr>
      <w:r w:rsidRPr="00E911B6">
        <w:rPr>
          <w:b/>
        </w:rPr>
        <w:t>Czajnik elektryczny 1,7 l</w:t>
      </w:r>
    </w:p>
    <w:p w14:paraId="0AE77CFB" w14:textId="193776DC" w:rsidR="00E36718" w:rsidRPr="00E911B6" w:rsidRDefault="00E36718" w:rsidP="00E36718">
      <w:pPr>
        <w:ind w:left="720"/>
        <w:rPr>
          <w:rFonts w:eastAsia="Times New Roman"/>
        </w:rPr>
      </w:pPr>
      <w:r w:rsidRPr="00E911B6">
        <w:rPr>
          <w:rFonts w:eastAsia="Times New Roman"/>
        </w:rPr>
        <w:t>● Automatyczna pokrywa</w:t>
      </w:r>
      <w:r w:rsidRPr="00E911B6">
        <w:rPr>
          <w:rFonts w:eastAsia="Times New Roman"/>
        </w:rPr>
        <w:br/>
        <w:t>● Obudowa ze stali nierdzewnej</w:t>
      </w:r>
      <w:r w:rsidRPr="00E911B6">
        <w:rPr>
          <w:rFonts w:eastAsia="Times New Roman"/>
        </w:rPr>
        <w:br/>
        <w:t>● Podświetlany wskaźnik</w:t>
      </w:r>
      <w:r w:rsidRPr="00E911B6">
        <w:rPr>
          <w:rFonts w:eastAsia="Times New Roman"/>
        </w:rPr>
        <w:br/>
        <w:t>● Stabilna obrotowa podstawa 360°</w:t>
      </w:r>
      <w:r w:rsidRPr="00E911B6">
        <w:rPr>
          <w:rFonts w:eastAsia="Times New Roman"/>
        </w:rPr>
        <w:br/>
      </w:r>
      <w:r w:rsidRPr="00E911B6">
        <w:rPr>
          <w:rFonts w:eastAsia="Times New Roman"/>
        </w:rPr>
        <w:lastRenderedPageBreak/>
        <w:t>● Wskaźnik poziomu wody z podziałka</w:t>
      </w:r>
      <w:r w:rsidRPr="00E911B6">
        <w:rPr>
          <w:rFonts w:eastAsia="Times New Roman"/>
        </w:rPr>
        <w:br/>
        <w:t>● Wymienny filtr</w:t>
      </w:r>
      <w:r w:rsidRPr="00E911B6">
        <w:rPr>
          <w:rFonts w:eastAsia="Times New Roman"/>
        </w:rPr>
        <w:br/>
        <w:t xml:space="preserve">● </w:t>
      </w:r>
      <w:r w:rsidR="00752C50" w:rsidRPr="00E911B6">
        <w:rPr>
          <w:rFonts w:eastAsia="Times New Roman"/>
        </w:rPr>
        <w:t xml:space="preserve">Zakryta grzałka o </w:t>
      </w:r>
      <w:r w:rsidRPr="00E911B6">
        <w:rPr>
          <w:rFonts w:eastAsia="Times New Roman"/>
        </w:rPr>
        <w:t xml:space="preserve"> Moc</w:t>
      </w:r>
      <w:r w:rsidR="00752C50" w:rsidRPr="00E911B6">
        <w:rPr>
          <w:rFonts w:eastAsia="Times New Roman"/>
        </w:rPr>
        <w:t>y</w:t>
      </w:r>
      <w:r w:rsidR="00460AFE" w:rsidRPr="00E911B6">
        <w:rPr>
          <w:rFonts w:eastAsia="Times New Roman"/>
        </w:rPr>
        <w:t xml:space="preserve"> min.</w:t>
      </w:r>
      <w:r w:rsidRPr="00E911B6">
        <w:rPr>
          <w:rFonts w:eastAsia="Times New Roman"/>
        </w:rPr>
        <w:t>: 2200 W</w:t>
      </w:r>
      <w:r w:rsidRPr="00E911B6">
        <w:rPr>
          <w:rFonts w:eastAsia="Times New Roman"/>
          <w:color w:val="EE0000"/>
        </w:rPr>
        <w:br/>
      </w:r>
      <w:r w:rsidRPr="00E911B6">
        <w:rPr>
          <w:rFonts w:eastAsia="Times New Roman"/>
        </w:rPr>
        <w:t>● Pojemność min./maks. 0,5/1,7 L</w:t>
      </w:r>
      <w:r w:rsidRPr="00E911B6">
        <w:rPr>
          <w:rFonts w:eastAsia="Times New Roman"/>
        </w:rPr>
        <w:br/>
        <w:t>● Zasilanie: 220-240V 50-60Hz</w:t>
      </w:r>
    </w:p>
    <w:p w14:paraId="6DFE580C" w14:textId="77777777" w:rsidR="00E36718" w:rsidRPr="00E911B6" w:rsidRDefault="00E36718" w:rsidP="007B18EC">
      <w:pPr>
        <w:ind w:left="720" w:hanging="720"/>
        <w:rPr>
          <w:rFonts w:eastAsia="Times New Roman"/>
        </w:rPr>
      </w:pPr>
      <w:r w:rsidRPr="00E911B6">
        <w:rPr>
          <w:rFonts w:eastAsia="Times New Roman"/>
        </w:rPr>
        <w:t>Powyższe parametry spełnia np. produkt firmy MPM model MCZ-121M</w:t>
      </w:r>
    </w:p>
    <w:p w14:paraId="5184BC78" w14:textId="77777777" w:rsidR="00E36718" w:rsidRDefault="00E36718" w:rsidP="00E36718">
      <w:pPr>
        <w:ind w:left="720"/>
        <w:rPr>
          <w:rFonts w:eastAsia="Times New Roman"/>
          <w:sz w:val="24"/>
          <w:szCs w:val="24"/>
        </w:rPr>
      </w:pPr>
    </w:p>
    <w:p w14:paraId="6C3F2806" w14:textId="77777777" w:rsidR="00E36718" w:rsidRDefault="00E36718" w:rsidP="00E911B6">
      <w:pPr>
        <w:ind w:left="720" w:hanging="720"/>
        <w:rPr>
          <w:rFonts w:eastAsia="Times New Roman"/>
          <w:b/>
          <w:sz w:val="24"/>
          <w:szCs w:val="24"/>
          <w:u w:val="single"/>
        </w:rPr>
      </w:pPr>
      <w:r>
        <w:rPr>
          <w:rFonts w:eastAsia="Times New Roman"/>
          <w:b/>
          <w:sz w:val="24"/>
          <w:szCs w:val="24"/>
          <w:u w:val="single"/>
        </w:rPr>
        <w:t>ZP3/4461</w:t>
      </w:r>
      <w:r>
        <w:rPr>
          <w:rFonts w:eastAsia="Times New Roman"/>
          <w:b/>
          <w:sz w:val="24"/>
          <w:szCs w:val="24"/>
          <w:u w:val="single"/>
        </w:rPr>
        <w:tab/>
        <w:t>Wydział Matematyki i Informatyki</w:t>
      </w:r>
    </w:p>
    <w:p w14:paraId="4DEF659D" w14:textId="47F7B671" w:rsidR="00E85E5E" w:rsidRPr="00D93DF5" w:rsidRDefault="00E85E5E" w:rsidP="00342084">
      <w:pPr>
        <w:pStyle w:val="Akapitzlist"/>
        <w:numPr>
          <w:ilvl w:val="0"/>
          <w:numId w:val="6"/>
        </w:numPr>
        <w:ind w:left="426" w:hanging="426"/>
        <w:rPr>
          <w:rFonts w:eastAsia="Times New Roman"/>
          <w:b/>
        </w:rPr>
      </w:pPr>
      <w:r w:rsidRPr="00D93DF5">
        <w:rPr>
          <w:rFonts w:eastAsia="Times New Roman"/>
          <w:b/>
        </w:rPr>
        <w:t>Chłodziarka (bez zamrażalnika)</w:t>
      </w:r>
      <w:r w:rsidRPr="00D93DF5">
        <w:rPr>
          <w:rFonts w:eastAsia="Times New Roman"/>
          <w:b/>
        </w:rPr>
        <w:tab/>
        <w:t>2 szt.</w:t>
      </w:r>
    </w:p>
    <w:p w14:paraId="741A268D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Dane techniczne:</w:t>
      </w:r>
    </w:p>
    <w:p w14:paraId="2A45EC5B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Wymiary: max.  wysokość 82 cm x szerokość 60 cm x głębokość 55 cm</w:t>
      </w:r>
    </w:p>
    <w:p w14:paraId="57891FB8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Pojemność: 130 litrów</w:t>
      </w:r>
    </w:p>
    <w:p w14:paraId="4292CCAE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Liczba pojemników na warzywa: 1</w:t>
      </w:r>
    </w:p>
    <w:p w14:paraId="14C30C33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Liczba półek: 3</w:t>
      </w:r>
    </w:p>
    <w:p w14:paraId="19B7C3F7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Rodzaj półek: Szklane</w:t>
      </w:r>
    </w:p>
    <w:p w14:paraId="39E5A07D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Sposób odszraniania chłodziarki: Automatyczne</w:t>
      </w:r>
    </w:p>
    <w:p w14:paraId="394AB95F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Klasa energetyczna: E</w:t>
      </w:r>
    </w:p>
    <w:p w14:paraId="252DDC1D" w14:textId="77777777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</w:p>
    <w:p w14:paraId="6B620101" w14:textId="7CCB9F8A" w:rsidR="00E85E5E" w:rsidRPr="00E911B6" w:rsidRDefault="00E85E5E" w:rsidP="00E911B6">
      <w:pPr>
        <w:spacing w:after="0"/>
        <w:ind w:left="720" w:hanging="720"/>
        <w:rPr>
          <w:rFonts w:eastAsia="Times New Roman"/>
        </w:rPr>
      </w:pPr>
      <w:r w:rsidRPr="00E911B6">
        <w:rPr>
          <w:rFonts w:eastAsia="Times New Roman"/>
        </w:rPr>
        <w:t>Powyższe parametry  spełnia np. lodówka BEKO BU 1104N</w:t>
      </w:r>
    </w:p>
    <w:p w14:paraId="2AB468CC" w14:textId="662510BB" w:rsidR="00961460" w:rsidRDefault="00961460" w:rsidP="00E85E5E">
      <w:pPr>
        <w:spacing w:after="0"/>
        <w:ind w:left="720"/>
        <w:rPr>
          <w:rFonts w:eastAsia="Times New Roman"/>
          <w:sz w:val="24"/>
          <w:szCs w:val="24"/>
        </w:rPr>
      </w:pPr>
    </w:p>
    <w:p w14:paraId="36FFBFBC" w14:textId="68BF3432" w:rsidR="00961460" w:rsidRDefault="00460AFE" w:rsidP="00E85E5E">
      <w:pPr>
        <w:spacing w:after="0"/>
        <w:ind w:left="720" w:hanging="720"/>
        <w:rPr>
          <w:rFonts w:eastAsia="Times New Roman"/>
          <w:b/>
          <w:sz w:val="24"/>
          <w:szCs w:val="24"/>
          <w:u w:val="single"/>
        </w:rPr>
      </w:pPr>
      <w:r>
        <w:rPr>
          <w:rFonts w:eastAsia="Times New Roman"/>
          <w:b/>
          <w:sz w:val="24"/>
          <w:szCs w:val="24"/>
          <w:u w:val="single"/>
        </w:rPr>
        <w:t>ZP3</w:t>
      </w:r>
      <w:r w:rsidR="00961460">
        <w:rPr>
          <w:rFonts w:eastAsia="Times New Roman"/>
          <w:b/>
          <w:sz w:val="24"/>
          <w:szCs w:val="24"/>
          <w:u w:val="single"/>
        </w:rPr>
        <w:t xml:space="preserve">/4909 </w:t>
      </w:r>
      <w:r w:rsidR="009158F8">
        <w:rPr>
          <w:rFonts w:eastAsia="Times New Roman"/>
          <w:b/>
          <w:sz w:val="24"/>
          <w:szCs w:val="24"/>
          <w:u w:val="single"/>
        </w:rPr>
        <w:t xml:space="preserve">      </w:t>
      </w:r>
      <w:r w:rsidR="00961460">
        <w:rPr>
          <w:rFonts w:eastAsia="Times New Roman"/>
          <w:b/>
          <w:sz w:val="24"/>
          <w:szCs w:val="24"/>
          <w:u w:val="single"/>
        </w:rPr>
        <w:t>Wydział Etnolingwistyki</w:t>
      </w:r>
    </w:p>
    <w:p w14:paraId="1961E20A" w14:textId="5B294E02" w:rsidR="00961460" w:rsidRDefault="00961460" w:rsidP="00E85E5E">
      <w:pPr>
        <w:spacing w:after="0"/>
        <w:ind w:left="720" w:hanging="720"/>
        <w:rPr>
          <w:rFonts w:eastAsia="Times New Roman"/>
          <w:b/>
          <w:sz w:val="24"/>
          <w:szCs w:val="24"/>
          <w:u w:val="single"/>
        </w:rPr>
      </w:pPr>
    </w:p>
    <w:p w14:paraId="5AA27B4A" w14:textId="162CD2C2" w:rsidR="00961460" w:rsidRPr="003E4CC9" w:rsidRDefault="00961460" w:rsidP="00342084">
      <w:pPr>
        <w:pStyle w:val="Akapitzlist"/>
        <w:numPr>
          <w:ilvl w:val="0"/>
          <w:numId w:val="6"/>
        </w:numPr>
        <w:spacing w:after="0"/>
        <w:ind w:left="426" w:hanging="426"/>
        <w:rPr>
          <w:rFonts w:eastAsia="Times New Roman"/>
          <w:b/>
        </w:rPr>
      </w:pPr>
      <w:r w:rsidRPr="003E4CC9">
        <w:rPr>
          <w:rFonts w:eastAsia="Times New Roman"/>
          <w:b/>
        </w:rPr>
        <w:t>Kuchenka mikrof</w:t>
      </w:r>
      <w:r w:rsidR="00E911B6" w:rsidRPr="003E4CC9">
        <w:rPr>
          <w:rFonts w:eastAsia="Times New Roman"/>
          <w:b/>
        </w:rPr>
        <w:t>a</w:t>
      </w:r>
      <w:r w:rsidRPr="003E4CC9">
        <w:rPr>
          <w:rFonts w:eastAsia="Times New Roman"/>
          <w:b/>
        </w:rPr>
        <w:t>lowa</w:t>
      </w:r>
      <w:r w:rsidRPr="003E4CC9">
        <w:rPr>
          <w:rFonts w:eastAsia="Times New Roman"/>
          <w:b/>
        </w:rPr>
        <w:tab/>
        <w:t>1 szt.</w:t>
      </w:r>
    </w:p>
    <w:p w14:paraId="1C3196D7" w14:textId="357488D4" w:rsidR="00961460" w:rsidRDefault="00961460" w:rsidP="00E85E5E">
      <w:pPr>
        <w:spacing w:after="0"/>
        <w:ind w:left="720"/>
        <w:rPr>
          <w:rFonts w:eastAsia="Times New Roman"/>
          <w:b/>
          <w:sz w:val="24"/>
          <w:szCs w:val="24"/>
        </w:rPr>
      </w:pPr>
    </w:p>
    <w:p w14:paraId="5BF84536" w14:textId="77777777" w:rsidR="00961460" w:rsidRDefault="00961460" w:rsidP="00961460">
      <w:r>
        <w:t>Kuchenka mikrofalowa :</w:t>
      </w:r>
    </w:p>
    <w:p w14:paraId="5E841BEE" w14:textId="77777777" w:rsidR="00961460" w:rsidRDefault="00961460" w:rsidP="00961460">
      <w:r>
        <w:t>- 5 różnych poziomów mocy (niska, średnio-niska, średnia, średnio-wysoka, wysoka)</w:t>
      </w:r>
    </w:p>
    <w:p w14:paraId="0D306835" w14:textId="77777777" w:rsidR="00961460" w:rsidRDefault="00961460" w:rsidP="00961460">
      <w:r>
        <w:t>-automatyczne rozpoczęcie pracy</w:t>
      </w:r>
    </w:p>
    <w:p w14:paraId="151A7E91" w14:textId="77777777" w:rsidR="00961460" w:rsidRDefault="00961460" w:rsidP="00961460">
      <w:r>
        <w:t>- timer</w:t>
      </w:r>
    </w:p>
    <w:p w14:paraId="347634D4" w14:textId="77777777" w:rsidR="00961460" w:rsidRDefault="00961460" w:rsidP="00961460">
      <w:r>
        <w:t>- obrotowy talerz o średnicy 25,5 cm</w:t>
      </w:r>
    </w:p>
    <w:p w14:paraId="35D56CAD" w14:textId="77777777" w:rsidR="00961460" w:rsidRDefault="00961460" w:rsidP="00961460">
      <w:r>
        <w:t>- funkcję szybkiego rozmrażania,</w:t>
      </w:r>
    </w:p>
    <w:p w14:paraId="57B70383" w14:textId="77777777" w:rsidR="00961460" w:rsidRDefault="00961460" w:rsidP="00961460">
      <w:r>
        <w:t>- pojemność minimum 20 litrów</w:t>
      </w:r>
    </w:p>
    <w:p w14:paraId="230E8A30" w14:textId="77777777" w:rsidR="00961460" w:rsidRDefault="00961460" w:rsidP="00961460">
      <w:r>
        <w:t>-moc minimum 700 W</w:t>
      </w:r>
    </w:p>
    <w:p w14:paraId="7FD825DB" w14:textId="77777777" w:rsidR="00961460" w:rsidRDefault="00961460" w:rsidP="00961460">
      <w:r>
        <w:t>- być koloru czarnego</w:t>
      </w:r>
    </w:p>
    <w:p w14:paraId="4CF5A6F3" w14:textId="77777777" w:rsidR="007B18EC" w:rsidRDefault="007B18EC" w:rsidP="00961460">
      <w:pPr>
        <w:rPr>
          <w:color w:val="000000" w:themeColor="text1"/>
        </w:rPr>
      </w:pPr>
    </w:p>
    <w:p w14:paraId="22313B45" w14:textId="6AF99637" w:rsidR="00961460" w:rsidRDefault="00961460" w:rsidP="00961460">
      <w:pPr>
        <w:rPr>
          <w:rFonts w:ascii="Segoe UI" w:hAnsi="Segoe UI" w:cs="Segoe UI"/>
          <w:color w:val="000000" w:themeColor="text1"/>
          <w:sz w:val="21"/>
          <w:szCs w:val="21"/>
        </w:rPr>
      </w:pPr>
      <w:r w:rsidRPr="00913370">
        <w:rPr>
          <w:color w:val="000000" w:themeColor="text1"/>
        </w:rPr>
        <w:t xml:space="preserve">Powyższe parametry spełnia </w:t>
      </w:r>
      <w:r w:rsidR="008075CC">
        <w:rPr>
          <w:color w:val="000000" w:themeColor="text1"/>
        </w:rPr>
        <w:t xml:space="preserve">np. </w:t>
      </w:r>
      <w:r w:rsidRPr="00913370">
        <w:rPr>
          <w:color w:val="000000" w:themeColor="text1"/>
        </w:rPr>
        <w:t xml:space="preserve"> </w:t>
      </w:r>
      <w:r w:rsidRPr="00913370">
        <w:rPr>
          <w:rFonts w:ascii="Segoe UI" w:hAnsi="Segoe UI" w:cs="Segoe UI"/>
          <w:color w:val="000000" w:themeColor="text1"/>
          <w:sz w:val="21"/>
          <w:szCs w:val="21"/>
        </w:rPr>
        <w:t xml:space="preserve">TOSHIBA MWP-MM20P 700W CZARNA </w:t>
      </w:r>
    </w:p>
    <w:p w14:paraId="747FE12A" w14:textId="68EDFF3E" w:rsidR="00460AFE" w:rsidRDefault="00460AFE" w:rsidP="00961460">
      <w:pPr>
        <w:rPr>
          <w:rFonts w:ascii="Segoe UI" w:hAnsi="Segoe UI" w:cs="Segoe UI"/>
          <w:color w:val="000000" w:themeColor="text1"/>
          <w:sz w:val="21"/>
          <w:szCs w:val="21"/>
        </w:rPr>
      </w:pPr>
    </w:p>
    <w:p w14:paraId="6A4E9EAC" w14:textId="77777777" w:rsidR="00342084" w:rsidRDefault="00342084" w:rsidP="00961460">
      <w:pPr>
        <w:rPr>
          <w:rFonts w:ascii="Segoe UI" w:hAnsi="Segoe UI" w:cs="Segoe UI"/>
          <w:color w:val="000000" w:themeColor="text1"/>
          <w:sz w:val="21"/>
          <w:szCs w:val="21"/>
        </w:rPr>
      </w:pPr>
    </w:p>
    <w:p w14:paraId="0D65D873" w14:textId="13079AEA" w:rsidR="00460AFE" w:rsidRPr="00E911B6" w:rsidRDefault="00460AFE" w:rsidP="00961460">
      <w:pPr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E911B6">
        <w:rPr>
          <w:rFonts w:cstheme="minorHAnsi"/>
          <w:b/>
          <w:color w:val="000000" w:themeColor="text1"/>
          <w:sz w:val="24"/>
          <w:szCs w:val="24"/>
          <w:u w:val="single"/>
        </w:rPr>
        <w:lastRenderedPageBreak/>
        <w:t>ZP3/5192</w:t>
      </w:r>
      <w:r w:rsidR="009158F8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  </w:t>
      </w:r>
      <w:r w:rsidRPr="00E911B6">
        <w:rPr>
          <w:rFonts w:cstheme="minorHAnsi"/>
          <w:b/>
          <w:color w:val="000000" w:themeColor="text1"/>
          <w:sz w:val="24"/>
          <w:szCs w:val="24"/>
          <w:u w:val="single"/>
        </w:rPr>
        <w:t xml:space="preserve"> Biblioteka Uniwersytecka</w:t>
      </w:r>
    </w:p>
    <w:p w14:paraId="3BBFA1B5" w14:textId="6F4F2886" w:rsidR="00460AFE" w:rsidRPr="007B18EC" w:rsidRDefault="00460AFE" w:rsidP="00342084">
      <w:pPr>
        <w:pStyle w:val="Zwykytekst"/>
        <w:numPr>
          <w:ilvl w:val="0"/>
          <w:numId w:val="6"/>
        </w:numPr>
        <w:ind w:left="567" w:hanging="567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B18EC">
        <w:rPr>
          <w:rFonts w:asciiTheme="minorHAnsi" w:hAnsiTheme="minorHAnsi" w:cstheme="minorHAnsi"/>
          <w:b/>
          <w:sz w:val="22"/>
          <w:szCs w:val="22"/>
          <w:lang w:val="pl-PL"/>
        </w:rPr>
        <w:t>Kuchenka mikrofalowa</w:t>
      </w:r>
      <w:r w:rsidR="00E911B6" w:rsidRPr="007B18EC">
        <w:rPr>
          <w:rFonts w:asciiTheme="minorHAnsi" w:hAnsiTheme="minorHAnsi" w:cstheme="minorHAnsi"/>
          <w:b/>
          <w:sz w:val="22"/>
          <w:szCs w:val="22"/>
          <w:lang w:val="pl-PL"/>
        </w:rPr>
        <w:t xml:space="preserve">  1 szt.</w:t>
      </w:r>
    </w:p>
    <w:p w14:paraId="41AB7086" w14:textId="77777777" w:rsidR="00460AFE" w:rsidRPr="00E911B6" w:rsidRDefault="00460AFE" w:rsidP="00E911B6">
      <w:pPr>
        <w:pStyle w:val="Zwykytekst"/>
        <w:rPr>
          <w:rFonts w:asciiTheme="minorHAnsi" w:hAnsiTheme="minorHAnsi" w:cstheme="minorHAnsi"/>
          <w:bCs/>
          <w:sz w:val="22"/>
          <w:szCs w:val="22"/>
          <w:lang w:val="pl-PL"/>
        </w:rPr>
      </w:pPr>
      <w:r w:rsidRPr="00E911B6">
        <w:rPr>
          <w:rFonts w:asciiTheme="minorHAnsi" w:hAnsiTheme="minorHAnsi" w:cstheme="minorHAnsi"/>
          <w:bCs/>
          <w:sz w:val="22"/>
          <w:szCs w:val="22"/>
          <w:lang w:val="pl-PL"/>
        </w:rPr>
        <w:t>Wymagane parametry techniczne:</w:t>
      </w:r>
    </w:p>
    <w:p w14:paraId="6908A15D" w14:textId="67E73AB9" w:rsidR="00460AFE" w:rsidRPr="00E911B6" w:rsidRDefault="00460AFE" w:rsidP="00E911B6">
      <w:pPr>
        <w:pStyle w:val="technical-attributesattribute-nam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12" w:hanging="312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>Pojemność</w:t>
      </w:r>
      <w:r w:rsidR="00C22D17" w:rsidRPr="00E911B6">
        <w:rPr>
          <w:rFonts w:asciiTheme="minorHAnsi" w:hAnsiTheme="minorHAnsi" w:cstheme="minorHAnsi"/>
          <w:color w:val="0A0A0A"/>
          <w:sz w:val="22"/>
          <w:szCs w:val="22"/>
        </w:rPr>
        <w:t xml:space="preserve"> min</w:t>
      </w:r>
      <w:r w:rsidRPr="00E911B6">
        <w:rPr>
          <w:rFonts w:asciiTheme="minorHAnsi" w:hAnsiTheme="minorHAnsi" w:cstheme="minorHAnsi"/>
          <w:color w:val="0A0A0A"/>
          <w:sz w:val="22"/>
          <w:szCs w:val="22"/>
        </w:rPr>
        <w:t>: 20 l</w:t>
      </w:r>
    </w:p>
    <w:p w14:paraId="0B236114" w14:textId="77777777" w:rsidR="00460AFE" w:rsidRPr="00E911B6" w:rsidRDefault="00460AFE" w:rsidP="00E911B6">
      <w:pPr>
        <w:pStyle w:val="technical-attributesattribute-nam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12" w:hanging="312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>Moc mikrofal: min. 700 W</w:t>
      </w:r>
    </w:p>
    <w:p w14:paraId="674FEC25" w14:textId="5AAC9C46" w:rsidR="00460AFE" w:rsidRPr="00E911B6" w:rsidRDefault="00460AFE" w:rsidP="00E911B6">
      <w:pPr>
        <w:pStyle w:val="technical-attributesattribute-nam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12" w:hanging="312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>Szklany talerz obrotowy</w:t>
      </w:r>
      <w:r w:rsidR="00C22D17" w:rsidRPr="00E911B6">
        <w:rPr>
          <w:rFonts w:asciiTheme="minorHAnsi" w:hAnsiTheme="minorHAnsi" w:cstheme="minorHAnsi"/>
          <w:color w:val="0A0A0A"/>
          <w:sz w:val="22"/>
          <w:szCs w:val="22"/>
        </w:rPr>
        <w:t xml:space="preserve"> min. </w:t>
      </w:r>
      <w:r w:rsidRPr="00E911B6">
        <w:rPr>
          <w:rFonts w:asciiTheme="minorHAnsi" w:hAnsiTheme="minorHAnsi" w:cstheme="minorHAnsi"/>
          <w:color w:val="0A0A0A"/>
          <w:sz w:val="22"/>
          <w:szCs w:val="22"/>
        </w:rPr>
        <w:t xml:space="preserve"> (25,5 cm)</w:t>
      </w:r>
    </w:p>
    <w:p w14:paraId="002323E8" w14:textId="77777777" w:rsidR="00460AFE" w:rsidRPr="00E911B6" w:rsidRDefault="00460AFE" w:rsidP="00E911B6">
      <w:pPr>
        <w:pStyle w:val="technical-attributesattribute-nam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12" w:hanging="312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>Kolor: czarny</w:t>
      </w:r>
    </w:p>
    <w:p w14:paraId="5F25344D" w14:textId="77777777" w:rsidR="00460AFE" w:rsidRPr="00E911B6" w:rsidRDefault="00460AFE" w:rsidP="00E911B6">
      <w:pPr>
        <w:pStyle w:val="technical-attributesattribute-nam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12" w:hanging="312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>Funkcje podstawowe: podgrzewanie, rozmrażanie,  5 programów automatycznych</w:t>
      </w:r>
    </w:p>
    <w:p w14:paraId="31545095" w14:textId="77777777" w:rsidR="00460AFE" w:rsidRPr="00E911B6" w:rsidRDefault="00460AFE" w:rsidP="00E911B6">
      <w:pPr>
        <w:pStyle w:val="technical-attributesattribute-nam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12" w:hanging="312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>Sterowanie mechaniczne</w:t>
      </w:r>
    </w:p>
    <w:p w14:paraId="0AA4277E" w14:textId="77777777" w:rsidR="00460AFE" w:rsidRPr="00E911B6" w:rsidRDefault="00460AFE" w:rsidP="00E911B6">
      <w:pPr>
        <w:pStyle w:val="technical-attributesattribute-name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12" w:hanging="312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>Wymiary zewnętrzne max: 44 x 26 x 36 cm</w:t>
      </w:r>
    </w:p>
    <w:p w14:paraId="1DBF06F8" w14:textId="77777777" w:rsidR="007B18EC" w:rsidRDefault="007B18EC" w:rsidP="00E911B6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A0A0A"/>
          <w:sz w:val="22"/>
          <w:szCs w:val="22"/>
        </w:rPr>
      </w:pPr>
    </w:p>
    <w:p w14:paraId="568BCB90" w14:textId="3208FC2D" w:rsidR="00460AFE" w:rsidRPr="008075CC" w:rsidRDefault="00460AFE" w:rsidP="00E911B6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color w:val="0A0A0A"/>
          <w:sz w:val="22"/>
          <w:szCs w:val="22"/>
        </w:rPr>
        <w:t xml:space="preserve">Powyższe parametry spełnia produkt np.: </w:t>
      </w:r>
      <w:r w:rsidRPr="008075CC">
        <w:rPr>
          <w:rFonts w:asciiTheme="minorHAnsi" w:hAnsiTheme="minorHAnsi" w:cstheme="minorHAnsi"/>
          <w:color w:val="0A0A0A"/>
          <w:sz w:val="22"/>
          <w:szCs w:val="22"/>
        </w:rPr>
        <w:t>Kuchenka mikrofalowa Toshiba MWP-MM20P</w:t>
      </w:r>
    </w:p>
    <w:p w14:paraId="4C0D3565" w14:textId="77777777" w:rsidR="00460AFE" w:rsidRPr="003B0DDE" w:rsidRDefault="00460AFE" w:rsidP="00460AFE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A0A0A"/>
          <w:sz w:val="20"/>
          <w:szCs w:val="20"/>
        </w:rPr>
      </w:pPr>
    </w:p>
    <w:p w14:paraId="31C6349D" w14:textId="5D7B7FB5" w:rsidR="00460AFE" w:rsidRPr="007B3AAE" w:rsidRDefault="00460AFE" w:rsidP="00342084">
      <w:pPr>
        <w:pStyle w:val="technical-attributesattribute-name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color w:val="0A0A0A"/>
          <w:sz w:val="22"/>
          <w:szCs w:val="22"/>
        </w:rPr>
      </w:pPr>
      <w:r w:rsidRPr="007B3AAE">
        <w:rPr>
          <w:rFonts w:asciiTheme="minorHAnsi" w:hAnsiTheme="minorHAnsi" w:cstheme="minorHAnsi"/>
          <w:b/>
          <w:bCs/>
          <w:color w:val="0A0A0A"/>
          <w:sz w:val="22"/>
          <w:szCs w:val="22"/>
        </w:rPr>
        <w:t>Lodówka</w:t>
      </w:r>
      <w:r w:rsidR="00E911B6" w:rsidRPr="007B3AAE">
        <w:rPr>
          <w:rFonts w:asciiTheme="minorHAnsi" w:hAnsiTheme="minorHAnsi" w:cstheme="minorHAnsi"/>
          <w:b/>
          <w:bCs/>
          <w:color w:val="0A0A0A"/>
          <w:sz w:val="22"/>
          <w:szCs w:val="22"/>
        </w:rPr>
        <w:t xml:space="preserve">  1 szt.</w:t>
      </w:r>
    </w:p>
    <w:p w14:paraId="1BDD4B78" w14:textId="77777777" w:rsidR="00460AFE" w:rsidRPr="00E911B6" w:rsidRDefault="00460AFE" w:rsidP="00460AFE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bCs/>
          <w:color w:val="0A0A0A"/>
          <w:sz w:val="22"/>
          <w:szCs w:val="22"/>
        </w:rPr>
        <w:t>Wymagane parametry techniczne:</w:t>
      </w:r>
    </w:p>
    <w:p w14:paraId="13A50BAB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312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Kolor: biały, srebrny</w:t>
      </w:r>
    </w:p>
    <w:p w14:paraId="3DBD6721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312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Wymiary maksymalne (wys. x szer. x gł.): 85 x 48 x 46 cm</w:t>
      </w:r>
    </w:p>
    <w:p w14:paraId="262A25D2" w14:textId="0404BC56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312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 xml:space="preserve">Pojemność chłodziarki / zamrażarki: minimum 90 l / </w:t>
      </w:r>
    </w:p>
    <w:p w14:paraId="39F9B20C" w14:textId="452BFB2D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312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 xml:space="preserve">Roczne zużycie energii: nie większe niż </w:t>
      </w:r>
      <w:r w:rsidR="00C22D17" w:rsidRPr="00E911B6">
        <w:rPr>
          <w:rFonts w:eastAsia="Times New Roman" w:cstheme="minorHAnsi"/>
          <w:bCs/>
          <w:color w:val="0A0A0A"/>
          <w:lang w:eastAsia="pl-PL"/>
        </w:rPr>
        <w:t xml:space="preserve">85 kWh </w:t>
      </w:r>
    </w:p>
    <w:p w14:paraId="3B303826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312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Poziom hałasu: nie większy niż 39 dB</w:t>
      </w:r>
    </w:p>
    <w:p w14:paraId="08BB6505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312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Wyposażenie minimum: 3 półki szklane, 1 szuflada, 3 półki w drzwiach</w:t>
      </w:r>
    </w:p>
    <w:p w14:paraId="181F1383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312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Sposób odszraniania (rozmrażania) chłodziarki: automatyczny</w:t>
      </w:r>
    </w:p>
    <w:p w14:paraId="1295C240" w14:textId="77777777" w:rsidR="007B3AAE" w:rsidRDefault="007B3AAE" w:rsidP="00460AFE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0A0A0A"/>
          <w:sz w:val="22"/>
          <w:szCs w:val="22"/>
        </w:rPr>
      </w:pPr>
    </w:p>
    <w:p w14:paraId="516BC340" w14:textId="15F27C43" w:rsidR="00460AFE" w:rsidRPr="00E911B6" w:rsidRDefault="00460AFE" w:rsidP="00460AFE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bCs/>
          <w:color w:val="0A0A0A"/>
          <w:sz w:val="22"/>
          <w:szCs w:val="22"/>
        </w:rPr>
        <w:t>Powyższe parametry spełnia produkt np.:</w:t>
      </w:r>
      <w:r w:rsidRPr="00E911B6">
        <w:rPr>
          <w:rFonts w:asciiTheme="minorHAnsi" w:hAnsiTheme="minorHAnsi" w:cstheme="minorHAnsi"/>
          <w:b/>
          <w:bCs/>
          <w:color w:val="0A0A0A"/>
          <w:sz w:val="22"/>
          <w:szCs w:val="22"/>
        </w:rPr>
        <w:t xml:space="preserve"> </w:t>
      </w:r>
      <w:r w:rsidRPr="008075CC">
        <w:rPr>
          <w:rFonts w:asciiTheme="minorHAnsi" w:hAnsiTheme="minorHAnsi" w:cstheme="minorHAnsi"/>
          <w:color w:val="0A0A0A"/>
          <w:sz w:val="22"/>
          <w:szCs w:val="22"/>
        </w:rPr>
        <w:t>Lodówka Candy COHS 38ES</w:t>
      </w:r>
    </w:p>
    <w:p w14:paraId="2E2E5BB9" w14:textId="77777777" w:rsidR="00460AFE" w:rsidRPr="003B0DDE" w:rsidRDefault="00460AFE" w:rsidP="00460AFE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A0A0A"/>
          <w:sz w:val="20"/>
          <w:szCs w:val="20"/>
        </w:rPr>
      </w:pPr>
    </w:p>
    <w:p w14:paraId="43818A25" w14:textId="242518CE" w:rsidR="00460AFE" w:rsidRPr="007B3AAE" w:rsidRDefault="00460AFE" w:rsidP="00342084">
      <w:pPr>
        <w:pStyle w:val="technical-attributesattribute-name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567"/>
        <w:rPr>
          <w:rFonts w:asciiTheme="minorHAnsi" w:hAnsiTheme="minorHAnsi" w:cstheme="minorHAnsi"/>
          <w:b/>
          <w:bCs/>
          <w:color w:val="0A0A0A"/>
          <w:sz w:val="22"/>
          <w:szCs w:val="22"/>
        </w:rPr>
      </w:pPr>
      <w:r w:rsidRPr="007B3AAE">
        <w:rPr>
          <w:rFonts w:asciiTheme="minorHAnsi" w:hAnsiTheme="minorHAnsi" w:cstheme="minorHAnsi"/>
          <w:b/>
          <w:bCs/>
          <w:color w:val="0A0A0A"/>
          <w:sz w:val="22"/>
          <w:szCs w:val="22"/>
        </w:rPr>
        <w:t>Mikser ręczny</w:t>
      </w:r>
      <w:r w:rsidR="00E911B6" w:rsidRPr="007B3AAE">
        <w:rPr>
          <w:rFonts w:asciiTheme="minorHAnsi" w:hAnsiTheme="minorHAnsi" w:cstheme="minorHAnsi"/>
          <w:b/>
          <w:bCs/>
          <w:color w:val="0A0A0A"/>
          <w:sz w:val="22"/>
          <w:szCs w:val="22"/>
        </w:rPr>
        <w:t xml:space="preserve">  1 szt.</w:t>
      </w:r>
    </w:p>
    <w:p w14:paraId="5B9D8149" w14:textId="77777777" w:rsidR="00460AFE" w:rsidRPr="00E911B6" w:rsidRDefault="00460AFE" w:rsidP="00460AFE">
      <w:pPr>
        <w:pStyle w:val="technical-attributesattribute-name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0A0A0A"/>
          <w:sz w:val="22"/>
          <w:szCs w:val="22"/>
        </w:rPr>
      </w:pPr>
      <w:r w:rsidRPr="00E911B6">
        <w:rPr>
          <w:rFonts w:asciiTheme="minorHAnsi" w:hAnsiTheme="minorHAnsi" w:cstheme="minorHAnsi"/>
          <w:bCs/>
          <w:color w:val="0A0A0A"/>
          <w:sz w:val="22"/>
          <w:szCs w:val="22"/>
        </w:rPr>
        <w:t>Wymagane parametry techniczne:</w:t>
      </w:r>
    </w:p>
    <w:p w14:paraId="4475B12D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284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Moc silnika: min. 750 W</w:t>
      </w:r>
    </w:p>
    <w:p w14:paraId="721AD526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284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Regulacja obrotów: mechaniczna-skokowa</w:t>
      </w:r>
    </w:p>
    <w:p w14:paraId="0A700FCA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284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Liczba poziomów obrotów: 5</w:t>
      </w:r>
    </w:p>
    <w:p w14:paraId="081A6AF7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284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Wyposażenie: haki, mieszadła uniwersalne</w:t>
      </w:r>
    </w:p>
    <w:p w14:paraId="78862A24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284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Funkcje dodatkowe: możliwość pracy ze stopą miksującą, tryb Turbo</w:t>
      </w:r>
    </w:p>
    <w:p w14:paraId="4E0BB1EB" w14:textId="77777777" w:rsidR="00460AFE" w:rsidRPr="00E911B6" w:rsidRDefault="00460AFE" w:rsidP="00460AFE">
      <w:pPr>
        <w:pStyle w:val="Akapitzlist"/>
        <w:numPr>
          <w:ilvl w:val="0"/>
          <w:numId w:val="4"/>
        </w:numPr>
        <w:spacing w:after="0" w:line="240" w:lineRule="auto"/>
        <w:ind w:left="312" w:hanging="284"/>
        <w:rPr>
          <w:rFonts w:eastAsia="Times New Roman" w:cstheme="minorHAnsi"/>
          <w:bCs/>
          <w:color w:val="0A0A0A"/>
          <w:lang w:eastAsia="pl-PL"/>
        </w:rPr>
      </w:pPr>
      <w:r w:rsidRPr="00E911B6">
        <w:rPr>
          <w:rFonts w:eastAsia="Times New Roman" w:cstheme="minorHAnsi"/>
          <w:bCs/>
          <w:color w:val="0A0A0A"/>
          <w:lang w:eastAsia="pl-PL"/>
        </w:rPr>
        <w:t>Kolor: biało-szary</w:t>
      </w:r>
    </w:p>
    <w:p w14:paraId="29968804" w14:textId="77777777" w:rsidR="007B3AAE" w:rsidRDefault="007B3AAE" w:rsidP="00460AFE">
      <w:pPr>
        <w:rPr>
          <w:rFonts w:cstheme="minorHAnsi"/>
          <w:bCs/>
          <w:color w:val="0A0A0A"/>
        </w:rPr>
      </w:pPr>
    </w:p>
    <w:p w14:paraId="36E7F1FE" w14:textId="1649D5AA" w:rsidR="00460AFE" w:rsidRPr="00E911B6" w:rsidRDefault="00460AFE" w:rsidP="00460AFE">
      <w:pPr>
        <w:rPr>
          <w:rFonts w:asciiTheme="majorHAnsi" w:hAnsiTheme="majorHAnsi" w:cstheme="majorHAnsi"/>
          <w:b/>
          <w:color w:val="000000" w:themeColor="text1"/>
          <w:u w:val="single"/>
        </w:rPr>
      </w:pPr>
      <w:r w:rsidRPr="00E911B6">
        <w:rPr>
          <w:rFonts w:cstheme="minorHAnsi"/>
          <w:bCs/>
          <w:color w:val="0A0A0A"/>
        </w:rPr>
        <w:t>Powyższe parametry spełnia produkt np.:</w:t>
      </w:r>
      <w:r w:rsidRPr="00E911B6">
        <w:rPr>
          <w:rFonts w:cstheme="minorHAnsi"/>
          <w:b/>
          <w:bCs/>
          <w:color w:val="0A0A0A"/>
        </w:rPr>
        <w:t xml:space="preserve"> </w:t>
      </w:r>
      <w:r w:rsidRPr="008075CC">
        <w:rPr>
          <w:rFonts w:cstheme="minorHAnsi"/>
          <w:color w:val="0A0A0A"/>
        </w:rPr>
        <w:t>Mikser ręczny Bosch MFQ37400 750W</w:t>
      </w:r>
    </w:p>
    <w:p w14:paraId="52B1F4DF" w14:textId="77777777" w:rsidR="00961460" w:rsidRDefault="00961460" w:rsidP="00E85E5E">
      <w:pPr>
        <w:spacing w:after="0"/>
        <w:ind w:left="720"/>
        <w:rPr>
          <w:rFonts w:eastAsia="Times New Roman"/>
          <w:sz w:val="24"/>
          <w:szCs w:val="24"/>
        </w:rPr>
      </w:pPr>
    </w:p>
    <w:p w14:paraId="55000EA0" w14:textId="17E3BE0E" w:rsidR="00E911B6" w:rsidRPr="00556D0F" w:rsidRDefault="00556D0F" w:rsidP="009158F8">
      <w:pPr>
        <w:spacing w:after="0"/>
        <w:ind w:left="720" w:hanging="720"/>
        <w:rPr>
          <w:rFonts w:eastAsia="Times New Roman"/>
          <w:b/>
          <w:bCs/>
          <w:sz w:val="24"/>
          <w:szCs w:val="24"/>
          <w:u w:val="single"/>
        </w:rPr>
      </w:pPr>
      <w:r w:rsidRPr="00556D0F">
        <w:rPr>
          <w:rFonts w:eastAsia="Times New Roman"/>
          <w:b/>
          <w:bCs/>
          <w:sz w:val="24"/>
          <w:szCs w:val="24"/>
          <w:u w:val="single"/>
        </w:rPr>
        <w:t>ZP3/5230 Centrum NanoBioMedyczne</w:t>
      </w:r>
    </w:p>
    <w:p w14:paraId="0DD0E521" w14:textId="77777777" w:rsidR="00556D0F" w:rsidRDefault="00556D0F" w:rsidP="00E85E5E">
      <w:pPr>
        <w:spacing w:after="0"/>
        <w:ind w:left="720"/>
        <w:rPr>
          <w:rFonts w:eastAsia="Times New Roman"/>
          <w:sz w:val="24"/>
          <w:szCs w:val="24"/>
        </w:rPr>
      </w:pPr>
    </w:p>
    <w:p w14:paraId="0F035155" w14:textId="69F36E8D" w:rsidR="00556D0F" w:rsidRPr="009158F8" w:rsidRDefault="00556D0F" w:rsidP="00556D0F">
      <w:pPr>
        <w:pStyle w:val="Akapitzlist"/>
        <w:numPr>
          <w:ilvl w:val="0"/>
          <w:numId w:val="6"/>
        </w:numPr>
        <w:autoSpaceDE w:val="0"/>
        <w:autoSpaceDN w:val="0"/>
        <w:spacing w:after="0" w:line="240" w:lineRule="auto"/>
        <w:ind w:left="567" w:hanging="567"/>
        <w:rPr>
          <w:rFonts w:cs="Calibri"/>
          <w:bCs/>
        </w:rPr>
      </w:pPr>
      <w:r w:rsidRPr="009158F8">
        <w:rPr>
          <w:rFonts w:cs="Calibri"/>
          <w:b/>
        </w:rPr>
        <w:t xml:space="preserve">Kuchenka mikrofalowa 800 W </w:t>
      </w:r>
      <w:r w:rsidR="003E4CC9">
        <w:rPr>
          <w:rFonts w:cs="Calibri"/>
          <w:b/>
        </w:rPr>
        <w:t xml:space="preserve"> </w:t>
      </w:r>
      <w:r w:rsidRPr="009158F8">
        <w:rPr>
          <w:rFonts w:cs="Calibri"/>
          <w:b/>
        </w:rPr>
        <w:t xml:space="preserve"> 1 szt.</w:t>
      </w:r>
    </w:p>
    <w:p w14:paraId="0D53E7A0" w14:textId="367D64AC" w:rsidR="00556D0F" w:rsidRPr="009158F8" w:rsidRDefault="00556D0F" w:rsidP="00556D0F">
      <w:pPr>
        <w:pStyle w:val="Akapitzlist"/>
        <w:numPr>
          <w:ilvl w:val="0"/>
          <w:numId w:val="7"/>
        </w:numPr>
        <w:autoSpaceDE w:val="0"/>
        <w:autoSpaceDN w:val="0"/>
        <w:spacing w:after="0" w:line="240" w:lineRule="auto"/>
        <w:rPr>
          <w:rFonts w:cs="Calibri"/>
          <w:bCs/>
        </w:rPr>
      </w:pPr>
      <w:r w:rsidRPr="009158F8">
        <w:rPr>
          <w:rFonts w:cs="Calibri"/>
          <w:bCs/>
        </w:rPr>
        <w:t>Pojemność [l]: min 23</w:t>
      </w:r>
    </w:p>
    <w:p w14:paraId="66E98C03" w14:textId="77777777" w:rsidR="00556D0F" w:rsidRPr="009158F8" w:rsidRDefault="00556D0F" w:rsidP="00556D0F">
      <w:pPr>
        <w:numPr>
          <w:ilvl w:val="0"/>
          <w:numId w:val="7"/>
        </w:numPr>
        <w:autoSpaceDE w:val="0"/>
        <w:autoSpaceDN w:val="0"/>
        <w:spacing w:after="0" w:line="240" w:lineRule="auto"/>
        <w:rPr>
          <w:rFonts w:cs="Calibri"/>
          <w:bCs/>
        </w:rPr>
      </w:pPr>
      <w:r w:rsidRPr="009158F8">
        <w:rPr>
          <w:rFonts w:cs="Calibri"/>
          <w:bCs/>
        </w:rPr>
        <w:t>Sterowanie: Elektroniczne</w:t>
      </w:r>
    </w:p>
    <w:p w14:paraId="28AD3358" w14:textId="77777777" w:rsidR="00556D0F" w:rsidRPr="009158F8" w:rsidRDefault="00556D0F" w:rsidP="00556D0F">
      <w:pPr>
        <w:numPr>
          <w:ilvl w:val="0"/>
          <w:numId w:val="7"/>
        </w:numPr>
        <w:autoSpaceDE w:val="0"/>
        <w:autoSpaceDN w:val="0"/>
        <w:spacing w:after="0" w:line="240" w:lineRule="auto"/>
        <w:rPr>
          <w:rFonts w:cs="Calibri"/>
          <w:bCs/>
        </w:rPr>
      </w:pPr>
      <w:r w:rsidRPr="009158F8">
        <w:rPr>
          <w:rFonts w:cs="Calibri"/>
          <w:bCs/>
        </w:rPr>
        <w:t>Moc mikrofal: min 800</w:t>
      </w:r>
    </w:p>
    <w:p w14:paraId="17979229" w14:textId="77777777" w:rsidR="00556D0F" w:rsidRPr="009158F8" w:rsidRDefault="00556D0F" w:rsidP="00556D0F">
      <w:pPr>
        <w:numPr>
          <w:ilvl w:val="0"/>
          <w:numId w:val="7"/>
        </w:numPr>
        <w:autoSpaceDE w:val="0"/>
        <w:autoSpaceDN w:val="0"/>
        <w:spacing w:after="0" w:line="240" w:lineRule="auto"/>
        <w:rPr>
          <w:rFonts w:cs="Calibri"/>
          <w:bCs/>
        </w:rPr>
      </w:pPr>
      <w:r w:rsidRPr="009158F8">
        <w:rPr>
          <w:rFonts w:cs="Calibri"/>
          <w:bCs/>
        </w:rPr>
        <w:t>Wymiary (GxSxW) [cm]: maks. 36 x 49 x 28</w:t>
      </w:r>
    </w:p>
    <w:p w14:paraId="2CCEE48B" w14:textId="77777777" w:rsidR="00556D0F" w:rsidRPr="009158F8" w:rsidRDefault="00556D0F" w:rsidP="00556D0F">
      <w:pPr>
        <w:numPr>
          <w:ilvl w:val="0"/>
          <w:numId w:val="7"/>
        </w:numPr>
        <w:autoSpaceDE w:val="0"/>
        <w:autoSpaceDN w:val="0"/>
        <w:spacing w:after="0" w:line="240" w:lineRule="auto"/>
        <w:rPr>
          <w:rFonts w:cs="Calibri"/>
          <w:bCs/>
        </w:rPr>
      </w:pPr>
      <w:r w:rsidRPr="009158F8">
        <w:rPr>
          <w:rFonts w:cs="Calibri"/>
          <w:bCs/>
        </w:rPr>
        <w:t>Funkcje podstawowe: Gotowanie kombinowane 1, Grill, Podgrzewanie, Rozmrażanie</w:t>
      </w:r>
    </w:p>
    <w:p w14:paraId="18228470" w14:textId="77777777" w:rsidR="00556D0F" w:rsidRPr="009158F8" w:rsidRDefault="00556D0F" w:rsidP="00556D0F">
      <w:pPr>
        <w:numPr>
          <w:ilvl w:val="0"/>
          <w:numId w:val="7"/>
        </w:numPr>
        <w:autoSpaceDE w:val="0"/>
        <w:autoSpaceDN w:val="0"/>
        <w:spacing w:after="0" w:line="240" w:lineRule="auto"/>
        <w:rPr>
          <w:rFonts w:cs="Calibri"/>
          <w:bCs/>
        </w:rPr>
      </w:pPr>
      <w:r w:rsidRPr="009158F8">
        <w:rPr>
          <w:rFonts w:cs="Calibri"/>
          <w:bCs/>
        </w:rPr>
        <w:t>Funkcje: Grill, Oświetlenie wnętrza, Wyświetlacz</w:t>
      </w:r>
    </w:p>
    <w:p w14:paraId="7F3F6B4A" w14:textId="77777777" w:rsidR="00556D0F" w:rsidRPr="009158F8" w:rsidRDefault="00556D0F" w:rsidP="00556D0F">
      <w:pPr>
        <w:pStyle w:val="Akapitzlist"/>
        <w:numPr>
          <w:ilvl w:val="0"/>
          <w:numId w:val="7"/>
        </w:numPr>
        <w:rPr>
          <w:rFonts w:ascii="Calibri" w:eastAsia="Calibri" w:hAnsi="Calibri" w:cs="Calibri"/>
          <w:bCs/>
          <w:kern w:val="0"/>
          <w14:ligatures w14:val="none"/>
        </w:rPr>
      </w:pPr>
      <w:r w:rsidRPr="009158F8">
        <w:rPr>
          <w:rFonts w:cs="Calibri"/>
          <w:bCs/>
        </w:rPr>
        <w:t xml:space="preserve">Kolor </w:t>
      </w:r>
      <w:r w:rsidRPr="009158F8">
        <w:rPr>
          <w:rFonts w:ascii="Calibri" w:eastAsia="Calibri" w:hAnsi="Calibri" w:cs="Calibri"/>
          <w:bCs/>
          <w:kern w:val="0"/>
          <w14:ligatures w14:val="none"/>
        </w:rPr>
        <w:t>Lustrzany czarno-srebrny</w:t>
      </w:r>
    </w:p>
    <w:p w14:paraId="3F03F556" w14:textId="77777777" w:rsidR="00556D0F" w:rsidRPr="009158F8" w:rsidRDefault="00556D0F" w:rsidP="00556D0F">
      <w:pPr>
        <w:ind w:left="360"/>
        <w:rPr>
          <w:rFonts w:cs="Calibri"/>
          <w:b/>
        </w:rPr>
      </w:pPr>
      <w:r w:rsidRPr="009158F8">
        <w:rPr>
          <w:rFonts w:cs="Calibri"/>
          <w:bCs/>
        </w:rPr>
        <w:t xml:space="preserve">Powyższe parametry spełnia np. kuchenka mikrofalowa </w:t>
      </w:r>
      <w:r w:rsidRPr="009158F8">
        <w:rPr>
          <w:rFonts w:cs="Calibri"/>
          <w:b/>
        </w:rPr>
        <w:t xml:space="preserve">SAMSUNG GE83X </w:t>
      </w:r>
    </w:p>
    <w:p w14:paraId="29E9D42E" w14:textId="77777777" w:rsidR="00556D0F" w:rsidRPr="009158F8" w:rsidRDefault="00556D0F" w:rsidP="00556D0F">
      <w:pPr>
        <w:ind w:left="360"/>
        <w:rPr>
          <w:rFonts w:cs="Calibri"/>
          <w:b/>
        </w:rPr>
      </w:pPr>
    </w:p>
    <w:p w14:paraId="151C12B8" w14:textId="45C9F4F7" w:rsidR="00556D0F" w:rsidRPr="009158F8" w:rsidRDefault="00556D0F" w:rsidP="00556D0F">
      <w:pPr>
        <w:pStyle w:val="Akapitzlist"/>
        <w:numPr>
          <w:ilvl w:val="0"/>
          <w:numId w:val="6"/>
        </w:numPr>
        <w:autoSpaceDE w:val="0"/>
        <w:autoSpaceDN w:val="0"/>
        <w:spacing w:after="0" w:line="240" w:lineRule="auto"/>
        <w:ind w:left="360"/>
        <w:rPr>
          <w:rFonts w:cs="Calibri"/>
          <w:b/>
        </w:rPr>
      </w:pPr>
      <w:r w:rsidRPr="009158F8">
        <w:rPr>
          <w:rFonts w:ascii="Calibri" w:hAnsi="Calibri" w:cs="Calibri"/>
          <w:b/>
          <w:bCs/>
        </w:rPr>
        <w:t xml:space="preserve">Ekspres ciśnieniowy do kawy </w:t>
      </w:r>
      <w:r w:rsidR="003E4CC9">
        <w:rPr>
          <w:rFonts w:ascii="Calibri" w:hAnsi="Calibri" w:cs="Calibri"/>
          <w:b/>
          <w:bCs/>
        </w:rPr>
        <w:t xml:space="preserve">  </w:t>
      </w:r>
      <w:r w:rsidRPr="009158F8">
        <w:rPr>
          <w:rFonts w:ascii="Calibri" w:hAnsi="Calibri" w:cs="Calibri"/>
          <w:b/>
          <w:bCs/>
        </w:rPr>
        <w:t xml:space="preserve"> 1 szt.</w:t>
      </w:r>
    </w:p>
    <w:p w14:paraId="15E7BD09" w14:textId="094C22D2" w:rsidR="00556D0F" w:rsidRPr="009158F8" w:rsidRDefault="003E4CC9" w:rsidP="00556D0F">
      <w:pPr>
        <w:pStyle w:val="Akapitzlist"/>
        <w:autoSpaceDE w:val="0"/>
        <w:autoSpaceDN w:val="0"/>
        <w:spacing w:after="0" w:line="240" w:lineRule="auto"/>
        <w:ind w:left="360"/>
        <w:rPr>
          <w:rFonts w:cs="Calibri"/>
          <w:b/>
        </w:rPr>
      </w:pPr>
      <w:r>
        <w:rPr>
          <w:rFonts w:cs="Calibri"/>
        </w:rPr>
        <w:t>Wymagane p</w:t>
      </w:r>
      <w:r w:rsidR="00556D0F" w:rsidRPr="003E4CC9">
        <w:rPr>
          <w:rFonts w:cs="Calibri"/>
        </w:rPr>
        <w:t xml:space="preserve">arametry techniczne </w:t>
      </w:r>
      <w:r w:rsidR="00556D0F" w:rsidRPr="009158F8">
        <w:rPr>
          <w:rFonts w:cs="Calibri"/>
          <w:b/>
          <w:bCs/>
        </w:rPr>
        <w:t xml:space="preserve">ekspresu do kawy: </w:t>
      </w:r>
    </w:p>
    <w:p w14:paraId="764BBF1C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wyświetlacz</w:t>
      </w:r>
    </w:p>
    <w:p w14:paraId="52EF81E4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4 specjały kawowe (kawy czarne)</w:t>
      </w:r>
    </w:p>
    <w:p w14:paraId="4956F73F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Rodzaj kawy - kawa ziarnista lub mielona</w:t>
      </w:r>
    </w:p>
    <w:p w14:paraId="2858098D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Zbiornik min. 1,6 l</w:t>
      </w:r>
    </w:p>
    <w:p w14:paraId="54731BA5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 xml:space="preserve">Pojemnik na fusy </w:t>
      </w:r>
    </w:p>
    <w:p w14:paraId="5EF87656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jednostka zaparzająca 16 g</w:t>
      </w:r>
    </w:p>
    <w:p w14:paraId="7CE0A292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 xml:space="preserve">Ciśnienie min </w:t>
      </w:r>
      <w:r w:rsidRPr="009158F8">
        <w:rPr>
          <w:rFonts w:cs="Calibri"/>
          <w:b/>
          <w:bCs/>
          <w:color w:val="111111"/>
        </w:rPr>
        <w:t>15 bar</w:t>
      </w:r>
    </w:p>
    <w:p w14:paraId="50C9B95E" w14:textId="77777777" w:rsidR="00556D0F" w:rsidRPr="009158F8" w:rsidRDefault="00556D0F" w:rsidP="00556D0F">
      <w:pPr>
        <w:spacing w:after="0" w:line="240" w:lineRule="auto"/>
        <w:ind w:left="357"/>
        <w:rPr>
          <w:rFonts w:cs="Calibri"/>
          <w:b/>
          <w:bCs/>
        </w:rPr>
      </w:pPr>
    </w:p>
    <w:p w14:paraId="65D92E94" w14:textId="38F60225" w:rsidR="00556D0F" w:rsidRPr="009158F8" w:rsidRDefault="003E4CC9" w:rsidP="00556D0F">
      <w:pPr>
        <w:spacing w:after="0" w:line="240" w:lineRule="auto"/>
        <w:ind w:left="357"/>
        <w:rPr>
          <w:rFonts w:cs="Calibri"/>
          <w:b/>
          <w:bCs/>
        </w:rPr>
      </w:pPr>
      <w:r>
        <w:rPr>
          <w:rFonts w:cs="Calibri"/>
        </w:rPr>
        <w:t>Wymagane p</w:t>
      </w:r>
      <w:r w:rsidR="00556D0F" w:rsidRPr="003E4CC9">
        <w:rPr>
          <w:rFonts w:cs="Calibri"/>
        </w:rPr>
        <w:t>arametry techniczne</w:t>
      </w:r>
      <w:r w:rsidR="00556D0F" w:rsidRPr="009158F8">
        <w:rPr>
          <w:rFonts w:cs="Calibri"/>
          <w:b/>
          <w:bCs/>
        </w:rPr>
        <w:t xml:space="preserve"> spieniacza do mleka:</w:t>
      </w:r>
    </w:p>
    <w:p w14:paraId="57DCBF07" w14:textId="77777777" w:rsidR="00556D0F" w:rsidRPr="009158F8" w:rsidRDefault="00556D0F" w:rsidP="00556D0F">
      <w:pPr>
        <w:numPr>
          <w:ilvl w:val="0"/>
          <w:numId w:val="10"/>
        </w:numPr>
        <w:autoSpaceDE w:val="0"/>
        <w:autoSpaceDN w:val="0"/>
        <w:spacing w:after="0" w:line="240" w:lineRule="auto"/>
        <w:ind w:left="720"/>
        <w:rPr>
          <w:rFonts w:cs="Calibri"/>
        </w:rPr>
      </w:pPr>
      <w:r w:rsidRPr="009158F8">
        <w:rPr>
          <w:rFonts w:cs="Calibri"/>
        </w:rPr>
        <w:t>Moc 650 W</w:t>
      </w:r>
    </w:p>
    <w:p w14:paraId="4A995286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Spienianie mleka: na ciepło i zimno</w:t>
      </w:r>
    </w:p>
    <w:p w14:paraId="76FFB67E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Wykonanie: stal nierdzewna</w:t>
      </w:r>
    </w:p>
    <w:p w14:paraId="4B08FB7B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Kolor: czarny</w:t>
      </w:r>
    </w:p>
    <w:p w14:paraId="32A47354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Wymiary maks 13 x 21 x 3 cm</w:t>
      </w:r>
    </w:p>
    <w:p w14:paraId="69E92897" w14:textId="77777777" w:rsidR="00556D0F" w:rsidRPr="009158F8" w:rsidRDefault="00556D0F" w:rsidP="00556D0F">
      <w:pPr>
        <w:numPr>
          <w:ilvl w:val="0"/>
          <w:numId w:val="9"/>
        </w:numPr>
        <w:autoSpaceDE w:val="0"/>
        <w:autoSpaceDN w:val="0"/>
        <w:spacing w:after="0" w:line="240" w:lineRule="auto"/>
        <w:rPr>
          <w:rFonts w:cs="Calibri"/>
        </w:rPr>
      </w:pPr>
      <w:r w:rsidRPr="009158F8">
        <w:rPr>
          <w:rFonts w:cs="Calibri"/>
        </w:rPr>
        <w:t>Zasilanie: sieciowe</w:t>
      </w:r>
    </w:p>
    <w:p w14:paraId="30C72935" w14:textId="77777777" w:rsidR="00556D0F" w:rsidRPr="009158F8" w:rsidRDefault="00556D0F" w:rsidP="00556D0F">
      <w:pPr>
        <w:ind w:left="360"/>
        <w:rPr>
          <w:rFonts w:cs="Calibri"/>
          <w:b/>
        </w:rPr>
      </w:pPr>
    </w:p>
    <w:p w14:paraId="6384B5DC" w14:textId="77777777" w:rsidR="00556D0F" w:rsidRPr="009158F8" w:rsidRDefault="00556D0F" w:rsidP="00556D0F">
      <w:pPr>
        <w:ind w:left="360"/>
        <w:rPr>
          <w:rFonts w:cs="Calibri"/>
        </w:rPr>
      </w:pPr>
      <w:r w:rsidRPr="009158F8">
        <w:rPr>
          <w:rFonts w:cs="Calibri"/>
          <w:b/>
        </w:rPr>
        <w:t>Powyższe parametry spełnia np. ekspres do kawy Jura C3 Piano Black (EA) i Spieniacz Jura Hot &amp; Cold</w:t>
      </w:r>
    </w:p>
    <w:p w14:paraId="7D763540" w14:textId="77777777" w:rsidR="00556D0F" w:rsidRPr="00961460" w:rsidRDefault="00556D0F" w:rsidP="00E85E5E">
      <w:pPr>
        <w:spacing w:after="0"/>
        <w:ind w:left="720"/>
        <w:rPr>
          <w:rFonts w:eastAsia="Times New Roman"/>
          <w:sz w:val="24"/>
          <w:szCs w:val="24"/>
        </w:rPr>
      </w:pPr>
    </w:p>
    <w:p w14:paraId="29CD643F" w14:textId="579ACB5C" w:rsidR="00553734" w:rsidRPr="007B3AAE" w:rsidRDefault="00BC5E92" w:rsidP="001B511A">
      <w:pPr>
        <w:spacing w:line="315" w:lineRule="atLeast"/>
        <w:jc w:val="both"/>
        <w:rPr>
          <w:rFonts w:cstheme="minorHAnsi"/>
          <w:b/>
          <w:bCs/>
          <w:sz w:val="28"/>
          <w:szCs w:val="28"/>
        </w:rPr>
      </w:pPr>
      <w:r w:rsidRPr="007B3AAE">
        <w:rPr>
          <w:rFonts w:cstheme="minorHAnsi"/>
          <w:b/>
          <w:bCs/>
          <w:sz w:val="28"/>
          <w:szCs w:val="28"/>
        </w:rPr>
        <w:t>Gwarancja</w:t>
      </w:r>
      <w:r w:rsidR="00BA5B3B" w:rsidRPr="007B3AAE">
        <w:rPr>
          <w:rFonts w:cstheme="minorHAnsi"/>
          <w:b/>
          <w:bCs/>
          <w:sz w:val="28"/>
          <w:szCs w:val="28"/>
        </w:rPr>
        <w:t xml:space="preserve"> wymagana na całość sprzętu –</w:t>
      </w:r>
      <w:r w:rsidR="00286357">
        <w:rPr>
          <w:rFonts w:cstheme="minorHAnsi"/>
          <w:b/>
          <w:bCs/>
          <w:sz w:val="28"/>
          <w:szCs w:val="28"/>
        </w:rPr>
        <w:t xml:space="preserve"> </w:t>
      </w:r>
      <w:r w:rsidR="00BA5B3B" w:rsidRPr="007B3AAE">
        <w:rPr>
          <w:rFonts w:cstheme="minorHAnsi"/>
          <w:b/>
          <w:bCs/>
          <w:sz w:val="28"/>
          <w:szCs w:val="28"/>
        </w:rPr>
        <w:t xml:space="preserve">24 miesiące. </w:t>
      </w:r>
      <w:r w:rsidRPr="007B3AAE">
        <w:rPr>
          <w:rFonts w:cstheme="minorHAnsi"/>
          <w:b/>
          <w:bCs/>
          <w:sz w:val="28"/>
          <w:szCs w:val="28"/>
        </w:rPr>
        <w:t xml:space="preserve"> </w:t>
      </w:r>
    </w:p>
    <w:p w14:paraId="7458B709" w14:textId="77777777" w:rsidR="00390A0F" w:rsidRPr="00390A0F" w:rsidRDefault="00390A0F">
      <w:pPr>
        <w:rPr>
          <w:sz w:val="24"/>
          <w:szCs w:val="24"/>
        </w:rPr>
      </w:pPr>
    </w:p>
    <w:sectPr w:rsidR="00390A0F" w:rsidRPr="00390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E1A8C"/>
    <w:multiLevelType w:val="hybridMultilevel"/>
    <w:tmpl w:val="628C0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F6AA9"/>
    <w:multiLevelType w:val="hybridMultilevel"/>
    <w:tmpl w:val="25EC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650F4"/>
    <w:multiLevelType w:val="hybridMultilevel"/>
    <w:tmpl w:val="17821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47C36"/>
    <w:multiLevelType w:val="hybridMultilevel"/>
    <w:tmpl w:val="A6CEB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7467E"/>
    <w:multiLevelType w:val="hybridMultilevel"/>
    <w:tmpl w:val="27C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6DE2"/>
    <w:multiLevelType w:val="hybridMultilevel"/>
    <w:tmpl w:val="858CBDB6"/>
    <w:lvl w:ilvl="0" w:tplc="02C0EAB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8F4C61"/>
    <w:multiLevelType w:val="hybridMultilevel"/>
    <w:tmpl w:val="8140EA36"/>
    <w:lvl w:ilvl="0" w:tplc="CB2AA418">
      <w:start w:val="3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1B7754"/>
    <w:multiLevelType w:val="hybridMultilevel"/>
    <w:tmpl w:val="5238B2BE"/>
    <w:lvl w:ilvl="0" w:tplc="02C0EAB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4A05DB"/>
    <w:multiLevelType w:val="hybridMultilevel"/>
    <w:tmpl w:val="4B6C05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DB26945"/>
    <w:multiLevelType w:val="hybridMultilevel"/>
    <w:tmpl w:val="5AF26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17304">
    <w:abstractNumId w:val="0"/>
  </w:num>
  <w:num w:numId="2" w16cid:durableId="371157263">
    <w:abstractNumId w:val="3"/>
  </w:num>
  <w:num w:numId="3" w16cid:durableId="1271663910">
    <w:abstractNumId w:val="8"/>
  </w:num>
  <w:num w:numId="4" w16cid:durableId="1315528680">
    <w:abstractNumId w:val="4"/>
  </w:num>
  <w:num w:numId="5" w16cid:durableId="939995819">
    <w:abstractNumId w:val="2"/>
  </w:num>
  <w:num w:numId="6" w16cid:durableId="1274896759">
    <w:abstractNumId w:val="6"/>
  </w:num>
  <w:num w:numId="7" w16cid:durableId="395861760">
    <w:abstractNumId w:val="1"/>
  </w:num>
  <w:num w:numId="8" w16cid:durableId="1260216878">
    <w:abstractNumId w:val="9"/>
  </w:num>
  <w:num w:numId="9" w16cid:durableId="789662596">
    <w:abstractNumId w:val="5"/>
  </w:num>
  <w:num w:numId="10" w16cid:durableId="10213231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4E1"/>
    <w:rsid w:val="00023B37"/>
    <w:rsid w:val="00033B79"/>
    <w:rsid w:val="000B6CA0"/>
    <w:rsid w:val="000C5A3F"/>
    <w:rsid w:val="001B511A"/>
    <w:rsid w:val="00286357"/>
    <w:rsid w:val="002B6821"/>
    <w:rsid w:val="00306A8A"/>
    <w:rsid w:val="00342084"/>
    <w:rsid w:val="00390A0F"/>
    <w:rsid w:val="003E4CC9"/>
    <w:rsid w:val="00460AFE"/>
    <w:rsid w:val="004B7549"/>
    <w:rsid w:val="004F0826"/>
    <w:rsid w:val="00553734"/>
    <w:rsid w:val="00556D0F"/>
    <w:rsid w:val="005636ED"/>
    <w:rsid w:val="005D5386"/>
    <w:rsid w:val="00630176"/>
    <w:rsid w:val="006724E1"/>
    <w:rsid w:val="006A515B"/>
    <w:rsid w:val="007524CE"/>
    <w:rsid w:val="00752C50"/>
    <w:rsid w:val="007B18EC"/>
    <w:rsid w:val="007B3AAE"/>
    <w:rsid w:val="008075CC"/>
    <w:rsid w:val="008B6E0B"/>
    <w:rsid w:val="008F17D4"/>
    <w:rsid w:val="009158F8"/>
    <w:rsid w:val="00961460"/>
    <w:rsid w:val="009D67C0"/>
    <w:rsid w:val="00A47B9A"/>
    <w:rsid w:val="00A5399A"/>
    <w:rsid w:val="00A95565"/>
    <w:rsid w:val="00A97FF9"/>
    <w:rsid w:val="00B320FC"/>
    <w:rsid w:val="00B619A4"/>
    <w:rsid w:val="00BA5B3B"/>
    <w:rsid w:val="00BC5E92"/>
    <w:rsid w:val="00BD7717"/>
    <w:rsid w:val="00C22D17"/>
    <w:rsid w:val="00C71F05"/>
    <w:rsid w:val="00D51443"/>
    <w:rsid w:val="00D93DF5"/>
    <w:rsid w:val="00DA2411"/>
    <w:rsid w:val="00DB0A19"/>
    <w:rsid w:val="00E36718"/>
    <w:rsid w:val="00E760CA"/>
    <w:rsid w:val="00E811D9"/>
    <w:rsid w:val="00E85E5E"/>
    <w:rsid w:val="00E911B6"/>
    <w:rsid w:val="00EC3AAD"/>
    <w:rsid w:val="00EC6CAC"/>
    <w:rsid w:val="00EF061F"/>
    <w:rsid w:val="00EF3103"/>
    <w:rsid w:val="00F331D1"/>
    <w:rsid w:val="00F63BBC"/>
    <w:rsid w:val="00FB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55A7E"/>
  <w15:chartTrackingRefBased/>
  <w15:docId w15:val="{834808D6-32D1-4190-B9FB-AD71A444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826"/>
    <w:pPr>
      <w:ind w:left="720"/>
      <w:contextualSpacing/>
    </w:pPr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5399A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5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460AF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460AF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chnical-attributesattribute-name">
    <w:name w:val="technical-attributes__attribute-name"/>
    <w:basedOn w:val="Normalny"/>
    <w:rsid w:val="0046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egro.pl/kategoria/agd-wolnostojace-lodowki-67430?polozenie-zamrazarki=na%20dol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llegro.pl/kategoria/agd-wolnostojace-lodowki-67430?no-frost=t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llegro.pl/kategoria/agd-wolnostojace-lodowki-67430?rodzaj=dwudrzwiow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llegro.pl/kategoria/agd-wolnostojace-lodowki-67430?kolor-dominujacy=srebrny%2Fszar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llegro.pl/kategoria/agd-wolnostojace-lodowki-67430?klasa-efektywnosci-energetycznej=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9</Pages>
  <Words>1571</Words>
  <Characters>9427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Błaszczyk</dc:creator>
  <cp:keywords/>
  <dc:description/>
  <cp:lastModifiedBy>Alicja Bemowicz</cp:lastModifiedBy>
  <cp:revision>13</cp:revision>
  <dcterms:created xsi:type="dcterms:W3CDTF">2025-06-06T08:44:00Z</dcterms:created>
  <dcterms:modified xsi:type="dcterms:W3CDTF">2025-06-17T06:38:00Z</dcterms:modified>
</cp:coreProperties>
</file>