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AC376C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662D71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11742451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  <w:r w:rsidR="006F00AF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zadanie 3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AC376C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AC376C" w:rsidRDefault="00A411C5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>Załącznik nr …</w:t>
      </w:r>
      <w:r w:rsidR="00AC376C" w:rsidRPr="00AC376C">
        <w:rPr>
          <w:rFonts w:ascii="Arial Narrow" w:hAnsi="Arial Narrow" w:cs="Cambria"/>
          <w:bCs/>
          <w:i/>
          <w:iCs/>
          <w:sz w:val="22"/>
          <w:szCs w:val="22"/>
        </w:rPr>
        <w:t xml:space="preserve"> </w:t>
      </w:r>
      <w:r w:rsidR="000C0D66" w:rsidRPr="00AC376C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AC376C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F707C4">
        <w:rPr>
          <w:rFonts w:ascii="Arial Narrow" w:hAnsi="Arial Narrow" w:cs="Arial Narrow"/>
          <w:b/>
          <w:sz w:val="22"/>
          <w:szCs w:val="22"/>
        </w:rPr>
        <w:t>48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-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……</w:t>
      </w:r>
      <w:r w:rsidRPr="00AC376C">
        <w:rPr>
          <w:rFonts w:ascii="Arial Narrow" w:hAnsi="Arial Narrow" w:cs="Arial Narrow"/>
          <w:b/>
          <w:sz w:val="22"/>
          <w:szCs w:val="22"/>
        </w:rPr>
        <w:t>/</w:t>
      </w:r>
      <w:r w:rsidR="008D6AD6" w:rsidRPr="00AC376C">
        <w:rPr>
          <w:rFonts w:ascii="Arial Narrow" w:hAnsi="Arial Narrow" w:cs="Arial Narrow"/>
          <w:b/>
          <w:sz w:val="22"/>
          <w:szCs w:val="22"/>
        </w:rPr>
        <w:t>P/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20</w:t>
      </w:r>
      <w:r w:rsidR="005B2F1E" w:rsidRPr="00AC376C">
        <w:rPr>
          <w:rFonts w:ascii="Arial Narrow" w:hAnsi="Arial Narrow" w:cs="Arial Narrow"/>
          <w:b/>
          <w:sz w:val="22"/>
          <w:szCs w:val="22"/>
        </w:rPr>
        <w:t>2</w:t>
      </w:r>
      <w:r w:rsidR="00A411C5">
        <w:rPr>
          <w:rFonts w:ascii="Arial Narrow" w:hAnsi="Arial Narrow" w:cs="Arial Narrow"/>
          <w:b/>
          <w:sz w:val="22"/>
          <w:szCs w:val="22"/>
        </w:rPr>
        <w:t>5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/</w:t>
      </w:r>
      <w:r w:rsidRPr="00AC376C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AC376C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B417B6" w:rsidRPr="00AC376C" w:rsidRDefault="00B417B6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AC376C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AC376C">
        <w:rPr>
          <w:rFonts w:ascii="Arial Narrow" w:hAnsi="Arial Narrow" w:cs="Arial Narrow"/>
          <w:sz w:val="22"/>
          <w:szCs w:val="22"/>
        </w:rPr>
        <w:t xml:space="preserve"> r.</w:t>
      </w:r>
      <w:r w:rsidR="00B417B6" w:rsidRPr="00AC376C">
        <w:rPr>
          <w:rFonts w:ascii="Arial Narrow" w:hAnsi="Arial Narrow" w:cs="Arial Narrow"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AC376C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AC376C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AC376C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AC376C">
        <w:rPr>
          <w:rFonts w:ascii="Arial Narrow" w:hAnsi="Arial Narrow" w:cs="Arial Narrow"/>
          <w:b/>
          <w:sz w:val="22"/>
          <w:szCs w:val="22"/>
        </w:rPr>
        <w:t>nr 0000007548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0C0D66" w:rsidRPr="00AC376C" w:rsidRDefault="000C0D66" w:rsidP="000C0D66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AC376C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AC376C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AC376C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AC376C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AC376C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AC376C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AC376C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AC376C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AC376C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</w:p>
    <w:p w:rsidR="00021996" w:rsidRPr="00AC376C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Dz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AC376C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AC376C">
        <w:rPr>
          <w:rFonts w:ascii="Arial Narrow" w:hAnsi="Arial Narrow" w:cs="Arial Narrow"/>
          <w:sz w:val="22"/>
          <w:szCs w:val="22"/>
        </w:rPr>
        <w:t>w</w:t>
      </w:r>
      <w:r w:rsidRPr="00AC376C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AC376C">
        <w:rPr>
          <w:rFonts w:ascii="Arial Narrow" w:hAnsi="Arial Narrow" w:cs="Arial Narrow"/>
          <w:sz w:val="22"/>
          <w:szCs w:val="22"/>
        </w:rPr>
        <w:t>ogłoszonego w DUUE</w:t>
      </w:r>
      <w:r w:rsidR="00173C74" w:rsidRPr="00AC376C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AC376C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AC376C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AC376C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4E62B0" w:rsidRPr="00AC376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F707C4">
        <w:rPr>
          <w:rFonts w:ascii="Arial Narrow" w:hAnsi="Arial Narrow" w:cs="Arial Narrow"/>
          <w:b/>
          <w:sz w:val="22"/>
          <w:szCs w:val="22"/>
        </w:rPr>
        <w:t>P</w:t>
      </w:r>
      <w:r w:rsidR="00A411C5">
        <w:rPr>
          <w:rFonts w:ascii="Arial Narrow" w:hAnsi="Arial Narrow" w:cs="Arial Narrow"/>
          <w:b/>
          <w:sz w:val="22"/>
          <w:szCs w:val="22"/>
        </w:rPr>
        <w:t>rzeglądy okresowe i naprawy aparatów RTG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A411C5">
        <w:rPr>
          <w:rFonts w:ascii="Arial Narrow" w:hAnsi="Arial Narrow" w:cs="Arial Narrow"/>
          <w:b/>
          <w:sz w:val="22"/>
          <w:szCs w:val="22"/>
        </w:rPr>
        <w:t>25/2025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 xml:space="preserve">dokonał wyboru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AC376C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AC376C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AC376C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AC376C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AC376C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AC376C">
        <w:rPr>
          <w:rFonts w:ascii="Arial Narrow" w:hAnsi="Arial Narrow" w:cs="Arial Narrow"/>
          <w:iCs/>
          <w:sz w:val="22"/>
          <w:szCs w:val="22"/>
        </w:rPr>
        <w:br/>
      </w:r>
      <w:r w:rsidRPr="00AC376C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AC376C">
        <w:rPr>
          <w:rFonts w:ascii="Arial Narrow" w:hAnsi="Arial Narrow" w:cs="Arial Narrow"/>
          <w:iCs/>
          <w:sz w:val="22"/>
          <w:szCs w:val="22"/>
        </w:rPr>
        <w:t>.</w:t>
      </w:r>
      <w:r w:rsidR="00B417B6" w:rsidRPr="00AC376C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ma obowiązek przedstawienia ww. dokumentów na wezwanie.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przez cały okres obowiązywania umowy ma prawo wglądu w świadectwa wzorcowania, kalibracji przyrządów pomiarowych oraz testerów wymaganych do wykonywania przeglądów okresowych,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:rsidR="003B12A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AC376C">
        <w:rPr>
          <w:rFonts w:ascii="Arial Narrow" w:hAnsi="Arial Narrow" w:cs="Arial Narrow"/>
          <w:sz w:val="22"/>
          <w:szCs w:val="22"/>
        </w:rPr>
        <w:t>”, określonych w załączniku nr 3</w:t>
      </w:r>
      <w:r w:rsidRPr="00AC376C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AC376C">
        <w:rPr>
          <w:rFonts w:ascii="Arial Narrow" w:hAnsi="Arial Narrow" w:cs="Arial Narrow"/>
          <w:sz w:val="22"/>
          <w:szCs w:val="22"/>
        </w:rPr>
        <w:t>4</w:t>
      </w:r>
      <w:r w:rsidRPr="00AC376C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na koszt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, jako wytwórcy odpadów (art. 3 ust. 1 pkt. 32 w/w ustawy)</w:t>
      </w:r>
      <w:r w:rsidR="000156CB" w:rsidRPr="00AC376C">
        <w:rPr>
          <w:rFonts w:ascii="Arial Narrow" w:hAnsi="Arial Narrow" w:cs="Arial Narrow"/>
          <w:sz w:val="22"/>
          <w:szCs w:val="22"/>
        </w:rPr>
        <w:t>.</w:t>
      </w:r>
    </w:p>
    <w:p w:rsidR="00A411C5" w:rsidRPr="00A53801" w:rsidRDefault="00A411C5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53801">
        <w:rPr>
          <w:rFonts w:ascii="Arial Narrow" w:hAnsi="Arial Narrow" w:cs="Arial Narrow"/>
          <w:sz w:val="22"/>
          <w:szCs w:val="22"/>
        </w:rPr>
        <w:t>Wykonawca zobowiązany jest do wykonania testów specjalistycznych, okresowych przeglądów technicznych, sprawdzenia bezpieczeństwa mechanicznego oraz elektrycznego aparatów zgodnie z PN-EN 62353, pełnej konserwacji aparatu, w tym oprogramowania systemowego oraz aplikacyjnego.</w:t>
      </w:r>
    </w:p>
    <w:p w:rsidR="00CF1A9A" w:rsidRPr="00AC376C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AC376C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CF1A9A" w:rsidRPr="00AC376C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:rsidR="008E5C42" w:rsidRPr="00AC376C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przeglądu, </w:t>
      </w:r>
      <w:r w:rsidRPr="00AC376C">
        <w:rPr>
          <w:rFonts w:ascii="Arial Narrow" w:hAnsi="Arial Narrow"/>
          <w:bCs/>
          <w:sz w:val="22"/>
          <w:szCs w:val="22"/>
        </w:rPr>
        <w:t xml:space="preserve">bezpośrednio po wykonaniu przeglądu technicznego, zgodnie z </w:t>
      </w:r>
      <w:r w:rsidRPr="00AC376C">
        <w:rPr>
          <w:rFonts w:ascii="Arial Narrow" w:hAnsi="Arial Narrow" w:cs="Arial Narrow"/>
          <w:sz w:val="22"/>
          <w:szCs w:val="22"/>
        </w:rPr>
        <w:t>§5</w:t>
      </w:r>
      <w:r w:rsidR="00D15228"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AC376C">
        <w:rPr>
          <w:rFonts w:ascii="Arial Narrow" w:hAnsi="Arial Narrow" w:cs="Arial Narrow"/>
          <w:sz w:val="22"/>
          <w:szCs w:val="22"/>
        </w:rPr>
        <w:t>e</w:t>
      </w:r>
      <w:r w:rsidRPr="00AC376C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AC376C">
        <w:rPr>
          <w:rFonts w:ascii="Arial Narrow" w:hAnsi="Arial Narrow" w:cs="Arial Narrow"/>
          <w:sz w:val="22"/>
          <w:szCs w:val="22"/>
        </w:rPr>
        <w:t>e zdaniem pierwszym niniejszego ustępu.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które po wykonaniu należy rozliczyć w formie protokołu odbioru i kalkulacji szczegółowej.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wymieniona. </w:t>
      </w:r>
    </w:p>
    <w:p w:rsidR="008C6435" w:rsidRPr="00AC376C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przedstawi każdorazowo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C6435" w:rsidRPr="00AC376C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="00B417B6" w:rsidRPr="00AC376C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AC376C">
        <w:rPr>
          <w:rFonts w:ascii="Arial Narrow" w:hAnsi="Arial Narrow"/>
          <w:sz w:val="22"/>
          <w:szCs w:val="22"/>
        </w:rPr>
        <w:t>podstawę do kasacji środka trwał</w:t>
      </w:r>
      <w:r w:rsidRPr="00AC376C">
        <w:rPr>
          <w:rFonts w:ascii="Arial Narrow" w:hAnsi="Arial Narrow"/>
          <w:sz w:val="22"/>
          <w:szCs w:val="22"/>
        </w:rPr>
        <w:t>ego.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</w:t>
      </w:r>
      <w:r w:rsidR="008843DD" w:rsidRPr="00AC376C">
        <w:rPr>
          <w:rFonts w:ascii="Arial Narrow" w:hAnsi="Arial Narrow" w:cs="Arial Narrow"/>
          <w:sz w:val="22"/>
          <w:szCs w:val="22"/>
        </w:rPr>
        <w:t>przedstawi raport serwisowy z informacją</w:t>
      </w:r>
      <w:r w:rsidRPr="00AC376C">
        <w:rPr>
          <w:rFonts w:ascii="Arial Narrow" w:hAnsi="Arial Narrow" w:cs="Arial Narrow"/>
          <w:sz w:val="22"/>
          <w:szCs w:val="22"/>
        </w:rPr>
        <w:t xml:space="preserve"> o </w:t>
      </w:r>
      <w:r w:rsidR="008A5A7C" w:rsidRPr="00AC376C">
        <w:rPr>
          <w:rFonts w:ascii="Arial Narrow" w:hAnsi="Arial Narrow" w:cs="Arial Narrow"/>
          <w:sz w:val="22"/>
          <w:szCs w:val="22"/>
        </w:rPr>
        <w:t>zakresie wykonanych czynności</w:t>
      </w:r>
      <w:r w:rsidR="005B1216" w:rsidRPr="00AC376C">
        <w:rPr>
          <w:rFonts w:ascii="Arial Narrow" w:hAnsi="Arial Narrow" w:cs="Arial Narrow"/>
          <w:sz w:val="22"/>
          <w:szCs w:val="22"/>
        </w:rPr>
        <w:t xml:space="preserve"> bezpośrednio po ich wykonaniu</w:t>
      </w:r>
      <w:r w:rsidRPr="00AC376C">
        <w:rPr>
          <w:rFonts w:ascii="Arial Narrow" w:hAnsi="Arial Narrow" w:cs="Arial Narrow"/>
          <w:sz w:val="22"/>
          <w:szCs w:val="22"/>
        </w:rPr>
        <w:t xml:space="preserve">, potwierdzonego czytelnym podpisem i pieczątką imienną osoby upoważnionej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3B12AB" w:rsidRPr="00AC376C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2</w:t>
      </w:r>
    </w:p>
    <w:p w:rsidR="008D6AD6" w:rsidRPr="00AC376C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AC376C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AC376C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AC376C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AC376C">
        <w:rPr>
          <w:rFonts w:ascii="Arial Narrow" w:hAnsi="Arial Narrow" w:cs="Arial Narrow"/>
          <w:sz w:val="22"/>
          <w:szCs w:val="22"/>
        </w:rPr>
        <w:t>, w tym:</w:t>
      </w: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>Za przeglądy 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VAT: …..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AC376C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AC376C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Wartość roboczogodziny za naprawę sprzętu i urządzeń wg stawki podanej w załączniku do umowy, stanowiącym integralną część umowy wynosi: </w:t>
      </w:r>
      <w:r w:rsidRPr="00AC376C">
        <w:rPr>
          <w:rFonts w:ascii="Arial Narrow" w:hAnsi="Arial Narrow" w:cs="Arial Narrow"/>
          <w:b/>
          <w:sz w:val="22"/>
          <w:szCs w:val="22"/>
        </w:rPr>
        <w:t>……………… zł</w:t>
      </w:r>
      <w:r w:rsidR="00B417B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B235A8" w:rsidRPr="00AC376C">
        <w:rPr>
          <w:rFonts w:ascii="Arial Narrow" w:hAnsi="Arial Narrow" w:cs="Arial Narrow"/>
          <w:b/>
          <w:iCs/>
          <w:sz w:val="22"/>
          <w:szCs w:val="22"/>
        </w:rPr>
        <w:t>brutto</w:t>
      </w:r>
      <w:r w:rsidR="00B417B6"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AC376C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Wynagrodzenie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AC376C">
        <w:rPr>
          <w:rFonts w:ascii="Arial Narrow" w:hAnsi="Arial Narrow" w:cs="Arial Narrow"/>
          <w:sz w:val="22"/>
          <w:szCs w:val="22"/>
        </w:rPr>
        <w:t xml:space="preserve">sumę: </w:t>
      </w:r>
      <w:r w:rsidRPr="00AC376C">
        <w:rPr>
          <w:rFonts w:ascii="Arial Narrow" w:hAnsi="Arial Narrow" w:cs="Arial Narrow"/>
          <w:sz w:val="22"/>
          <w:szCs w:val="22"/>
        </w:rPr>
        <w:t>iloczyn</w:t>
      </w:r>
      <w:r w:rsidR="008843DD" w:rsidRPr="00AC376C">
        <w:rPr>
          <w:rFonts w:ascii="Arial Narrow" w:hAnsi="Arial Narrow" w:cs="Arial Narrow"/>
          <w:sz w:val="22"/>
          <w:szCs w:val="22"/>
        </w:rPr>
        <w:t>u</w:t>
      </w:r>
      <w:r w:rsidRPr="00AC376C">
        <w:rPr>
          <w:rFonts w:ascii="Arial Narrow" w:hAnsi="Arial Narrow" w:cs="Arial Narrow"/>
          <w:sz w:val="22"/>
          <w:szCs w:val="22"/>
        </w:rPr>
        <w:t xml:space="preserve"> wartości roboczogodziny, o której mowa w ust. 2 </w:t>
      </w:r>
      <w:r w:rsidR="008843DD" w:rsidRPr="00AC376C">
        <w:rPr>
          <w:rFonts w:ascii="Arial Narrow" w:hAnsi="Arial Narrow" w:cs="Arial Narrow"/>
          <w:sz w:val="22"/>
          <w:szCs w:val="22"/>
        </w:rPr>
        <w:t>i</w:t>
      </w:r>
      <w:r w:rsidRPr="00AC376C">
        <w:rPr>
          <w:rFonts w:ascii="Arial Narrow" w:hAnsi="Arial Narrow" w:cs="Arial Narrow"/>
          <w:sz w:val="22"/>
          <w:szCs w:val="22"/>
        </w:rPr>
        <w:t xml:space="preserve"> liczby godzin faktycznej naprawy</w:t>
      </w:r>
      <w:r w:rsidR="008843DD" w:rsidRPr="00AC376C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AC376C">
        <w:rPr>
          <w:rFonts w:ascii="Arial Narrow" w:hAnsi="Arial Narrow" w:cs="Arial Narrow"/>
          <w:sz w:val="22"/>
          <w:szCs w:val="22"/>
        </w:rPr>
        <w:t xml:space="preserve">, przy czym wynagrodzenie należne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4E62B0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AC376C">
        <w:rPr>
          <w:rFonts w:ascii="Arial Narrow" w:hAnsi="Arial Narrow" w:cs="Arial Narrow"/>
          <w:sz w:val="22"/>
          <w:szCs w:val="22"/>
        </w:rPr>
        <w:t xml:space="preserve"> pkt. 2</w:t>
      </w:r>
    </w:p>
    <w:p w:rsidR="003B12AB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Rozliczenie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tj. za wykonaną usługę</w:t>
      </w:r>
      <w:r w:rsidR="00D30858" w:rsidRPr="00AC376C">
        <w:rPr>
          <w:rFonts w:ascii="Arial Narrow" w:hAnsi="Arial Narrow" w:cs="Arial Narrow"/>
          <w:sz w:val="22"/>
          <w:szCs w:val="22"/>
        </w:rPr>
        <w:t>.</w:t>
      </w:r>
    </w:p>
    <w:p w:rsidR="00A411C5" w:rsidRPr="00A53801" w:rsidRDefault="00A411C5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A5380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53801">
        <w:rPr>
          <w:rFonts w:ascii="Arial Narrow" w:hAnsi="Arial Narrow" w:cs="Arial Narrow"/>
          <w:sz w:val="22"/>
          <w:szCs w:val="22"/>
        </w:rPr>
        <w:t>zobowiązany jest do przedłożenia wraz z fakturą raportu serwisowego.</w:t>
      </w:r>
    </w:p>
    <w:p w:rsidR="007712AD" w:rsidRPr="00AC376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AC376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AF6B1A" w:rsidRPr="00AC376C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6B3FFB">
        <w:rPr>
          <w:rFonts w:ascii="Arial Narrow" w:hAnsi="Arial Narrow" w:cs="Arial Narrow"/>
          <w:b/>
          <w:iCs/>
          <w:sz w:val="22"/>
          <w:szCs w:val="22"/>
        </w:rPr>
        <w:t xml:space="preserve"> …</w:t>
      </w:r>
      <w:r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D30858" w:rsidRPr="00AC376C">
        <w:rPr>
          <w:rFonts w:ascii="Arial Narrow" w:hAnsi="Arial Narrow" w:cs="Arial Narrow"/>
          <w:b/>
          <w:iCs/>
          <w:sz w:val="22"/>
          <w:szCs w:val="22"/>
        </w:rPr>
        <w:t>dni</w:t>
      </w:r>
      <w:r w:rsidR="00B417B6"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AC376C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AC376C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AC376C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AC376C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AC376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1463C4" w:rsidRPr="00AC376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(wg. nazwy szpitala lub numeru NIP).</w:t>
      </w:r>
    </w:p>
    <w:p w:rsidR="00F61379" w:rsidRPr="00AC376C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AC376C">
        <w:rPr>
          <w:rFonts w:ascii="Arial Narrow" w:hAnsi="Arial Narrow"/>
          <w:bCs/>
          <w:sz w:val="22"/>
          <w:szCs w:val="22"/>
        </w:rPr>
        <w:t xml:space="preserve">ot </w:t>
      </w:r>
      <w:r w:rsidRPr="00AC376C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AC376C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AC376C">
        <w:rPr>
          <w:rFonts w:ascii="Arial Narrow" w:hAnsi="Arial Narrow"/>
          <w:sz w:val="22"/>
          <w:szCs w:val="22"/>
        </w:rPr>
        <w:t>.</w:t>
      </w:r>
    </w:p>
    <w:p w:rsidR="004B02D9" w:rsidRPr="00AC376C" w:rsidRDefault="004B02D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>W przypadku napraw z wykorzystaniem części  zamiennych, koszt części zostanie rozliczony na podstawie osobnej FV.</w:t>
      </w:r>
    </w:p>
    <w:p w:rsidR="001F5103" w:rsidRPr="00AC376C" w:rsidRDefault="001F5103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AC376C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3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A53801">
        <w:rPr>
          <w:rFonts w:ascii="Arial Narrow" w:hAnsi="Arial Narrow" w:cs="Arial Narrow"/>
          <w:sz w:val="22"/>
          <w:szCs w:val="22"/>
        </w:rPr>
        <w:br/>
        <w:t>w okresie obowiązywania umowy z zastrzeżeniem ust. 3</w:t>
      </w:r>
    </w:p>
    <w:p w:rsidR="003C285B" w:rsidRPr="00A53801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53801">
        <w:rPr>
          <w:rFonts w:ascii="Arial Narrow" w:hAnsi="Arial Narrow"/>
          <w:bCs/>
          <w:sz w:val="22"/>
          <w:szCs w:val="22"/>
        </w:rPr>
        <w:t>Koszt przeglądu rozliczany będzi</w:t>
      </w:r>
      <w:r w:rsidR="006B3FFB" w:rsidRPr="00A53801">
        <w:rPr>
          <w:rFonts w:ascii="Arial Narrow" w:hAnsi="Arial Narrow"/>
          <w:bCs/>
          <w:sz w:val="22"/>
          <w:szCs w:val="22"/>
        </w:rPr>
        <w:t>e na podstawie wykonanej usługi i w zależności od zużytych części zamiennych.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</w:t>
      </w:r>
      <w:r w:rsidR="00A53801">
        <w:rPr>
          <w:rFonts w:ascii="Arial Narrow" w:hAnsi="Arial Narrow"/>
          <w:bCs/>
          <w:sz w:val="22"/>
          <w:szCs w:val="22"/>
        </w:rPr>
        <w:t xml:space="preserve">wykonania usługi </w:t>
      </w:r>
      <w:r w:rsidRPr="00AC376C">
        <w:rPr>
          <w:rFonts w:ascii="Arial Narrow" w:hAnsi="Arial Narrow"/>
          <w:bCs/>
          <w:sz w:val="22"/>
          <w:szCs w:val="22"/>
        </w:rPr>
        <w:t xml:space="preserve">i z powrotem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obciążają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bCs/>
          <w:sz w:val="22"/>
          <w:szCs w:val="22"/>
        </w:rPr>
        <w:t xml:space="preserve">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1463C4" w:rsidRPr="00AC376C" w:rsidRDefault="001463C4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4</w:t>
      </w:r>
    </w:p>
    <w:p w:rsidR="00F51908" w:rsidRPr="00AC376C" w:rsidRDefault="004B02D9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A411C5">
        <w:rPr>
          <w:rFonts w:ascii="Arial Narrow" w:hAnsi="Arial Narrow" w:cs="Arial Narrow"/>
          <w:sz w:val="22"/>
          <w:szCs w:val="22"/>
        </w:rPr>
        <w:t xml:space="preserve"> według wcześniej ustalonych terminów,</w:t>
      </w:r>
      <w:r w:rsidRPr="00AC376C">
        <w:rPr>
          <w:rFonts w:ascii="Arial Narrow" w:hAnsi="Arial Narrow" w:cs="Arial Narrow"/>
          <w:sz w:val="22"/>
          <w:szCs w:val="22"/>
        </w:rPr>
        <w:t xml:space="preserve"> zgodnie z wytycznymi producenta według zleceń Zamawiającego oraz tak, aby dostosować serwis do pracy szpitala, w terminie …. dni kalendarzowych od zlecenia</w:t>
      </w:r>
      <w:r w:rsidR="008F6546" w:rsidRPr="00AC376C">
        <w:rPr>
          <w:rFonts w:ascii="Arial Narrow" w:hAnsi="Arial Narrow" w:cs="Arial Narrow"/>
          <w:sz w:val="22"/>
          <w:szCs w:val="22"/>
        </w:rPr>
        <w:t>.</w:t>
      </w:r>
    </w:p>
    <w:p w:rsidR="00F51908" w:rsidRPr="00AC376C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6867A8"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AC376C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1463C4" w:rsidRPr="00AC376C">
        <w:rPr>
          <w:rFonts w:ascii="Arial Narrow" w:hAnsi="Arial Narrow" w:cs="Arial Narrow"/>
          <w:b/>
          <w:sz w:val="22"/>
          <w:szCs w:val="22"/>
        </w:rPr>
        <w:t>3</w:t>
      </w:r>
      <w:r w:rsidR="00AF6B1A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>dni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AC376C">
        <w:rPr>
          <w:rFonts w:ascii="Arial Narrow" w:hAnsi="Arial Narrow" w:cs="Arial Narrow"/>
          <w:sz w:val="22"/>
          <w:szCs w:val="22"/>
        </w:rPr>
        <w:t>od otrzymania z</w:t>
      </w:r>
      <w:r w:rsidRPr="00AC376C">
        <w:rPr>
          <w:rFonts w:ascii="Arial Narrow" w:hAnsi="Arial Narrow" w:cs="Arial Narrow"/>
          <w:sz w:val="22"/>
          <w:szCs w:val="22"/>
        </w:rPr>
        <w:t>lecenia</w:t>
      </w:r>
      <w:r w:rsidR="003B12AB" w:rsidRPr="00AC376C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AC376C">
        <w:rPr>
          <w:rFonts w:ascii="Arial Narrow" w:hAnsi="Arial Narrow" w:cs="Arial Narrow"/>
          <w:sz w:val="22"/>
          <w:szCs w:val="22"/>
        </w:rPr>
        <w:t>/e-maila</w:t>
      </w:r>
      <w:r w:rsidR="000B1314" w:rsidRPr="00AC376C">
        <w:rPr>
          <w:rFonts w:ascii="Arial Narrow" w:hAnsi="Arial Narrow" w:cs="Arial Narrow"/>
          <w:sz w:val="22"/>
          <w:szCs w:val="22"/>
        </w:rPr>
        <w:t>.</w:t>
      </w:r>
    </w:p>
    <w:p w:rsidR="005155C6" w:rsidRPr="00AC376C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AC376C">
        <w:rPr>
          <w:rFonts w:ascii="Arial Narrow" w:hAnsi="Arial Narrow" w:cs="Arial Narrow"/>
          <w:sz w:val="22"/>
          <w:szCs w:val="22"/>
        </w:rPr>
        <w:t>/ naprawy</w:t>
      </w:r>
      <w:r w:rsidRPr="00AC376C">
        <w:rPr>
          <w:rFonts w:ascii="Arial Narrow" w:hAnsi="Arial Narrow" w:cs="Arial Narrow"/>
          <w:sz w:val="22"/>
          <w:szCs w:val="22"/>
        </w:rPr>
        <w:t xml:space="preserve"> na adres e-mail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: ………………</w:t>
      </w:r>
    </w:p>
    <w:p w:rsidR="008843DD" w:rsidRPr="00AC376C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Czas podjęcia czynności związanych z naprawą wynosi </w:t>
      </w:r>
      <w:r w:rsidR="00AC376C" w:rsidRPr="00AC376C">
        <w:rPr>
          <w:rFonts w:ascii="Arial Narrow" w:hAnsi="Arial Narrow"/>
          <w:sz w:val="22"/>
          <w:szCs w:val="22"/>
        </w:rPr>
        <w:t>48</w:t>
      </w:r>
      <w:r w:rsidRPr="00AC376C">
        <w:rPr>
          <w:rFonts w:ascii="Arial Narrow" w:hAnsi="Arial Narrow"/>
          <w:sz w:val="22"/>
          <w:szCs w:val="22"/>
        </w:rPr>
        <w:t xml:space="preserve"> godzin od otrzymania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akceptacji kalkulacji cenowej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, przy </w:t>
      </w:r>
      <w:r w:rsidR="008649F8" w:rsidRPr="00AC376C">
        <w:rPr>
          <w:rFonts w:ascii="Arial Narrow" w:hAnsi="Arial Narrow"/>
          <w:sz w:val="22"/>
          <w:szCs w:val="22"/>
        </w:rPr>
        <w:t xml:space="preserve">czym </w:t>
      </w:r>
      <w:r w:rsidRPr="00AC376C">
        <w:rPr>
          <w:rFonts w:ascii="Arial Narrow" w:hAnsi="Arial Narrow"/>
          <w:sz w:val="22"/>
          <w:szCs w:val="22"/>
        </w:rPr>
        <w:t>sporządzenie kalkulacji cenowej musi nastąpić w ciągu 2 dni roboczych od zgłoszenia telefonicznego.</w:t>
      </w:r>
    </w:p>
    <w:p w:rsidR="008843DD" w:rsidRPr="00DC6AC4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  <w:highlight w:val="yellow"/>
        </w:rPr>
      </w:pPr>
      <w:r w:rsidRPr="00DC6AC4">
        <w:rPr>
          <w:rFonts w:ascii="Arial Narrow" w:hAnsi="Arial Narrow"/>
          <w:b/>
          <w:bCs/>
          <w:sz w:val="22"/>
          <w:szCs w:val="22"/>
          <w:highlight w:val="yellow"/>
        </w:rPr>
        <w:t>Wykonawca</w:t>
      </w:r>
      <w:r w:rsidRPr="00DC6AC4">
        <w:rPr>
          <w:rFonts w:ascii="Arial Narrow" w:hAnsi="Arial Narrow"/>
          <w:sz w:val="22"/>
          <w:szCs w:val="22"/>
          <w:highlight w:val="yellow"/>
        </w:rPr>
        <w:t xml:space="preserve"> zobowiązany jest do wykonania naprawy urządzenia, niewymagającej wymiany części w terminie do 3 dni roboczych od momentu jej zgłoszenia, natomiast w przypadku konieczności naprawy urządzenia z wykorzystaniem części zamiennej w terminie do 5 dni roboczych od </w:t>
      </w:r>
      <w:r w:rsidR="00DC6AC4" w:rsidRPr="00DC6AC4">
        <w:rPr>
          <w:rFonts w:ascii="Arial Narrow" w:hAnsi="Arial Narrow"/>
          <w:sz w:val="22"/>
          <w:szCs w:val="22"/>
          <w:highlight w:val="yellow"/>
        </w:rPr>
        <w:t xml:space="preserve">otrzymania przez Wykonawcę akceptacji kalkulacji cenowej przez </w:t>
      </w:r>
      <w:r w:rsidR="00DC6AC4" w:rsidRPr="00DC6AC4">
        <w:rPr>
          <w:rFonts w:ascii="Arial Narrow" w:hAnsi="Arial Narrow"/>
          <w:sz w:val="22"/>
          <w:szCs w:val="22"/>
          <w:highlight w:val="yellow"/>
        </w:rPr>
        <w:lastRenderedPageBreak/>
        <w:t>Zamawiającego, przy czym sporządzenie kalkulacji cenowej musi nastąpić w ciągu 2 dni roboczych od zgłoszenia telefonicznego lub mailowego.</w:t>
      </w:r>
    </w:p>
    <w:p w:rsidR="00337452" w:rsidRPr="00A53801" w:rsidRDefault="00337452" w:rsidP="00337452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53801">
        <w:rPr>
          <w:rFonts w:ascii="Arial Narrow" w:hAnsi="Arial Narrow"/>
          <w:bCs/>
          <w:sz w:val="22"/>
          <w:szCs w:val="22"/>
        </w:rPr>
        <w:t>W przypadku konieczności wymiany elementów zużywalnych Wykonawca zobowiązuje się wymienić je podczas wykonania przeglądu po pisemnym zaakceptowaniu wyceny części przez Zamawiającego, na które będzie wystawiona osobna faktura.</w:t>
      </w:r>
    </w:p>
    <w:p w:rsidR="008D6AD6" w:rsidRPr="00AC376C" w:rsidRDefault="008D6AD6" w:rsidP="005512CD">
      <w:pPr>
        <w:spacing w:line="276" w:lineRule="auto"/>
        <w:jc w:val="both"/>
        <w:rPr>
          <w:rFonts w:ascii="Arial Narrow" w:hAnsi="Arial Narrow"/>
          <w:sz w:val="12"/>
          <w:szCs w:val="22"/>
        </w:rPr>
      </w:pPr>
    </w:p>
    <w:p w:rsidR="004765CC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5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Wykonanie</w:t>
      </w:r>
      <w:r w:rsidR="00667A86"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A53801">
        <w:rPr>
          <w:rFonts w:ascii="Arial Narrow" w:hAnsi="Arial Narrow" w:cs="Arial Narrow"/>
          <w:sz w:val="22"/>
          <w:szCs w:val="22"/>
        </w:rPr>
        <w:t>naprawy/</w:t>
      </w:r>
      <w:r w:rsidRPr="00AC376C">
        <w:rPr>
          <w:rFonts w:ascii="Arial Narrow" w:hAnsi="Arial Narrow" w:cs="Arial Narrow"/>
          <w:sz w:val="22"/>
          <w:szCs w:val="22"/>
        </w:rPr>
        <w:t>przeglądu technicznego musi zostać potwierdzone raportem serwisowym oraz certyfikatem w przypadku dopuszczenia aparatów do eksploatacji.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</w:t>
      </w:r>
      <w:r w:rsidR="00A53801">
        <w:rPr>
          <w:rFonts w:ascii="Arial Narrow" w:hAnsi="Arial Narrow" w:cs="Arial Narrow"/>
          <w:sz w:val="22"/>
          <w:szCs w:val="22"/>
        </w:rPr>
        <w:t xml:space="preserve">konanych czynności, potwierdzony </w:t>
      </w:r>
      <w:r w:rsidRPr="00AC376C">
        <w:rPr>
          <w:rFonts w:ascii="Arial Narrow" w:hAnsi="Arial Narrow" w:cs="Arial Narrow"/>
          <w:sz w:val="22"/>
          <w:szCs w:val="22"/>
        </w:rPr>
        <w:t xml:space="preserve">czytelnym podpisem i pieczątką imienną osoby upoważnionej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="00A53801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A53801" w:rsidRPr="00A53801">
        <w:rPr>
          <w:rFonts w:ascii="Arial Narrow" w:hAnsi="Arial Narrow" w:cs="Arial Narrow"/>
          <w:bCs/>
          <w:sz w:val="22"/>
          <w:szCs w:val="22"/>
        </w:rPr>
        <w:t>do jego wykonania</w:t>
      </w:r>
      <w:r w:rsidRPr="00AC376C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AC376C">
        <w:rPr>
          <w:rFonts w:ascii="Arial Narrow" w:hAnsi="Arial Narrow"/>
          <w:bCs/>
          <w:sz w:val="22"/>
          <w:szCs w:val="22"/>
        </w:rPr>
        <w:t>naprawy/</w:t>
      </w:r>
      <w:r w:rsidR="001A33DC">
        <w:rPr>
          <w:rFonts w:ascii="Arial Narrow" w:hAnsi="Arial Narrow"/>
          <w:bCs/>
          <w:sz w:val="22"/>
          <w:szCs w:val="22"/>
        </w:rPr>
        <w:t>przeglądu technicznego do Sekcji Napraw Sprzętu Medycznego do p. Sary ZYCH.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AC376C">
        <w:rPr>
          <w:rFonts w:ascii="Arial Narrow" w:hAnsi="Arial Narrow" w:cs="Arial Narrow"/>
          <w:sz w:val="22"/>
          <w:szCs w:val="22"/>
        </w:rPr>
        <w:t>§ 7</w:t>
      </w:r>
      <w:r w:rsidRPr="00AC376C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Naprawa/diagnostyka wykonana zostanie po wcześniejszym przedstawieniu, akceptacji kosztów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oraz nastąpi po uprzednim pisemnym zamówieniu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>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AC376C">
        <w:rPr>
          <w:rFonts w:ascii="Arial Narrow" w:hAnsi="Arial Narrow"/>
          <w:b/>
          <w:bCs/>
          <w:sz w:val="22"/>
          <w:szCs w:val="22"/>
        </w:rPr>
        <w:t>załączniku nr 1</w:t>
      </w:r>
      <w:r w:rsidRPr="00AC376C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4B02D9" w:rsidRPr="00337452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 xml:space="preserve">W przypadku naprawy z wykorzystaniem części zamiennych </w:t>
      </w:r>
      <w:r w:rsidR="00667A86" w:rsidRPr="00AC376C">
        <w:rPr>
          <w:rFonts w:ascii="Arial Narrow" w:hAnsi="Arial Narrow" w:cs="Arial"/>
          <w:b/>
          <w:sz w:val="22"/>
          <w:szCs w:val="22"/>
        </w:rPr>
        <w:t>W</w:t>
      </w:r>
      <w:r w:rsidRPr="00AC376C">
        <w:rPr>
          <w:rFonts w:ascii="Arial Narrow" w:hAnsi="Arial Narrow" w:cs="Arial"/>
          <w:b/>
          <w:sz w:val="22"/>
          <w:szCs w:val="22"/>
        </w:rPr>
        <w:t>ykonawca</w:t>
      </w:r>
      <w:r w:rsidRPr="00AC376C">
        <w:rPr>
          <w:rFonts w:ascii="Arial Narrow" w:hAnsi="Arial Narrow" w:cs="Arial"/>
          <w:sz w:val="22"/>
          <w:szCs w:val="22"/>
        </w:rPr>
        <w:t xml:space="preserve"> przedstawi do akceptacji oddzielną wycenę na części zamienne.</w:t>
      </w:r>
    </w:p>
    <w:p w:rsidR="00337452" w:rsidRPr="00A53801" w:rsidRDefault="00337452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53801">
        <w:rPr>
          <w:rFonts w:ascii="Arial Narrow" w:hAnsi="Arial Narrow" w:cs="Arial"/>
          <w:sz w:val="22"/>
          <w:szCs w:val="22"/>
        </w:rPr>
        <w:t>W przypadku naprawy z wykorzystaniem części zamiennych, koszt części zostanie rozliczony na podstawie osobnej FV.</w:t>
      </w:r>
    </w:p>
    <w:p w:rsidR="00602B90" w:rsidRPr="00AC376C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6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AC376C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463FBE" w:rsidRPr="00AC376C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7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p .o. Szefa Zaopatrzenia Medycznego, Kierownik Wydziału Zaopatrzenia i Naprawy Sprzętu Medycznego p. Piotr LESIŃSKI, tel. 261 417 387, e-mail: </w:t>
      </w:r>
      <w:hyperlink r:id="rId12" w:history="1">
        <w:r w:rsidRPr="00AC376C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p.lesinski@10wsk.mil.pl</w:t>
        </w:r>
      </w:hyperlink>
      <w:r w:rsidR="004E62B0" w:rsidRPr="00AC376C">
        <w:rPr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lub inna upoważniona osoba.</w:t>
      </w:r>
    </w:p>
    <w:p w:rsidR="005375F6" w:rsidRPr="00AC376C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1F5103" w:rsidRPr="00AC376C" w:rsidRDefault="0006156E" w:rsidP="0006156E">
      <w:pPr>
        <w:pStyle w:val="Akapitzlist1"/>
        <w:tabs>
          <w:tab w:val="left" w:pos="426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p.o. Kierownika Sekcji Naprawy Sprzętu Medycznego  p. </w:t>
      </w:r>
      <w:r w:rsidR="00653283">
        <w:rPr>
          <w:rFonts w:ascii="Arial Narrow" w:hAnsi="Arial Narrow" w:cs="Arial Narrow"/>
          <w:b/>
          <w:bCs/>
          <w:sz w:val="22"/>
          <w:szCs w:val="22"/>
        </w:rPr>
        <w:t>Sara ZYCH</w:t>
      </w:r>
      <w:r w:rsidRPr="00AC376C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653283" w:rsidRPr="00961C0C">
          <w:rPr>
            <w:rStyle w:val="Hipercze"/>
            <w:rFonts w:ascii="Arial Narrow" w:hAnsi="Arial Narrow" w:cs="Arial Narrow"/>
            <w:sz w:val="22"/>
            <w:szCs w:val="22"/>
          </w:rPr>
          <w:t>sara.zych@10wsk.mil.pl</w:t>
        </w:r>
      </w:hyperlink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, tel. </w:t>
      </w:r>
      <w:r w:rsidR="00653283">
        <w:rPr>
          <w:rFonts w:ascii="Arial Narrow" w:hAnsi="Arial Narrow" w:cs="Arial Narrow"/>
          <w:sz w:val="22"/>
          <w:szCs w:val="22"/>
          <w:u w:val="single"/>
        </w:rPr>
        <w:t xml:space="preserve">782 802 112 </w:t>
      </w:r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lub osoba go zastępująca</w:t>
      </w:r>
      <w:r w:rsidR="001F5103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AC376C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>Zmiany osób wskazanych w ust. powyżej nie wymagają aneksu do umowy pod warunkiem pisemnego poinformowania drugiej strony o zaistnieniu zmiany.</w:t>
      </w:r>
    </w:p>
    <w:p w:rsidR="003B12AB" w:rsidRPr="00AC376C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8</w:t>
      </w:r>
    </w:p>
    <w:p w:rsidR="003B12AB" w:rsidRPr="00AC376C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AC376C">
        <w:rPr>
          <w:rFonts w:ascii="Arial Narrow" w:hAnsi="Arial Narrow" w:cs="Arial Narrow"/>
          <w:sz w:val="22"/>
          <w:szCs w:val="22"/>
        </w:rPr>
        <w:t>podmiotu tworzącego</w:t>
      </w:r>
      <w:r w:rsidRPr="00AC376C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AC376C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9</w:t>
      </w:r>
    </w:p>
    <w:p w:rsidR="003B12AB" w:rsidRPr="00AC376C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zapłaci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A53801" w:rsidRPr="00B71F2E" w:rsidRDefault="00A53801" w:rsidP="00A53801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lastRenderedPageBreak/>
        <w:t xml:space="preserve">10% niezrealizowanej części umowy brutto, wskazanej w §2 za odstąpienie od umowy przez którąkolwiek ze stron z przyczyn leżących po stronie </w:t>
      </w:r>
      <w:r w:rsidRPr="00B71F2E">
        <w:rPr>
          <w:rFonts w:ascii="Arial Narrow" w:hAnsi="Arial Narrow" w:cs="Arial Narrow"/>
          <w:b/>
          <w:sz w:val="22"/>
          <w:szCs w:val="22"/>
        </w:rPr>
        <w:t>Wykonawcy;</w:t>
      </w:r>
    </w:p>
    <w:p w:rsidR="00A53801" w:rsidRPr="00B71F2E" w:rsidRDefault="00A53801" w:rsidP="00A53801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t>0,1% wartości brutto danej naprawy liczonej wg kalkulacji wstępnej/przeglądu za każdy dzień zwłoki w razie nieterminowego wykonania napraw/przeglądów okresowych;</w:t>
      </w:r>
    </w:p>
    <w:p w:rsidR="00A53801" w:rsidRPr="00B71F2E" w:rsidRDefault="00A53801" w:rsidP="00A53801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t>1% wartości brutto danej naprawy za każdy dzień zwłoki, jednak nie więcej niż 10% łącznej wartości brutto umowy w przypadku zwłoki lub niesporządzenia kalkulacji cenowej naprawy na zgłoszenie w terminie określonym w § 4 ust. 4;</w:t>
      </w:r>
    </w:p>
    <w:p w:rsidR="00A53801" w:rsidRPr="00015D82" w:rsidRDefault="00A53801" w:rsidP="00A53801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15D82">
        <w:rPr>
          <w:rFonts w:ascii="Arial Narrow" w:hAnsi="Arial Narrow" w:cs="Arial Narrow"/>
          <w:sz w:val="22"/>
          <w:szCs w:val="22"/>
        </w:rPr>
        <w:t>1% wartości brutto danego przeglądu/naprawy za każdy dzień zwłoki, jednak nie więcej niż 10% wartości brutto umowy w przypadku zwłoki lub braku reakcji serwisu na zgłoszenie awarii w terminie określonym w § 4 ust. 4;</w:t>
      </w:r>
    </w:p>
    <w:p w:rsidR="00A53801" w:rsidRPr="00AC376C" w:rsidRDefault="00A53801" w:rsidP="00A53801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1% wynagrodzenia brutto, za każdy przypadek naruszenia w przypadku niedokonania zapłaty lub nieterminowej zapłaty wynagrodzenia należnego podwykonawcom z tytułu zmiany wysokości wynagrodzenia, o której mowa w § 13 ust. 5 umowy.</w:t>
      </w:r>
    </w:p>
    <w:p w:rsidR="005375F6" w:rsidRPr="00AC376C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AC376C">
        <w:rPr>
          <w:rFonts w:ascii="Arial Narrow" w:hAnsi="Arial Narrow"/>
          <w:b/>
          <w:sz w:val="22"/>
          <w:szCs w:val="22"/>
        </w:rPr>
        <w:t>2</w:t>
      </w:r>
      <w:r w:rsidRPr="00AC376C">
        <w:rPr>
          <w:rFonts w:ascii="Arial Narrow" w:hAnsi="Arial Narrow"/>
          <w:b/>
          <w:sz w:val="22"/>
          <w:szCs w:val="22"/>
        </w:rPr>
        <w:t>0%</w:t>
      </w:r>
      <w:r w:rsidRPr="00AC376C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W przypadku zwłoki w</w:t>
      </w:r>
      <w:r w:rsidR="00F707C4">
        <w:rPr>
          <w:rFonts w:ascii="Arial Narrow" w:hAnsi="Arial Narrow"/>
          <w:sz w:val="22"/>
          <w:szCs w:val="22"/>
        </w:rPr>
        <w:t xml:space="preserve"> wykonaniu</w:t>
      </w:r>
      <w:r w:rsidRPr="00AC376C">
        <w:rPr>
          <w:rFonts w:ascii="Arial Narrow" w:hAnsi="Arial Narrow"/>
          <w:sz w:val="22"/>
          <w:szCs w:val="22"/>
        </w:rPr>
        <w:t xml:space="preserve"> usług ponad termin określony w § </w:t>
      </w:r>
      <w:r w:rsidR="005B2A63" w:rsidRPr="00AC376C">
        <w:rPr>
          <w:rFonts w:ascii="Arial Narrow" w:hAnsi="Arial Narrow"/>
          <w:sz w:val="22"/>
          <w:szCs w:val="22"/>
        </w:rPr>
        <w:t>4</w:t>
      </w:r>
      <w:r w:rsidRPr="00AC376C">
        <w:rPr>
          <w:rFonts w:ascii="Arial Narrow" w:hAnsi="Arial Narrow"/>
          <w:sz w:val="22"/>
          <w:szCs w:val="22"/>
        </w:rPr>
        <w:t xml:space="preserve"> ust. </w:t>
      </w:r>
      <w:r w:rsidR="005B2A63" w:rsidRPr="00AC376C">
        <w:rPr>
          <w:rFonts w:ascii="Arial Narrow" w:hAnsi="Arial Narrow"/>
          <w:sz w:val="22"/>
          <w:szCs w:val="22"/>
        </w:rPr>
        <w:t>2,4</w:t>
      </w:r>
      <w:r w:rsidR="005155C6" w:rsidRPr="00AC376C">
        <w:rPr>
          <w:rFonts w:ascii="Arial Narrow" w:hAnsi="Arial Narrow"/>
          <w:sz w:val="22"/>
          <w:szCs w:val="22"/>
        </w:rPr>
        <w:t xml:space="preserve"> i </w:t>
      </w:r>
      <w:r w:rsidR="005B2A63" w:rsidRPr="00AC376C">
        <w:rPr>
          <w:rFonts w:ascii="Arial Narrow" w:hAnsi="Arial Narrow"/>
          <w:sz w:val="22"/>
          <w:szCs w:val="22"/>
        </w:rPr>
        <w:t>5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faxem lub e-mailem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, zlecić usługę</w:t>
      </w:r>
      <w:r w:rsidR="00A53801">
        <w:rPr>
          <w:rFonts w:ascii="Arial Narrow" w:hAnsi="Arial Narrow"/>
          <w:sz w:val="22"/>
          <w:szCs w:val="22"/>
        </w:rPr>
        <w:t xml:space="preserve"> innemu podmiotowi</w:t>
      </w:r>
      <w:r w:rsidRPr="00AC376C">
        <w:rPr>
          <w:rFonts w:ascii="Arial Narrow" w:hAnsi="Arial Narrow"/>
          <w:sz w:val="22"/>
          <w:szCs w:val="22"/>
        </w:rPr>
        <w:t xml:space="preserve"> na rynku oraz może odmówić </w:t>
      </w:r>
      <w:r w:rsidR="00A53801">
        <w:rPr>
          <w:rFonts w:ascii="Arial Narrow" w:hAnsi="Arial Narrow"/>
          <w:sz w:val="22"/>
          <w:szCs w:val="22"/>
        </w:rPr>
        <w:t xml:space="preserve">przyjęcia </w:t>
      </w:r>
      <w:r w:rsidRPr="00AC376C">
        <w:rPr>
          <w:rFonts w:ascii="Arial Narrow" w:hAnsi="Arial Narrow"/>
          <w:sz w:val="22"/>
          <w:szCs w:val="22"/>
        </w:rPr>
        <w:t>usługi</w:t>
      </w:r>
      <w:r w:rsidR="00A53801">
        <w:rPr>
          <w:rFonts w:ascii="Arial Narrow" w:hAnsi="Arial Narrow"/>
          <w:sz w:val="22"/>
          <w:szCs w:val="22"/>
        </w:rPr>
        <w:t xml:space="preserve"> od </w:t>
      </w:r>
      <w:r w:rsidR="00A53801" w:rsidRPr="00A53801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a cenami usług zakupionych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Przy zapłacie należności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za </w:t>
      </w:r>
      <w:r w:rsidR="00577DF8" w:rsidRPr="00AC376C">
        <w:rPr>
          <w:rFonts w:ascii="Arial Narrow" w:hAnsi="Arial Narrow"/>
          <w:sz w:val="22"/>
          <w:szCs w:val="22"/>
        </w:rPr>
        <w:t>wykonaną usługę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.  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sz w:val="22"/>
          <w:szCs w:val="22"/>
        </w:rPr>
        <w:t xml:space="preserve">Zamawiający </w:t>
      </w:r>
      <w:r w:rsidRPr="00AC376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AC376C">
        <w:rPr>
          <w:rFonts w:ascii="Arial Narrow" w:hAnsi="Arial Narrow"/>
          <w:b/>
          <w:sz w:val="22"/>
          <w:szCs w:val="22"/>
        </w:rPr>
        <w:t xml:space="preserve">Wykonawcę </w:t>
      </w:r>
      <w:r w:rsidRPr="00AC376C">
        <w:rPr>
          <w:rFonts w:ascii="Arial Narrow" w:hAnsi="Arial Narrow"/>
          <w:sz w:val="22"/>
          <w:szCs w:val="22"/>
        </w:rPr>
        <w:t>niniejszej umowy.</w:t>
      </w:r>
    </w:p>
    <w:p w:rsidR="00E54B23" w:rsidRPr="00AC376C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AC376C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AC376C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10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="00EC5568">
        <w:rPr>
          <w:rFonts w:ascii="Arial Narrow" w:hAnsi="Arial Narrow" w:cs="Arial Narrow"/>
          <w:b/>
          <w:bCs/>
          <w:sz w:val="22"/>
          <w:szCs w:val="22"/>
        </w:rPr>
        <w:t>36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 miesięcy</w:t>
      </w:r>
      <w:r w:rsidR="00BC62D8" w:rsidRPr="00AC376C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6C0F1D" w:rsidRPr="00AC376C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AC376C">
        <w:rPr>
          <w:rFonts w:ascii="Arial Narrow" w:hAnsi="Arial Narrow" w:cs="Arial Narrow"/>
          <w:b/>
          <w:bCs/>
          <w:sz w:val="22"/>
          <w:szCs w:val="22"/>
        </w:rPr>
        <w:t xml:space="preserve"> umowy.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AC376C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AC376C">
        <w:rPr>
          <w:rFonts w:ascii="Arial Narrow" w:hAnsi="Arial Narrow" w:cs="Arial Narrow"/>
          <w:sz w:val="22"/>
          <w:szCs w:val="22"/>
        </w:rPr>
        <w:t>2</w:t>
      </w:r>
      <w:r w:rsidRPr="00AC376C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="003C285B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AC376C">
        <w:rPr>
          <w:rFonts w:ascii="Arial Narrow" w:hAnsi="Arial Narrow" w:cs="Arial Narrow"/>
          <w:sz w:val="22"/>
          <w:szCs w:val="22"/>
        </w:rPr>
        <w:t>usługi</w:t>
      </w:r>
      <w:r w:rsidRPr="00AC376C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co najmniej dwukrotnie nie zrealizował </w:t>
      </w:r>
      <w:r w:rsidR="00A53801">
        <w:rPr>
          <w:rFonts w:ascii="Arial Narrow" w:hAnsi="Arial Narrow" w:cs="Arial Narrow"/>
          <w:sz w:val="22"/>
          <w:szCs w:val="22"/>
        </w:rPr>
        <w:t>usług przeglądów/napraw</w:t>
      </w:r>
      <w:r w:rsidRPr="00AC376C">
        <w:rPr>
          <w:rFonts w:ascii="Arial Narrow" w:hAnsi="Arial Narrow" w:cs="Arial Narrow"/>
          <w:sz w:val="22"/>
          <w:szCs w:val="22"/>
        </w:rPr>
        <w:t xml:space="preserve"> w terminie ustalonym niniejszą umową,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na rzecz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>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, bądź </w:t>
      </w: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AC376C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przed odstąpieniem od umowy przysługuje prawo do pisemnego wezwania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do należytego wykonania umowy.</w:t>
      </w:r>
    </w:p>
    <w:p w:rsidR="00667A86" w:rsidRPr="00AC376C" w:rsidRDefault="00667A86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11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lastRenderedPageBreak/>
        <w:t>Wszelkie zmiany niniejszej umowy wymagają formy pisemnej pod rygorem nieważności.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AC376C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AC376C">
        <w:rPr>
          <w:rFonts w:ascii="Arial Narrow" w:hAnsi="Arial Narrow"/>
          <w:sz w:val="22"/>
          <w:szCs w:val="22"/>
        </w:rPr>
        <w:t>,</w:t>
      </w:r>
      <w:r w:rsidRPr="00AC376C">
        <w:rPr>
          <w:rFonts w:ascii="Arial Narrow" w:hAnsi="Arial Narrow"/>
          <w:sz w:val="22"/>
          <w:szCs w:val="22"/>
        </w:rPr>
        <w:t xml:space="preserve"> której dokonano wyboru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AC376C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AC376C">
        <w:rPr>
          <w:rFonts w:ascii="Arial Narrow" w:hAnsi="Arial Narrow"/>
          <w:sz w:val="22"/>
          <w:szCs w:val="22"/>
        </w:rPr>
        <w:t>i</w:t>
      </w:r>
      <w:r w:rsidRPr="00AC376C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A53801" w:rsidRPr="00573304" w:rsidRDefault="00A53801" w:rsidP="00A53801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573304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573304">
        <w:rPr>
          <w:rFonts w:ascii="Arial Narrow" w:hAnsi="Arial Narrow"/>
          <w:sz w:val="22"/>
          <w:szCs w:val="22"/>
        </w:rPr>
        <w:t>zastrzega sobie prawo do wyłączenia sprzętu z obsługi serwisowej i wystawienie orzeczenia technicznego, o którym mowa w §1 ust. 20 w przypadku jego wybrakowania i wcześniejszego zakończenia umowy w tym zakresie a  w przypadku gdy zostaną zlikwidowane wszystkie sprzęty objęte umową</w:t>
      </w:r>
      <w:r w:rsidRPr="00573304">
        <w:rPr>
          <w:rFonts w:ascii="Arial Narrow" w:hAnsi="Arial Narrow"/>
          <w:bCs/>
          <w:sz w:val="22"/>
          <w:szCs w:val="22"/>
        </w:rPr>
        <w:t xml:space="preserve"> do rozwiązania umowy przed upływem terminu, o którym mowa w § 10 ust 1</w:t>
      </w:r>
    </w:p>
    <w:p w:rsidR="00021996" w:rsidRPr="00AC376C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przewiduje dokonania zamówień dodatkowych w wysokości do 10% wartości zamówienia, zgodnie z art. 455 ust. 2 ustawy Prawo Zamówień Publicznych.</w:t>
      </w:r>
    </w:p>
    <w:p w:rsidR="005155C6" w:rsidRPr="00AC376C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  <w:r w:rsidR="00D83455" w:rsidRPr="00AC376C">
        <w:rPr>
          <w:rFonts w:ascii="Arial Narrow" w:hAnsi="Arial Narrow" w:cs="Arial Narrow"/>
          <w:sz w:val="22"/>
          <w:szCs w:val="22"/>
        </w:rPr>
        <w:t>2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Pr="00AC376C">
        <w:rPr>
          <w:rFonts w:ascii="Arial Narrow" w:hAnsi="Arial Narrow"/>
          <w:sz w:val="22"/>
          <w:szCs w:val="22"/>
        </w:rPr>
        <w:t xml:space="preserve">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AC376C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 xml:space="preserve">;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2)  </w:t>
      </w:r>
      <w:r w:rsidR="000E3FB1" w:rsidRPr="00AC376C">
        <w:rPr>
          <w:rFonts w:ascii="Arial Narrow" w:hAnsi="Arial Narrow"/>
          <w:sz w:val="22"/>
          <w:szCs w:val="22"/>
        </w:rPr>
        <w:t>w</w:t>
      </w:r>
      <w:r w:rsidRPr="00AC376C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AC376C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B417B6" w:rsidRPr="00AC376C">
        <w:rPr>
          <w:rFonts w:ascii="Arial Narrow" w:hAnsi="Arial Narrow"/>
          <w:sz w:val="22"/>
          <w:szCs w:val="22"/>
        </w:rPr>
        <w:t xml:space="preserve"> </w:t>
      </w:r>
      <w:r w:rsidR="006133B0" w:rsidRPr="00AC376C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AC376C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z załączonymi dokumentami będzie podlegał weryfikacji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.</w:t>
      </w:r>
    </w:p>
    <w:p w:rsidR="00A53801" w:rsidRDefault="00A53801" w:rsidP="00A53801">
      <w:pPr>
        <w:pStyle w:val="Akapitzlist"/>
        <w:spacing w:line="276" w:lineRule="auto"/>
        <w:ind w:left="360"/>
        <w:jc w:val="both"/>
        <w:rPr>
          <w:rFonts w:ascii="Arial Narrow" w:hAnsi="Arial Narrow"/>
          <w:b/>
          <w:bCs/>
          <w:sz w:val="22"/>
          <w:szCs w:val="22"/>
        </w:rPr>
      </w:pPr>
    </w:p>
    <w:p w:rsidR="00A53801" w:rsidRDefault="00A53801" w:rsidP="00A53801">
      <w:pPr>
        <w:pStyle w:val="Akapitzlist"/>
        <w:spacing w:line="276" w:lineRule="auto"/>
        <w:ind w:left="360"/>
        <w:jc w:val="both"/>
        <w:rPr>
          <w:rFonts w:ascii="Arial Narrow" w:hAnsi="Arial Narrow"/>
          <w:b/>
          <w:bCs/>
          <w:sz w:val="22"/>
          <w:szCs w:val="22"/>
        </w:rPr>
      </w:pPr>
    </w:p>
    <w:p w:rsidR="00A53801" w:rsidRDefault="00A53801" w:rsidP="00A53801">
      <w:pPr>
        <w:pStyle w:val="Akapitzlist"/>
        <w:spacing w:line="276" w:lineRule="auto"/>
        <w:ind w:left="360"/>
        <w:jc w:val="both"/>
        <w:rPr>
          <w:rFonts w:ascii="Arial Narrow" w:hAnsi="Arial Narrow"/>
          <w:b/>
          <w:bCs/>
          <w:sz w:val="22"/>
          <w:szCs w:val="22"/>
        </w:rPr>
      </w:pPr>
    </w:p>
    <w:p w:rsidR="00A53801" w:rsidRDefault="00A53801" w:rsidP="00A53801">
      <w:pPr>
        <w:pStyle w:val="Akapitzlist"/>
        <w:spacing w:line="276" w:lineRule="auto"/>
        <w:ind w:left="360"/>
        <w:jc w:val="both"/>
        <w:rPr>
          <w:rFonts w:ascii="Arial Narrow" w:hAnsi="Arial Narrow"/>
          <w:b/>
          <w:bCs/>
          <w:sz w:val="22"/>
          <w:szCs w:val="22"/>
        </w:rPr>
      </w:pPr>
    </w:p>
    <w:p w:rsidR="00A53801" w:rsidRPr="00AC376C" w:rsidRDefault="00A53801" w:rsidP="00A53801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może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Przed złożeniem wniosku,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jest uprawniony do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EE6C37" w:rsidRPr="00AC376C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3238" w:rsidRPr="00AC376C" w:rsidRDefault="004A323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3238" w:rsidRPr="00AC376C" w:rsidRDefault="004A323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13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AC376C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AC376C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AC376C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AC376C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AC376C">
        <w:rPr>
          <w:rFonts w:ascii="Arial Narrow" w:hAnsi="Arial Narrow"/>
          <w:sz w:val="22"/>
          <w:szCs w:val="22"/>
        </w:rPr>
        <w:t xml:space="preserve"> za rok poprzedni</w:t>
      </w:r>
      <w:r w:rsidRPr="00AC376C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AC376C">
        <w:rPr>
          <w:rFonts w:ascii="Arial Narrow" w:hAnsi="Arial Narrow"/>
          <w:sz w:val="22"/>
          <w:szCs w:val="22"/>
        </w:rPr>
        <w:t>2 ust. 1.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winien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AC376C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przypadku, gdy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przysługuje prawo wystąpienia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AC376C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AC376C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§14</w:t>
      </w:r>
    </w:p>
    <w:p w:rsidR="00D83455" w:rsidRPr="00AC376C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AC376C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AC376C" w:rsidRDefault="00A33C61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AC376C">
        <w:rPr>
          <w:sz w:val="22"/>
          <w:szCs w:val="22"/>
        </w:rPr>
        <w:lastRenderedPageBreak/>
        <w:t>W sprawach nieuregulowanych niniejszą umową zastosowanie mają przepisy prawa polskiego, w tym Ustawy prawo zamówień publicznych i Kodeksu cywilnego</w:t>
      </w:r>
      <w:r w:rsidR="003B12AB" w:rsidRPr="00AC376C">
        <w:rPr>
          <w:sz w:val="22"/>
          <w:szCs w:val="22"/>
        </w:rPr>
        <w:t>.</w:t>
      </w:r>
    </w:p>
    <w:p w:rsidR="005B2A63" w:rsidRPr="00AC376C" w:rsidRDefault="005B2A63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AC376C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15</w:t>
      </w:r>
    </w:p>
    <w:p w:rsidR="003B12AB" w:rsidRPr="00AC376C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AC376C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Pr="00AC376C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ZAMAWIAJĄCY:</w:t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="00294E21"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AC376C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AC376C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AC376C">
        <w:rPr>
          <w:rFonts w:ascii="Arial Narrow" w:hAnsi="Arial Narrow" w:cs="Arial Narrow"/>
          <w:sz w:val="22"/>
          <w:szCs w:val="22"/>
        </w:rPr>
        <w:tab/>
      </w:r>
      <w:r w:rsidRPr="00AC376C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A33C61" w:rsidRPr="00AC376C" w:rsidRDefault="00A33C61" w:rsidP="009B1B90">
      <w:pPr>
        <w:rPr>
          <w:rFonts w:ascii="Arial Narrow" w:hAnsi="Arial Narrow"/>
          <w:sz w:val="22"/>
          <w:szCs w:val="22"/>
        </w:rPr>
      </w:pPr>
    </w:p>
    <w:p w:rsidR="004A3238" w:rsidRPr="00AC376C" w:rsidRDefault="004A3238" w:rsidP="00A33C61">
      <w:pPr>
        <w:rPr>
          <w:rFonts w:ascii="Arial Narrow" w:hAnsi="Arial Narrow"/>
          <w:sz w:val="18"/>
          <w:szCs w:val="22"/>
        </w:rPr>
      </w:pP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Załączniki: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1 – Szczegółowy zakres przedmiotu umowy (Formularz cenowy)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 xml:space="preserve">nr 2 – Zakres czynności serwisowych 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3 - Zasady środowiskowe i jakości</w:t>
      </w:r>
    </w:p>
    <w:p w:rsidR="00A33C61" w:rsidRPr="004B02D9" w:rsidRDefault="00A33C61" w:rsidP="009B1B90">
      <w:pPr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18"/>
          <w:szCs w:val="22"/>
        </w:rPr>
        <w:t>nr 4 - Oświadczenie</w:t>
      </w:r>
    </w:p>
    <w:sectPr w:rsidR="00A33C61" w:rsidRPr="004B02D9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E8D" w:rsidRDefault="001D4E8D" w:rsidP="00667665">
      <w:r>
        <w:separator/>
      </w:r>
    </w:p>
  </w:endnote>
  <w:endnote w:type="continuationSeparator" w:id="1">
    <w:p w:rsidR="001D4E8D" w:rsidRDefault="001D4E8D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662D71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DC6AC4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:rsidR="007D0D26" w:rsidRPr="007D0D26" w:rsidRDefault="007D0D26" w:rsidP="007D0D26">
    <w:pPr>
      <w:pStyle w:val="Stopka"/>
      <w:rPr>
        <w:rFonts w:ascii="Arial Narrow" w:hAnsi="Arial Narrow"/>
        <w:sz w:val="20"/>
      </w:rPr>
    </w:pPr>
    <w:r w:rsidRPr="007D0D26">
      <w:rPr>
        <w:rFonts w:ascii="Arial Narrow" w:hAnsi="Arial Narrow"/>
        <w:sz w:val="20"/>
      </w:rPr>
      <w:t xml:space="preserve">Wyk. </w:t>
    </w:r>
    <w:r w:rsidR="00A411C5">
      <w:rPr>
        <w:rFonts w:ascii="Arial Narrow" w:hAnsi="Arial Narrow"/>
        <w:sz w:val="20"/>
      </w:rPr>
      <w:t>Marta Sierek</w:t>
    </w:r>
    <w:r w:rsidRPr="007D0D26">
      <w:rPr>
        <w:rFonts w:ascii="Arial Narrow" w:hAnsi="Arial Narrow"/>
        <w:sz w:val="20"/>
      </w:rPr>
      <w:t xml:space="preserve">  - tel. 261 417 449, </w:t>
    </w:r>
    <w:hyperlink r:id="rId1" w:history="1">
      <w:r w:rsidR="00A411C5" w:rsidRPr="00D93004">
        <w:rPr>
          <w:rStyle w:val="Hipercze"/>
          <w:rFonts w:ascii="Arial Narrow" w:hAnsi="Arial Narrow"/>
          <w:sz w:val="20"/>
        </w:rPr>
        <w:t>marta.sierek@10wsk.mil.pl</w:t>
      </w:r>
    </w:hyperlink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E8D" w:rsidRDefault="001D4E8D" w:rsidP="00667665">
      <w:r>
        <w:separator/>
      </w:r>
    </w:p>
  </w:footnote>
  <w:footnote w:type="continuationSeparator" w:id="1">
    <w:p w:rsidR="001D4E8D" w:rsidRDefault="001D4E8D" w:rsidP="00667665">
      <w:r>
        <w:continuationSeparator/>
      </w:r>
    </w:p>
  </w:footnote>
  <w:footnote w:id="2">
    <w:p w:rsidR="007D0D26" w:rsidRDefault="007D0D26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9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40"/>
  </w:num>
  <w:num w:numId="18">
    <w:abstractNumId w:val="31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2"/>
  </w:num>
  <w:num w:numId="36">
    <w:abstractNumId w:val="43"/>
  </w:num>
  <w:num w:numId="37">
    <w:abstractNumId w:val="20"/>
  </w:num>
  <w:num w:numId="38">
    <w:abstractNumId w:val="25"/>
  </w:num>
  <w:num w:numId="39">
    <w:abstractNumId w:val="33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21996"/>
    <w:rsid w:val="0002237F"/>
    <w:rsid w:val="00032204"/>
    <w:rsid w:val="000340B6"/>
    <w:rsid w:val="00042939"/>
    <w:rsid w:val="00047F65"/>
    <w:rsid w:val="000514FF"/>
    <w:rsid w:val="0006156E"/>
    <w:rsid w:val="00063ACA"/>
    <w:rsid w:val="000820C8"/>
    <w:rsid w:val="00086E10"/>
    <w:rsid w:val="0009233A"/>
    <w:rsid w:val="000A0D54"/>
    <w:rsid w:val="000A3748"/>
    <w:rsid w:val="000A580C"/>
    <w:rsid w:val="000B1314"/>
    <w:rsid w:val="000B1858"/>
    <w:rsid w:val="000B5638"/>
    <w:rsid w:val="000C0D66"/>
    <w:rsid w:val="000C2CC4"/>
    <w:rsid w:val="000E3FB1"/>
    <w:rsid w:val="00101776"/>
    <w:rsid w:val="00116AF5"/>
    <w:rsid w:val="00127C19"/>
    <w:rsid w:val="001463C4"/>
    <w:rsid w:val="0016618B"/>
    <w:rsid w:val="00173C74"/>
    <w:rsid w:val="001800E2"/>
    <w:rsid w:val="001A33DC"/>
    <w:rsid w:val="001B3A88"/>
    <w:rsid w:val="001C1AFD"/>
    <w:rsid w:val="001D276D"/>
    <w:rsid w:val="001D4E8D"/>
    <w:rsid w:val="001E5D82"/>
    <w:rsid w:val="001F18BB"/>
    <w:rsid w:val="001F5103"/>
    <w:rsid w:val="002123F1"/>
    <w:rsid w:val="00216374"/>
    <w:rsid w:val="00232EB6"/>
    <w:rsid w:val="00233515"/>
    <w:rsid w:val="002379FF"/>
    <w:rsid w:val="00237E53"/>
    <w:rsid w:val="00247A2A"/>
    <w:rsid w:val="00247BE1"/>
    <w:rsid w:val="00262181"/>
    <w:rsid w:val="00263208"/>
    <w:rsid w:val="002949F2"/>
    <w:rsid w:val="00294E21"/>
    <w:rsid w:val="002951F7"/>
    <w:rsid w:val="002B1954"/>
    <w:rsid w:val="002D3F2A"/>
    <w:rsid w:val="002D76CD"/>
    <w:rsid w:val="002E3D42"/>
    <w:rsid w:val="002E4395"/>
    <w:rsid w:val="002F71D6"/>
    <w:rsid w:val="0030248C"/>
    <w:rsid w:val="00303A42"/>
    <w:rsid w:val="003179F7"/>
    <w:rsid w:val="00335CD6"/>
    <w:rsid w:val="00337452"/>
    <w:rsid w:val="003415D2"/>
    <w:rsid w:val="00345088"/>
    <w:rsid w:val="0034575F"/>
    <w:rsid w:val="00350A06"/>
    <w:rsid w:val="00353A69"/>
    <w:rsid w:val="00353FF2"/>
    <w:rsid w:val="003556F6"/>
    <w:rsid w:val="00357968"/>
    <w:rsid w:val="00361469"/>
    <w:rsid w:val="003717B5"/>
    <w:rsid w:val="00373143"/>
    <w:rsid w:val="003750BF"/>
    <w:rsid w:val="003817DE"/>
    <w:rsid w:val="00384E39"/>
    <w:rsid w:val="00384EE9"/>
    <w:rsid w:val="00385EB8"/>
    <w:rsid w:val="003939E2"/>
    <w:rsid w:val="00395742"/>
    <w:rsid w:val="003A28CB"/>
    <w:rsid w:val="003A6BD0"/>
    <w:rsid w:val="003B12AB"/>
    <w:rsid w:val="003C2649"/>
    <w:rsid w:val="003C285B"/>
    <w:rsid w:val="003C5C9D"/>
    <w:rsid w:val="003D3B27"/>
    <w:rsid w:val="003D56C6"/>
    <w:rsid w:val="003E05AC"/>
    <w:rsid w:val="00407CB3"/>
    <w:rsid w:val="00420714"/>
    <w:rsid w:val="00433663"/>
    <w:rsid w:val="00433994"/>
    <w:rsid w:val="00434763"/>
    <w:rsid w:val="00436DC4"/>
    <w:rsid w:val="00443BD2"/>
    <w:rsid w:val="00446D80"/>
    <w:rsid w:val="00457036"/>
    <w:rsid w:val="0046397D"/>
    <w:rsid w:val="00463FBE"/>
    <w:rsid w:val="004765CC"/>
    <w:rsid w:val="00490D75"/>
    <w:rsid w:val="00491C2D"/>
    <w:rsid w:val="004A3238"/>
    <w:rsid w:val="004B02D9"/>
    <w:rsid w:val="004B18CA"/>
    <w:rsid w:val="004B3B59"/>
    <w:rsid w:val="004D7377"/>
    <w:rsid w:val="004E62B0"/>
    <w:rsid w:val="004F3C83"/>
    <w:rsid w:val="004F481E"/>
    <w:rsid w:val="004F4851"/>
    <w:rsid w:val="00511BC3"/>
    <w:rsid w:val="005140F2"/>
    <w:rsid w:val="005155C6"/>
    <w:rsid w:val="005215C9"/>
    <w:rsid w:val="00531F6C"/>
    <w:rsid w:val="0053425E"/>
    <w:rsid w:val="005375F6"/>
    <w:rsid w:val="005457E6"/>
    <w:rsid w:val="005512CD"/>
    <w:rsid w:val="005758E3"/>
    <w:rsid w:val="00577DF8"/>
    <w:rsid w:val="00593A0D"/>
    <w:rsid w:val="005A6329"/>
    <w:rsid w:val="005A6ACA"/>
    <w:rsid w:val="005B1216"/>
    <w:rsid w:val="005B2A63"/>
    <w:rsid w:val="005B2F1E"/>
    <w:rsid w:val="00602B90"/>
    <w:rsid w:val="00606896"/>
    <w:rsid w:val="00612FDD"/>
    <w:rsid w:val="006133B0"/>
    <w:rsid w:val="0063026C"/>
    <w:rsid w:val="00634552"/>
    <w:rsid w:val="00634E10"/>
    <w:rsid w:val="00640047"/>
    <w:rsid w:val="00650321"/>
    <w:rsid w:val="0065284B"/>
    <w:rsid w:val="00653283"/>
    <w:rsid w:val="00660201"/>
    <w:rsid w:val="00662D71"/>
    <w:rsid w:val="00667665"/>
    <w:rsid w:val="00667A86"/>
    <w:rsid w:val="00670F21"/>
    <w:rsid w:val="0067230D"/>
    <w:rsid w:val="00675F8D"/>
    <w:rsid w:val="006867A8"/>
    <w:rsid w:val="00686E55"/>
    <w:rsid w:val="00690DB0"/>
    <w:rsid w:val="00695BDF"/>
    <w:rsid w:val="006B3FFB"/>
    <w:rsid w:val="006B4B3F"/>
    <w:rsid w:val="006B64C5"/>
    <w:rsid w:val="006B6CE8"/>
    <w:rsid w:val="006C0F1D"/>
    <w:rsid w:val="006C6DF6"/>
    <w:rsid w:val="006D4106"/>
    <w:rsid w:val="006E1CE5"/>
    <w:rsid w:val="006E6906"/>
    <w:rsid w:val="006E7B2B"/>
    <w:rsid w:val="006F00AF"/>
    <w:rsid w:val="006F428F"/>
    <w:rsid w:val="00701C07"/>
    <w:rsid w:val="00705E0D"/>
    <w:rsid w:val="007225FB"/>
    <w:rsid w:val="00726FAB"/>
    <w:rsid w:val="00727E4A"/>
    <w:rsid w:val="00736425"/>
    <w:rsid w:val="00751087"/>
    <w:rsid w:val="007712AD"/>
    <w:rsid w:val="007755CB"/>
    <w:rsid w:val="007A7165"/>
    <w:rsid w:val="007B000A"/>
    <w:rsid w:val="007B6027"/>
    <w:rsid w:val="007D0D26"/>
    <w:rsid w:val="007D37F4"/>
    <w:rsid w:val="007D3A8F"/>
    <w:rsid w:val="00802E3E"/>
    <w:rsid w:val="0081039C"/>
    <w:rsid w:val="00822571"/>
    <w:rsid w:val="00822914"/>
    <w:rsid w:val="008251E4"/>
    <w:rsid w:val="00837C9D"/>
    <w:rsid w:val="00850C47"/>
    <w:rsid w:val="0085547B"/>
    <w:rsid w:val="008649F8"/>
    <w:rsid w:val="0086526D"/>
    <w:rsid w:val="00874A78"/>
    <w:rsid w:val="008843DD"/>
    <w:rsid w:val="0088682D"/>
    <w:rsid w:val="00891E8E"/>
    <w:rsid w:val="0089548B"/>
    <w:rsid w:val="008A5A7C"/>
    <w:rsid w:val="008C4088"/>
    <w:rsid w:val="008C6435"/>
    <w:rsid w:val="008C6D1B"/>
    <w:rsid w:val="008D1420"/>
    <w:rsid w:val="008D1CDA"/>
    <w:rsid w:val="008D693D"/>
    <w:rsid w:val="008D6AD6"/>
    <w:rsid w:val="008D76FD"/>
    <w:rsid w:val="008E2021"/>
    <w:rsid w:val="008E5C42"/>
    <w:rsid w:val="008F3E06"/>
    <w:rsid w:val="008F4642"/>
    <w:rsid w:val="008F6546"/>
    <w:rsid w:val="00902C7C"/>
    <w:rsid w:val="00913D6A"/>
    <w:rsid w:val="00920996"/>
    <w:rsid w:val="00925402"/>
    <w:rsid w:val="0092792E"/>
    <w:rsid w:val="0094591D"/>
    <w:rsid w:val="009540C4"/>
    <w:rsid w:val="009541B1"/>
    <w:rsid w:val="00960921"/>
    <w:rsid w:val="009661BC"/>
    <w:rsid w:val="00995446"/>
    <w:rsid w:val="009954FF"/>
    <w:rsid w:val="009B1B90"/>
    <w:rsid w:val="009C6123"/>
    <w:rsid w:val="009D082B"/>
    <w:rsid w:val="009D0E06"/>
    <w:rsid w:val="009D42D7"/>
    <w:rsid w:val="009D6A7C"/>
    <w:rsid w:val="009E16D4"/>
    <w:rsid w:val="009F18A2"/>
    <w:rsid w:val="00A11875"/>
    <w:rsid w:val="00A13629"/>
    <w:rsid w:val="00A232D3"/>
    <w:rsid w:val="00A33C61"/>
    <w:rsid w:val="00A371F1"/>
    <w:rsid w:val="00A411C5"/>
    <w:rsid w:val="00A47A84"/>
    <w:rsid w:val="00A51889"/>
    <w:rsid w:val="00A531BD"/>
    <w:rsid w:val="00A53801"/>
    <w:rsid w:val="00A561CA"/>
    <w:rsid w:val="00A561EB"/>
    <w:rsid w:val="00A61BA1"/>
    <w:rsid w:val="00A666BA"/>
    <w:rsid w:val="00A6771E"/>
    <w:rsid w:val="00A87531"/>
    <w:rsid w:val="00AA2234"/>
    <w:rsid w:val="00AA6DDC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1DB7"/>
    <w:rsid w:val="00B235A8"/>
    <w:rsid w:val="00B36963"/>
    <w:rsid w:val="00B417B6"/>
    <w:rsid w:val="00B43AE7"/>
    <w:rsid w:val="00B527DD"/>
    <w:rsid w:val="00B63C22"/>
    <w:rsid w:val="00B66D9E"/>
    <w:rsid w:val="00B67212"/>
    <w:rsid w:val="00B675A8"/>
    <w:rsid w:val="00B71A09"/>
    <w:rsid w:val="00B85191"/>
    <w:rsid w:val="00B92E4C"/>
    <w:rsid w:val="00BA319F"/>
    <w:rsid w:val="00BA5F98"/>
    <w:rsid w:val="00BB1577"/>
    <w:rsid w:val="00BC1802"/>
    <w:rsid w:val="00BC3D0B"/>
    <w:rsid w:val="00BC62D8"/>
    <w:rsid w:val="00BF64D5"/>
    <w:rsid w:val="00C206B2"/>
    <w:rsid w:val="00C3338C"/>
    <w:rsid w:val="00C36458"/>
    <w:rsid w:val="00C5158A"/>
    <w:rsid w:val="00C517A1"/>
    <w:rsid w:val="00C537A2"/>
    <w:rsid w:val="00C550F5"/>
    <w:rsid w:val="00C9244D"/>
    <w:rsid w:val="00C9687D"/>
    <w:rsid w:val="00C9716A"/>
    <w:rsid w:val="00CA554B"/>
    <w:rsid w:val="00CC755A"/>
    <w:rsid w:val="00CD1136"/>
    <w:rsid w:val="00CD72BA"/>
    <w:rsid w:val="00CF0317"/>
    <w:rsid w:val="00CF1A9A"/>
    <w:rsid w:val="00CF6E0A"/>
    <w:rsid w:val="00D02528"/>
    <w:rsid w:val="00D07ECC"/>
    <w:rsid w:val="00D07F6A"/>
    <w:rsid w:val="00D15228"/>
    <w:rsid w:val="00D15A07"/>
    <w:rsid w:val="00D1670F"/>
    <w:rsid w:val="00D30858"/>
    <w:rsid w:val="00D32692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7077"/>
    <w:rsid w:val="00DB39D4"/>
    <w:rsid w:val="00DC3EE9"/>
    <w:rsid w:val="00DC49FC"/>
    <w:rsid w:val="00DC6886"/>
    <w:rsid w:val="00DC6AC4"/>
    <w:rsid w:val="00DC75DC"/>
    <w:rsid w:val="00DD1D93"/>
    <w:rsid w:val="00DF2259"/>
    <w:rsid w:val="00E00196"/>
    <w:rsid w:val="00E23AAC"/>
    <w:rsid w:val="00E45F69"/>
    <w:rsid w:val="00E5081F"/>
    <w:rsid w:val="00E50956"/>
    <w:rsid w:val="00E54B23"/>
    <w:rsid w:val="00E61ABD"/>
    <w:rsid w:val="00E6776B"/>
    <w:rsid w:val="00E84B5F"/>
    <w:rsid w:val="00E93E7B"/>
    <w:rsid w:val="00E945B6"/>
    <w:rsid w:val="00EA17E6"/>
    <w:rsid w:val="00EA4CE5"/>
    <w:rsid w:val="00EA67EF"/>
    <w:rsid w:val="00EA7AC8"/>
    <w:rsid w:val="00EB67C4"/>
    <w:rsid w:val="00EC5568"/>
    <w:rsid w:val="00ED1A54"/>
    <w:rsid w:val="00ED4685"/>
    <w:rsid w:val="00ED5F57"/>
    <w:rsid w:val="00EE6C37"/>
    <w:rsid w:val="00EF2D8A"/>
    <w:rsid w:val="00F21C35"/>
    <w:rsid w:val="00F2348F"/>
    <w:rsid w:val="00F30CAC"/>
    <w:rsid w:val="00F438D8"/>
    <w:rsid w:val="00F439F1"/>
    <w:rsid w:val="00F51908"/>
    <w:rsid w:val="00F61379"/>
    <w:rsid w:val="00F673D9"/>
    <w:rsid w:val="00F707C4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sara.zych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rta.sierek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1AA61-7213-419B-88A6-AEC7936E4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3771</Words>
  <Characters>22630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26349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4</cp:revision>
  <cp:lastPrinted>2025-05-14T09:56:00Z</cp:lastPrinted>
  <dcterms:created xsi:type="dcterms:W3CDTF">2025-06-18T06:47:00Z</dcterms:created>
  <dcterms:modified xsi:type="dcterms:W3CDTF">2025-06-18T07:01:00Z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