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791257E5" w:rsidR="000A157C" w:rsidRDefault="005D11D5" w:rsidP="00F25DED">
      <w:pPr>
        <w:spacing w:after="0" w:line="240" w:lineRule="auto"/>
        <w:jc w:val="right"/>
        <w:rPr>
          <w:rFonts w:ascii="Garamond" w:hAnsi="Garamond" w:cs="Tahoma"/>
          <w:b/>
          <w:bCs/>
          <w:sz w:val="22"/>
          <w:szCs w:val="22"/>
        </w:rPr>
      </w:pPr>
      <w:r w:rsidRPr="005D11D5">
        <w:rPr>
          <w:rFonts w:ascii="Garamond" w:hAnsi="Garamond" w:cs="Tahoma"/>
          <w:b/>
          <w:bCs/>
          <w:color w:val="EE0000"/>
          <w:sz w:val="22"/>
          <w:szCs w:val="22"/>
        </w:rPr>
        <w:t xml:space="preserve">MODYFIKACJA - </w:t>
      </w:r>
      <w:r w:rsidR="000A157C">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5F8A7518"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B23E98" w:rsidRPr="00B23E98">
        <w:rPr>
          <w:rFonts w:ascii="Garamond" w:hAnsi="Garamond" w:cs="Tahoma"/>
          <w:b/>
          <w:bCs/>
          <w:sz w:val="22"/>
          <w:szCs w:val="22"/>
        </w:rPr>
        <w:t>,,</w:t>
      </w:r>
      <w:r w:rsidR="00BA318C" w:rsidRPr="00BA318C">
        <w:t xml:space="preserve"> </w:t>
      </w:r>
      <w:r w:rsidR="00BA318C" w:rsidRPr="00BA318C">
        <w:rPr>
          <w:rFonts w:ascii="Garamond" w:hAnsi="Garamond" w:cs="Tahoma"/>
          <w:b/>
          <w:bCs/>
          <w:sz w:val="22"/>
          <w:szCs w:val="22"/>
        </w:rPr>
        <w:t>Programy lekowe</w:t>
      </w:r>
      <w:r w:rsidR="00B23E98" w:rsidRPr="00B23E98">
        <w:rPr>
          <w:rFonts w:ascii="Garamond" w:hAnsi="Garamond" w:cs="Tahoma"/>
          <w:b/>
          <w:bCs/>
          <w:sz w:val="22"/>
          <w:szCs w:val="22"/>
        </w:rPr>
        <w:t>”</w:t>
      </w:r>
      <w:r w:rsidRPr="00B23E98">
        <w:rPr>
          <w:rFonts w:ascii="Garamond" w:hAnsi="Garamond" w:cs="Tahoma"/>
          <w:b/>
          <w:bCs/>
          <w:sz w:val="22"/>
          <w:szCs w:val="22"/>
        </w:rPr>
        <w:t xml:space="preserve"> znak: SZW/DZP/</w:t>
      </w:r>
      <w:r w:rsidR="00BA318C">
        <w:rPr>
          <w:rFonts w:ascii="Garamond" w:hAnsi="Garamond" w:cs="Tahoma"/>
          <w:b/>
          <w:bCs/>
          <w:sz w:val="22"/>
          <w:szCs w:val="22"/>
        </w:rPr>
        <w:t>55</w:t>
      </w:r>
      <w:r w:rsidRPr="00B23E98">
        <w:rPr>
          <w:rFonts w:ascii="Garamond" w:hAnsi="Garamond" w:cs="Tahoma"/>
          <w:b/>
          <w:bCs/>
          <w:sz w:val="22"/>
          <w:szCs w:val="22"/>
        </w:rPr>
        <w:t>/2025</w:t>
      </w:r>
      <w:r w:rsidRPr="001F38D0">
        <w:rPr>
          <w:rFonts w:ascii="Garamond" w:hAnsi="Garamond" w:cs="Tahoma"/>
          <w:sz w:val="22"/>
          <w:szCs w:val="22"/>
        </w:rPr>
        <w:t xml:space="preserve">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486D4904"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 xml:space="preserve">przez </w:t>
      </w:r>
      <w:r w:rsidR="00B23E98" w:rsidRPr="00B23E98">
        <w:rPr>
          <w:rFonts w:ascii="Garamond" w:hAnsi="Garamond" w:cs="Tahoma"/>
          <w:b/>
          <w:bCs/>
          <w:sz w:val="22"/>
          <w:szCs w:val="22"/>
        </w:rPr>
        <w:t>12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47D003E9" w14:textId="77777777" w:rsidR="00C16E3D" w:rsidRPr="001F38D0" w:rsidRDefault="00C16E3D" w:rsidP="00C16E3D">
      <w:pPr>
        <w:pStyle w:val="Akapitzlist"/>
        <w:spacing w:after="0" w:line="240" w:lineRule="auto"/>
        <w:ind w:left="426"/>
        <w:contextualSpacing w:val="0"/>
        <w:jc w:val="both"/>
        <w:rPr>
          <w:rFonts w:ascii="Garamond" w:hAnsi="Garamond" w:cs="Tahoma"/>
          <w:sz w:val="22"/>
          <w:szCs w:val="22"/>
        </w:rPr>
      </w:pP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w:t>
      </w:r>
      <w:r w:rsidRPr="00FA0D92">
        <w:rPr>
          <w:rFonts w:ascii="Garamond" w:hAnsi="Garamond" w:cs="Tahoma"/>
          <w:sz w:val="22"/>
          <w:szCs w:val="22"/>
        </w:rPr>
        <w:lastRenderedPageBreak/>
        <w:t>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79187DDA" w14:textId="77777777" w:rsidR="00AF5210" w:rsidRDefault="00F05E79" w:rsidP="00AF5210">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6398D461" w:rsidR="00F25DED" w:rsidRPr="00AF5210" w:rsidRDefault="00AF5210" w:rsidP="00AF5210">
      <w:pPr>
        <w:pStyle w:val="Akapitzlist"/>
        <w:numPr>
          <w:ilvl w:val="1"/>
          <w:numId w:val="14"/>
        </w:numPr>
        <w:spacing w:after="0" w:line="240" w:lineRule="auto"/>
        <w:contextualSpacing w:val="0"/>
        <w:jc w:val="both"/>
        <w:rPr>
          <w:rFonts w:ascii="Garamond" w:hAnsi="Garamond" w:cs="Tahoma"/>
          <w:sz w:val="22"/>
          <w:szCs w:val="22"/>
        </w:rPr>
      </w:pPr>
      <w:r w:rsidRPr="00AF5210">
        <w:rPr>
          <w:rFonts w:ascii="Garamond" w:hAnsi="Garamond" w:cs="Tahoma"/>
          <w:sz w:val="22"/>
          <w:szCs w:val="22"/>
        </w:rPr>
        <w:t>Jeżeli w czasie realizacji umowy wprowadzona zostanie do obrotu nowa dawka, postać, forma podania przedmiotu zamówienia lub zaistnieje potrzeba zakupu innych, nie ujętych w umowie dawek, postaci, form podania tego samego przedmiotu zamówienia, możliwa jest zmiana dawek, postaci, form podania do realizacji lub wprowadzenie nowej dawki, postaci, form podania z jednoczesnym zmniejszeniem lub rezygnacją z dawek, postaci, form podania dotychczas przewidzianych w ramach wartości umowy</w:t>
      </w: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lastRenderedPageBreak/>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02474A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Dostawa Awaryjna</w:t>
      </w:r>
      <w:r>
        <w:rPr>
          <w:rFonts w:ascii="Garamond" w:hAnsi="Garamond" w:cs="Tahoma"/>
          <w:b/>
          <w:bCs/>
          <w:sz w:val="22"/>
          <w:szCs w:val="22"/>
        </w:rPr>
        <w:t>]</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44460D46" w14:textId="77777777"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4E780BB3" w14:textId="77777777" w:rsidR="00AF5210" w:rsidRPr="00DB6E51" w:rsidRDefault="00AF5210" w:rsidP="00AF5210">
      <w:pPr>
        <w:spacing w:after="0" w:line="240" w:lineRule="auto"/>
        <w:jc w:val="center"/>
        <w:rPr>
          <w:rFonts w:ascii="Garamond" w:hAnsi="Garamond" w:cs="Tahoma"/>
          <w:b/>
          <w:bCs/>
          <w:sz w:val="22"/>
          <w:szCs w:val="22"/>
        </w:rPr>
      </w:pPr>
      <w:r w:rsidRPr="00DB6E51">
        <w:rPr>
          <w:rFonts w:ascii="Garamond" w:hAnsi="Garamond" w:cs="Tahoma"/>
          <w:b/>
          <w:bCs/>
          <w:sz w:val="22"/>
          <w:szCs w:val="22"/>
        </w:rPr>
        <w:t>[kary umowne]</w:t>
      </w:r>
    </w:p>
    <w:p w14:paraId="6E65A0A0"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4BD008B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06EB5895"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Pr>
          <w:rFonts w:ascii="Garamond" w:hAnsi="Garamond" w:cs="Tahoma"/>
          <w:sz w:val="22"/>
          <w:szCs w:val="22"/>
        </w:rPr>
        <w:t xml:space="preserve"> </w:t>
      </w:r>
      <w:r w:rsidRPr="00DB6E51">
        <w:rPr>
          <w:rFonts w:ascii="Garamond" w:hAnsi="Garamond" w:cs="Tahoma"/>
          <w:sz w:val="22"/>
          <w:szCs w:val="22"/>
        </w:rPr>
        <w:t>w części, kara umowna zostanie naliczona w wysokości 10% kwoty brutto wartości tej części umowy (pakietu lub pozycji), którą Zamawiający wypowiedział.</w:t>
      </w:r>
    </w:p>
    <w:p w14:paraId="0DB20886"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01FDBF98"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lastRenderedPageBreak/>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7EABE58F" w14:textId="77777777" w:rsidR="00AF5210" w:rsidRPr="00DB6E51" w:rsidRDefault="00AF5210" w:rsidP="00AF5210">
      <w:pPr>
        <w:pStyle w:val="Akapitzlist"/>
        <w:numPr>
          <w:ilvl w:val="0"/>
          <w:numId w:val="34"/>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74A868A7" w14:textId="77777777" w:rsidR="00AF5210" w:rsidRDefault="00AF5210" w:rsidP="00F25DED">
      <w:pPr>
        <w:spacing w:after="0" w:line="240" w:lineRule="auto"/>
        <w:jc w:val="center"/>
        <w:rPr>
          <w:rFonts w:ascii="Garamond" w:hAnsi="Garamond" w:cs="Tahoma"/>
          <w:b/>
          <w:bCs/>
          <w:sz w:val="22"/>
          <w:szCs w:val="22"/>
        </w:rPr>
      </w:pPr>
    </w:p>
    <w:p w14:paraId="1E91390B" w14:textId="77777777" w:rsidR="00AF5210" w:rsidRDefault="00AF5210" w:rsidP="00F25DED">
      <w:pPr>
        <w:spacing w:after="0" w:line="240" w:lineRule="auto"/>
        <w:jc w:val="center"/>
        <w:rPr>
          <w:rFonts w:ascii="Garamond" w:hAnsi="Garamond" w:cs="Tahoma"/>
          <w:b/>
          <w:bCs/>
          <w:sz w:val="22"/>
          <w:szCs w:val="22"/>
        </w:rPr>
      </w:pPr>
    </w:p>
    <w:p w14:paraId="1A19AA61" w14:textId="4E148B6B"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AF5210">
        <w:rPr>
          <w:rFonts w:ascii="Garamond" w:hAnsi="Garamond" w:cs="Tahoma"/>
          <w:b/>
          <w:bCs/>
          <w:sz w:val="22"/>
          <w:szCs w:val="22"/>
        </w:rPr>
        <w:t>8</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3DD1F573" w14:textId="77777777" w:rsidR="00AF5210" w:rsidRDefault="00AF5210" w:rsidP="00F25DED">
      <w:pPr>
        <w:spacing w:after="0" w:line="240" w:lineRule="auto"/>
        <w:jc w:val="center"/>
        <w:rPr>
          <w:rFonts w:ascii="Garamond" w:hAnsi="Garamond" w:cs="Tahoma"/>
          <w:b/>
          <w:bCs/>
          <w:sz w:val="22"/>
          <w:szCs w:val="22"/>
        </w:rPr>
      </w:pPr>
    </w:p>
    <w:p w14:paraId="292632CF" w14:textId="6BCA1699"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§1</w:t>
      </w:r>
      <w:r w:rsidR="00AF5210">
        <w:rPr>
          <w:rFonts w:ascii="Garamond" w:hAnsi="Garamond" w:cs="Tahoma"/>
          <w:b/>
          <w:bCs/>
          <w:sz w:val="22"/>
          <w:szCs w:val="22"/>
        </w:rPr>
        <w:t>9</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03066F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AF5210">
        <w:rPr>
          <w:rFonts w:ascii="Garamond" w:hAnsi="Garamond" w:cs="Tahoma"/>
          <w:b/>
          <w:bCs/>
          <w:sz w:val="22"/>
          <w:szCs w:val="22"/>
        </w:rPr>
        <w:t>20</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79DF969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SZW/DZP/37/2025</w:t>
      </w:r>
      <w:r w:rsidRPr="00FA0D92">
        <w:rPr>
          <w:rFonts w:ascii="Garamond" w:hAnsi="Garamond" w:cs="Tahoma"/>
          <w:sz w:val="22"/>
          <w:szCs w:val="22"/>
        </w:rPr>
        <w:t xml:space="preserve"> pod nazwą </w:t>
      </w:r>
      <w:r w:rsidR="00B23E98">
        <w:rPr>
          <w:rFonts w:ascii="Garamond" w:hAnsi="Garamond" w:cs="Tahoma"/>
          <w:sz w:val="22"/>
          <w:szCs w:val="22"/>
        </w:rPr>
        <w:t>,,Leki – preparaty krwiopochodne – Albuminy”</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będą przechowywane przez okres obowiązywania Umowy, a także po jej zakończeniu – do upływu okresu archiwizacji dokumentacji wynikającego z przepisów prawa powszechnie obowiązującego oraz wewnętrznych regulaminów (tj. przez czas wymagany przepisami </w:t>
      </w:r>
      <w:r w:rsidRPr="00FA0D92">
        <w:rPr>
          <w:rFonts w:ascii="Garamond" w:hAnsi="Garamond" w:cs="Tahoma"/>
          <w:sz w:val="22"/>
          <w:szCs w:val="22"/>
        </w:rPr>
        <w:lastRenderedPageBreak/>
        <w:t>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125411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1</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34A679A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AF5210">
        <w:rPr>
          <w:rFonts w:ascii="Garamond" w:hAnsi="Garamond" w:cs="Tahoma"/>
          <w:b/>
          <w:bCs/>
          <w:sz w:val="22"/>
          <w:szCs w:val="22"/>
        </w:rPr>
        <w:t>2</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w:t>
      </w:r>
      <w:r w:rsidRPr="00FA0D92">
        <w:rPr>
          <w:rFonts w:ascii="Garamond" w:hAnsi="Garamond" w:cs="Tahoma"/>
          <w:sz w:val="22"/>
          <w:szCs w:val="22"/>
        </w:rPr>
        <w:lastRenderedPageBreak/>
        <w:t>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0"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5"/>
  </w:num>
  <w:num w:numId="2" w16cid:durableId="1245258592">
    <w:abstractNumId w:val="21"/>
  </w:num>
  <w:num w:numId="3" w16cid:durableId="336276360">
    <w:abstractNumId w:val="12"/>
  </w:num>
  <w:num w:numId="4" w16cid:durableId="1711686854">
    <w:abstractNumId w:val="9"/>
  </w:num>
  <w:num w:numId="5" w16cid:durableId="1558737644">
    <w:abstractNumId w:val="7"/>
  </w:num>
  <w:num w:numId="6" w16cid:durableId="359018180">
    <w:abstractNumId w:val="30"/>
  </w:num>
  <w:num w:numId="7" w16cid:durableId="1787460944">
    <w:abstractNumId w:val="14"/>
  </w:num>
  <w:num w:numId="8" w16cid:durableId="239368585">
    <w:abstractNumId w:val="32"/>
  </w:num>
  <w:num w:numId="9" w16cid:durableId="857933745">
    <w:abstractNumId w:val="15"/>
  </w:num>
  <w:num w:numId="10" w16cid:durableId="845288650">
    <w:abstractNumId w:val="26"/>
  </w:num>
  <w:num w:numId="11" w16cid:durableId="17777738">
    <w:abstractNumId w:val="4"/>
  </w:num>
  <w:num w:numId="12" w16cid:durableId="1258824893">
    <w:abstractNumId w:val="11"/>
  </w:num>
  <w:num w:numId="13" w16cid:durableId="1121263310">
    <w:abstractNumId w:val="10"/>
  </w:num>
  <w:num w:numId="14" w16cid:durableId="1668315622">
    <w:abstractNumId w:val="22"/>
  </w:num>
  <w:num w:numId="15" w16cid:durableId="289358913">
    <w:abstractNumId w:val="20"/>
  </w:num>
  <w:num w:numId="16" w16cid:durableId="111675122">
    <w:abstractNumId w:val="13"/>
  </w:num>
  <w:num w:numId="17" w16cid:durableId="1428311593">
    <w:abstractNumId w:val="5"/>
  </w:num>
  <w:num w:numId="18" w16cid:durableId="1852061419">
    <w:abstractNumId w:val="3"/>
  </w:num>
  <w:num w:numId="19" w16cid:durableId="1549416575">
    <w:abstractNumId w:val="29"/>
  </w:num>
  <w:num w:numId="20" w16cid:durableId="860356690">
    <w:abstractNumId w:val="28"/>
  </w:num>
  <w:num w:numId="21" w16cid:durableId="1686789381">
    <w:abstractNumId w:val="33"/>
  </w:num>
  <w:num w:numId="22" w16cid:durableId="1451901864">
    <w:abstractNumId w:val="19"/>
  </w:num>
  <w:num w:numId="23" w16cid:durableId="2016761471">
    <w:abstractNumId w:val="23"/>
  </w:num>
  <w:num w:numId="24" w16cid:durableId="1044404051">
    <w:abstractNumId w:val="27"/>
  </w:num>
  <w:num w:numId="25" w16cid:durableId="463893108">
    <w:abstractNumId w:val="6"/>
  </w:num>
  <w:num w:numId="26" w16cid:durableId="587740018">
    <w:abstractNumId w:val="24"/>
  </w:num>
  <w:num w:numId="27" w16cid:durableId="526257245">
    <w:abstractNumId w:val="31"/>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 w:numId="34" w16cid:durableId="18068480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D7A16"/>
    <w:rsid w:val="000F6D15"/>
    <w:rsid w:val="00181E4C"/>
    <w:rsid w:val="001A6CA2"/>
    <w:rsid w:val="001E6DE0"/>
    <w:rsid w:val="001F2B16"/>
    <w:rsid w:val="001F38D0"/>
    <w:rsid w:val="00217536"/>
    <w:rsid w:val="002218D8"/>
    <w:rsid w:val="00297750"/>
    <w:rsid w:val="002C534C"/>
    <w:rsid w:val="003773CB"/>
    <w:rsid w:val="00395715"/>
    <w:rsid w:val="0040298D"/>
    <w:rsid w:val="004560C0"/>
    <w:rsid w:val="005D11D5"/>
    <w:rsid w:val="005E26E2"/>
    <w:rsid w:val="00605E8F"/>
    <w:rsid w:val="007B0C3E"/>
    <w:rsid w:val="008206BF"/>
    <w:rsid w:val="008C5212"/>
    <w:rsid w:val="00A1586F"/>
    <w:rsid w:val="00A90055"/>
    <w:rsid w:val="00A9035C"/>
    <w:rsid w:val="00AF5210"/>
    <w:rsid w:val="00B23E98"/>
    <w:rsid w:val="00BA318C"/>
    <w:rsid w:val="00C16E3D"/>
    <w:rsid w:val="00C943EE"/>
    <w:rsid w:val="00CC5FC7"/>
    <w:rsid w:val="00DF2B01"/>
    <w:rsid w:val="00EE209F"/>
    <w:rsid w:val="00F05E79"/>
    <w:rsid w:val="00F24460"/>
    <w:rsid w:val="00F25DED"/>
    <w:rsid w:val="00FA0D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5105</Words>
  <Characters>30635</Characters>
  <Application>Microsoft Office Word</Application>
  <DocSecurity>4</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2</cp:revision>
  <dcterms:created xsi:type="dcterms:W3CDTF">2025-06-20T09:28:00Z</dcterms:created>
  <dcterms:modified xsi:type="dcterms:W3CDTF">2025-06-20T09:28:00Z</dcterms:modified>
</cp:coreProperties>
</file>