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0ECB6FA3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</w:t>
      </w:r>
      <w:proofErr w:type="gramStart"/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</w:t>
      </w:r>
      <w:proofErr w:type="gramEnd"/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5F43EBC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22F7382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</w:t>
      </w:r>
      <w:r w:rsidR="00EF5D4C">
        <w:rPr>
          <w:rFonts w:ascii="Garamond" w:hAnsi="Garamond" w:cs="Arial"/>
          <w:color w:val="000000" w:themeColor="text1"/>
          <w:sz w:val="22"/>
          <w:szCs w:val="22"/>
        </w:rPr>
        <w:t>/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683DE4" w:rsidRPr="00683DE4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[____]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z siedzibą </w:t>
      </w:r>
      <w:proofErr w:type="gramStart"/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w[</w:t>
      </w:r>
      <w:proofErr w:type="gramEnd"/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73E15B9E" w:rsidR="00851511" w:rsidRPr="00DB046A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</w:t>
      </w:r>
      <w:proofErr w:type="spellStart"/>
      <w:r w:rsidR="005C6ABA">
        <w:rPr>
          <w:rFonts w:ascii="Garamond" w:hAnsi="Garamond"/>
          <w:color w:val="000000" w:themeColor="text1"/>
          <w:sz w:val="22"/>
          <w:szCs w:val="22"/>
        </w:rPr>
        <w:t>późn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AE7894" w:rsidRPr="00AE7894">
        <w:rPr>
          <w:rFonts w:ascii="Garamond" w:hAnsi="Garamond"/>
          <w:color w:val="000000" w:themeColor="text1"/>
          <w:sz w:val="22"/>
          <w:szCs w:val="22"/>
        </w:rPr>
        <w:t>Zakup USG śródoperacyjnego w ramach realizacji zadania "Zakup niezbędnego sprzętu na potrzeby Bloku Operacyjnego Szpitala Wojewódzkiego w Poznaniu</w:t>
      </w:r>
      <w:r w:rsidR="00DB046A" w:rsidRPr="00DB046A">
        <w:rPr>
          <w:rFonts w:ascii="Garamond" w:hAnsi="Garamond"/>
          <w:color w:val="000000" w:themeColor="text1"/>
          <w:sz w:val="22"/>
          <w:szCs w:val="22"/>
        </w:rPr>
        <w:t>”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B3374C1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3DD15620" w14:textId="77777777" w:rsidR="00371548" w:rsidRPr="006124B0" w:rsidRDefault="00371548" w:rsidP="00371548">
      <w:pPr>
        <w:pStyle w:val="Zwykytekst1"/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84D0DE" w14:textId="605D1724" w:rsidR="001C50E1" w:rsidRPr="006124B0" w:rsidRDefault="00271F29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3A7B7A75" w14:textId="12153207" w:rsidR="00CF7CF1" w:rsidRPr="00CF7CF1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przeprowadzenia s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zkoleni</w:t>
      </w:r>
      <w:r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z obsługi systemu dla lekarzy i pielęgniarek operacyjnych w siedzibie Zamawiającego w terminie uzgodnionym z Zamawiającym po uruchomieniu przedmiotu zamówienia przez okres 1 dni roboczych 8 godzin, przed podpisaniem protokołu odbioru końcowego. </w:t>
      </w:r>
    </w:p>
    <w:p w14:paraId="4C573F8F" w14:textId="2AD2EA5E" w:rsidR="00CF7CF1" w:rsidRPr="006124B0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rzypominające szkolenie </w:t>
      </w:r>
      <w:r w:rsidRPr="00E909C2">
        <w:rPr>
          <w:rFonts w:ascii="Garamond" w:hAnsi="Garamond" w:cs="Arial"/>
          <w:color w:val="000000" w:themeColor="text1"/>
          <w:sz w:val="22"/>
          <w:szCs w:val="22"/>
        </w:rPr>
        <w:t xml:space="preserve">z obsługi systemu 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dla wskazanego przez Zamawiającego personelu szpitala w terminie wyznaczonym przez Zamawiającego (1 dzień roboczy min. 8 godz.) po podpisaniu protokołu odbioru końcowego.</w:t>
      </w:r>
    </w:p>
    <w:p w14:paraId="00B0D6B0" w14:textId="693A071F" w:rsidR="00B7370A" w:rsidRDefault="00791F54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lub pozostałych świadczeń, które okażą się niezbędne do należytego wykonania </w:t>
      </w:r>
      <w:proofErr w:type="gramStart"/>
      <w:r w:rsidRPr="006124B0">
        <w:rPr>
          <w:rFonts w:ascii="Garamond" w:hAnsi="Garamond" w:cs="Arial"/>
          <w:color w:val="000000" w:themeColor="text1"/>
          <w:sz w:val="22"/>
          <w:szCs w:val="22"/>
        </w:rPr>
        <w:t>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proofErr w:type="gramEnd"/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1C4CC2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4459AA4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</w:t>
      </w:r>
      <w:proofErr w:type="gramStart"/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>i</w:t>
      </w:r>
      <w:proofErr w:type="gramEnd"/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proofErr w:type="gramStart"/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proofErr w:type="gramEnd"/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proofErr w:type="gramStart"/>
      <w:r>
        <w:rPr>
          <w:rFonts w:ascii="Garamond" w:hAnsi="Garamond" w:cs="Arial"/>
          <w:color w:val="000000" w:themeColor="text1"/>
          <w:sz w:val="22"/>
          <w:szCs w:val="22"/>
        </w:rPr>
        <w:t xml:space="preserve">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>…</w:t>
      </w:r>
      <w:proofErr w:type="gramEnd"/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37EDA2C4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8B683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proofErr w:type="spellStart"/>
      <w:r w:rsidR="008B683D">
        <w:rPr>
          <w:rFonts w:ascii="Garamond" w:hAnsi="Garamond" w:cs="Arial"/>
          <w:color w:val="000000" w:themeColor="text1"/>
          <w:sz w:val="22"/>
          <w:szCs w:val="22"/>
        </w:rPr>
        <w:t>tj</w:t>
      </w:r>
      <w:proofErr w:type="spellEnd"/>
      <w:r w:rsidR="008B683D" w:rsidRPr="008B683D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5F01DEB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AE7894">
        <w:rPr>
          <w:rFonts w:ascii="Garamond" w:hAnsi="Garamond" w:cs="Arial"/>
          <w:sz w:val="22"/>
          <w:szCs w:val="22"/>
        </w:rPr>
        <w:t>zrealizowania</w:t>
      </w:r>
      <w:r w:rsidR="00AE7894">
        <w:rPr>
          <w:rFonts w:ascii="Garamond" w:hAnsi="Garamond" w:cs="Arial"/>
          <w:strike/>
          <w:sz w:val="22"/>
          <w:szCs w:val="22"/>
        </w:rPr>
        <w:t xml:space="preserve"> </w:t>
      </w:r>
      <w:r w:rsidR="007402DF" w:rsidRPr="00AE7894">
        <w:rPr>
          <w:rFonts w:ascii="Garamond" w:hAnsi="Garamond" w:cs="Arial"/>
          <w:sz w:val="22"/>
          <w:szCs w:val="22"/>
        </w:rPr>
        <w:t xml:space="preserve">wszystkich postanowień umowy </w:t>
      </w:r>
      <w:r w:rsidR="00D512A1" w:rsidRPr="00AE7894">
        <w:rPr>
          <w:rFonts w:ascii="Garamond" w:hAnsi="Garamond" w:cs="Arial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zł brutto</w:t>
      </w:r>
      <w:proofErr w:type="gramStart"/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(</w:t>
      </w:r>
      <w:proofErr w:type="gramEnd"/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04AD57C8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</w:t>
      </w:r>
      <w:proofErr w:type="gramStart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</w:t>
      </w:r>
      <w:proofErr w:type="gram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Asortymentu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CF7CF1">
        <w:rPr>
          <w:rFonts w:ascii="Garamond" w:hAnsi="Garamond"/>
          <w:b/>
          <w:bCs/>
          <w:color w:val="000000" w:themeColor="text1"/>
          <w:sz w:val="22"/>
          <w:szCs w:val="22"/>
        </w:rPr>
        <w:t>60</w:t>
      </w:r>
      <w:r w:rsidR="00CF7CF1"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</w:t>
      </w:r>
      <w:proofErr w:type="gramStart"/>
      <w:r w:rsidRPr="006124B0">
        <w:rPr>
          <w:rFonts w:ascii="Garamond" w:hAnsi="Garamond"/>
          <w:color w:val="000000" w:themeColor="text1"/>
          <w:sz w:val="22"/>
          <w:szCs w:val="22"/>
        </w:rPr>
        <w:t>nie zawierania</w:t>
      </w:r>
      <w:proofErr w:type="gramEnd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12C6B0D0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</w:t>
      </w:r>
      <w:proofErr w:type="gramStart"/>
      <w:r w:rsidRPr="006124B0">
        <w:rPr>
          <w:rFonts w:ascii="Garamond" w:hAnsi="Garamond"/>
          <w:color w:val="000000" w:themeColor="text1"/>
          <w:sz w:val="22"/>
          <w:szCs w:val="22"/>
        </w:rPr>
        <w:t>trzecią,</w:t>
      </w:r>
      <w:proofErr w:type="gramEnd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(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0E9236E7" w:rsidR="00CC3C17" w:rsidRDefault="0004682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046828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proofErr w:type="gramStart"/>
      <w:r w:rsidRPr="00046828">
        <w:rPr>
          <w:rFonts w:ascii="Garamond" w:hAnsi="Garamond" w:cs="Calibri Light"/>
          <w:color w:val="000000" w:themeColor="text1"/>
          <w:sz w:val="22"/>
          <w:szCs w:val="22"/>
        </w:rPr>
        <w:t>nie dokonania</w:t>
      </w:r>
      <w:proofErr w:type="gramEnd"/>
      <w:r w:rsidRPr="00046828">
        <w:rPr>
          <w:rFonts w:ascii="Garamond" w:hAnsi="Garamond" w:cs="Calibri Light"/>
          <w:color w:val="000000" w:themeColor="text1"/>
          <w:sz w:val="22"/>
          <w:szCs w:val="22"/>
        </w:rPr>
        <w:t xml:space="preserve"> naprawy w okresie siedmiu dni roboczych od daty pozytywnego rozpatrzenia reklamacji (czas rozpatrzenia max. 3 dni robocze od zgłoszenia), Wykonawca zobowiązuje się do dostarczenia w miejsce wadliwego Asortymentu urządzenia zastępczego o </w:t>
      </w:r>
      <w:proofErr w:type="gramStart"/>
      <w:r w:rsidRPr="00046828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proofErr w:type="gramEnd"/>
      <w:r w:rsidRPr="00046828">
        <w:rPr>
          <w:rFonts w:ascii="Garamond" w:hAnsi="Garamond" w:cs="Calibri Light"/>
          <w:color w:val="000000" w:themeColor="text1"/>
          <w:sz w:val="22"/>
          <w:szCs w:val="22"/>
        </w:rPr>
        <w:t xml:space="preserve"> parametrach niż zaoferowany w ofercie, na czas naprawy, co wyłącza możliwość naliczania kar umownych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0D820AB" w14:textId="77777777" w:rsidR="00CF7CF1" w:rsidRPr="00CF7CF1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</w:t>
      </w:r>
    </w:p>
    <w:p w14:paraId="0BD6040B" w14:textId="77777777" w:rsidR="00494A7F" w:rsidRPr="00CF7CF1" w:rsidRDefault="00F21925" w:rsidP="00CF7CF1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CF7CF1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CF7CF1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3C16F29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CF7CF1">
        <w:rPr>
          <w:rFonts w:ascii="Garamond" w:hAnsi="Garamond"/>
          <w:color w:val="000000" w:themeColor="text1"/>
          <w:sz w:val="22"/>
          <w:szCs w:val="22"/>
        </w:rPr>
        <w:t>2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 xml:space="preserve">500,00 </w:t>
      </w:r>
      <w:proofErr w:type="gramStart"/>
      <w:r w:rsidR="000473F4">
        <w:rPr>
          <w:rFonts w:ascii="Garamond" w:hAnsi="Garamond"/>
          <w:color w:val="000000" w:themeColor="text1"/>
          <w:sz w:val="22"/>
          <w:szCs w:val="22"/>
        </w:rPr>
        <w:t>zł</w:t>
      </w:r>
      <w:r w:rsidRPr="006124B0">
        <w:rPr>
          <w:rFonts w:ascii="Garamond" w:hAnsi="Garamond"/>
          <w:color w:val="000000" w:themeColor="text1"/>
          <w:sz w:val="22"/>
          <w:szCs w:val="22"/>
        </w:rPr>
        <w:t>,  za</w:t>
      </w:r>
      <w:proofErr w:type="gramEnd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</w:t>
      </w:r>
      <w:proofErr w:type="gram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Wykonawcy,  Zamawiający</w:t>
      </w:r>
      <w:proofErr w:type="gram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</w:t>
      </w:r>
      <w:proofErr w:type="gram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%  kwoty</w:t>
      </w:r>
      <w:proofErr w:type="gramEnd"/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może przekroczyć kwoty 5</w:t>
      </w:r>
      <w:proofErr w:type="gram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%  kwoty</w:t>
      </w:r>
      <w:proofErr w:type="gram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046828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5972B256" w14:textId="778F99CD" w:rsidR="00046828" w:rsidRPr="006124B0" w:rsidRDefault="00046828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46828">
        <w:rPr>
          <w:rFonts w:ascii="Garamond" w:hAnsi="Garamond"/>
          <w:color w:val="000000" w:themeColor="text1"/>
          <w:sz w:val="22"/>
          <w:szCs w:val="22"/>
        </w:rPr>
        <w:t>Fakt dostarczenia urządzenia zastępczego na czas przedłużającej się realizacji zobowiązań umownych wyłącza możliwość naliczania kar umownych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2018r.</w:t>
      </w:r>
      <w:proofErr w:type="gram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1E7777B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Wszelkie dopuszczone umową zmiany i uzupełnienia winny zostać dokonane </w:t>
      </w:r>
      <w:proofErr w:type="gram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 formie</w:t>
      </w:r>
      <w:proofErr w:type="gram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</w:t>
      </w:r>
      <w:proofErr w:type="gramStart"/>
      <w:r w:rsidRPr="006124B0">
        <w:rPr>
          <w:rFonts w:ascii="Garamond" w:hAnsi="Garamond"/>
          <w:iCs/>
          <w:color w:val="000000" w:themeColor="text1"/>
          <w:sz w:val="22"/>
          <w:szCs w:val="22"/>
        </w:rPr>
        <w:t>prawnych,  korzystające</w:t>
      </w:r>
      <w:proofErr w:type="gramEnd"/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</w:t>
      </w:r>
      <w:proofErr w:type="gramStart"/>
      <w:r w:rsidRPr="006124B0">
        <w:rPr>
          <w:rFonts w:ascii="Garamond" w:hAnsi="Garamond"/>
          <w:iCs/>
          <w:color w:val="000000" w:themeColor="text1"/>
          <w:sz w:val="22"/>
          <w:szCs w:val="22"/>
        </w:rPr>
        <w:t>niż  określona</w:t>
      </w:r>
      <w:proofErr w:type="gramEnd"/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o jej </w:t>
      </w:r>
      <w:proofErr w:type="gramStart"/>
      <w:r w:rsidRPr="006124B0">
        <w:rPr>
          <w:rFonts w:ascii="Garamond" w:hAnsi="Garamond"/>
          <w:iCs/>
          <w:color w:val="000000" w:themeColor="text1"/>
          <w:sz w:val="22"/>
          <w:szCs w:val="22"/>
        </w:rPr>
        <w:t>zatwierdzenie,</w:t>
      </w:r>
      <w:proofErr w:type="gramEnd"/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DF2B4" w14:textId="77777777" w:rsidR="0025106D" w:rsidRDefault="0025106D" w:rsidP="008F3EB1">
      <w:r>
        <w:separator/>
      </w:r>
    </w:p>
  </w:endnote>
  <w:endnote w:type="continuationSeparator" w:id="0">
    <w:p w14:paraId="186CEDB2" w14:textId="77777777" w:rsidR="0025106D" w:rsidRDefault="0025106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9556A" w14:textId="77777777" w:rsidR="0025106D" w:rsidRDefault="0025106D" w:rsidP="008F3EB1">
      <w:r>
        <w:separator/>
      </w:r>
    </w:p>
  </w:footnote>
  <w:footnote w:type="continuationSeparator" w:id="0">
    <w:p w14:paraId="3886891E" w14:textId="77777777" w:rsidR="0025106D" w:rsidRDefault="0025106D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2"/>
  </w:num>
  <w:num w:numId="8" w16cid:durableId="463890216">
    <w:abstractNumId w:val="30"/>
  </w:num>
  <w:num w:numId="9" w16cid:durableId="1531723341">
    <w:abstractNumId w:val="35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3"/>
  </w:num>
  <w:num w:numId="14" w16cid:durableId="1735278288">
    <w:abstractNumId w:val="26"/>
  </w:num>
  <w:num w:numId="15" w16cid:durableId="38018962">
    <w:abstractNumId w:val="29"/>
  </w:num>
  <w:num w:numId="16" w16cid:durableId="669915981">
    <w:abstractNumId w:val="25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3"/>
  </w:num>
  <w:num w:numId="20" w16cid:durableId="660428808">
    <w:abstractNumId w:val="37"/>
  </w:num>
  <w:num w:numId="21" w16cid:durableId="1294865192">
    <w:abstractNumId w:val="8"/>
  </w:num>
  <w:num w:numId="22" w16cid:durableId="1293443628">
    <w:abstractNumId w:val="31"/>
  </w:num>
  <w:num w:numId="23" w16cid:durableId="1541939752">
    <w:abstractNumId w:val="28"/>
  </w:num>
  <w:num w:numId="24" w16cid:durableId="2060546244">
    <w:abstractNumId w:val="32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4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6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4"/>
  </w:num>
  <w:num w:numId="34" w16cid:durableId="1452240263">
    <w:abstractNumId w:val="14"/>
  </w:num>
  <w:num w:numId="35" w16cid:durableId="1666544415">
    <w:abstractNumId w:val="38"/>
  </w:num>
  <w:num w:numId="36" w16cid:durableId="1576278708">
    <w:abstractNumId w:val="6"/>
  </w:num>
  <w:num w:numId="37" w16cid:durableId="1393427875">
    <w:abstractNumId w:val="21"/>
  </w:num>
  <w:num w:numId="38" w16cid:durableId="1124425537">
    <w:abstractNumId w:val="7"/>
  </w:num>
  <w:num w:numId="39" w16cid:durableId="1188787497">
    <w:abstractNumId w:val="17"/>
  </w:num>
  <w:num w:numId="40" w16cid:durableId="1034573971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6828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106D"/>
    <w:rsid w:val="002525CA"/>
    <w:rsid w:val="00260D8D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70E7"/>
    <w:rsid w:val="005E26E2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3425</Words>
  <Characters>20553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Szymon Rajski</cp:lastModifiedBy>
  <cp:revision>2</cp:revision>
  <cp:lastPrinted>2020-08-13T08:48:00Z</cp:lastPrinted>
  <dcterms:created xsi:type="dcterms:W3CDTF">2025-06-20T09:14:00Z</dcterms:created>
  <dcterms:modified xsi:type="dcterms:W3CDTF">2025-06-20T09:14:00Z</dcterms:modified>
</cp:coreProperties>
</file>