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6BAE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413469-2025 - Procedura konkurencyjna</w:t>
      </w:r>
    </w:p>
    <w:p w14:paraId="4CBE49DA" w14:textId="77777777" w:rsidR="00AC5E5F" w:rsidRPr="00BB6AFA" w:rsidRDefault="00AC5E5F" w:rsidP="00AC5E5F">
      <w:pPr>
        <w:shd w:val="clear" w:color="auto" w:fill="FFFFFF"/>
        <w:rPr>
          <w:rFonts w:ascii="arial-bold" w:hAnsi="arial-bold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Polska – Usługi w zakresie napraw i konserwacji sprzętu medycznego i chirurgicznego – Przeglądy i naprawy aparatów i urządzeń medycznych</w:t>
      </w:r>
    </w:p>
    <w:p w14:paraId="3B2400BE" w14:textId="77777777" w:rsidR="00AC5E5F" w:rsidRPr="00BB6AFA" w:rsidRDefault="00AC5E5F" w:rsidP="00AC5E5F">
      <w:pPr>
        <w:shd w:val="clear" w:color="auto" w:fill="FFFFFF"/>
        <w:rPr>
          <w:rFonts w:ascii="arial-bold" w:hAnsi="arial-bold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OJ S 120/2025 26/06/2025</w:t>
      </w:r>
    </w:p>
    <w:p w14:paraId="6F3D5CFA" w14:textId="77777777" w:rsidR="00AC5E5F" w:rsidRPr="00BB6AFA" w:rsidRDefault="00AC5E5F" w:rsidP="00AC5E5F">
      <w:pPr>
        <w:shd w:val="clear" w:color="auto" w:fill="FFFFFF"/>
        <w:rPr>
          <w:rFonts w:ascii="arial-bold" w:hAnsi="arial-bold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Ogłoszenie o zamówieniu lub ogłoszenie o koncesji – tryb standardowy - Ogłoszenie o zmianie</w:t>
      </w:r>
    </w:p>
    <w:p w14:paraId="2024C88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Usługi</w:t>
      </w:r>
    </w:p>
    <w:p w14:paraId="3E2C9CB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4"/>
          <w:szCs w:val="24"/>
        </w:rPr>
      </w:pPr>
      <w:r w:rsidRPr="00BB6AFA">
        <w:rPr>
          <w:rFonts w:ascii="arial-regular" w:hAnsi="arial-regular"/>
          <w:color w:val="444444"/>
          <w:sz w:val="24"/>
          <w:szCs w:val="24"/>
        </w:rPr>
        <w:t>1. Nabywca</w:t>
      </w:r>
    </w:p>
    <w:p w14:paraId="5084AD2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1.1.</w:t>
      </w:r>
    </w:p>
    <w:p w14:paraId="0CF3DCD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Nabywca</w:t>
      </w:r>
    </w:p>
    <w:p w14:paraId="026B902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Oficjalna nazwa: 10 Wojskowy Szpital Kliniczny z Polikliniką Samodzielny Publiczny Zakład Opieki Zdrowotnej</w:t>
      </w:r>
    </w:p>
    <w:p w14:paraId="7386DC0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E-mail: </w:t>
      </w:r>
      <w:hyperlink r:id="rId7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jonasz.roguski@10wsk.mil.pl</w:t>
        </w:r>
      </w:hyperlink>
    </w:p>
    <w:p w14:paraId="17B4A01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Status prawny nabywcy: Podmiot prawa publicznego</w:t>
      </w:r>
    </w:p>
    <w:p w14:paraId="076D5F5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Sektor działalności instytucji zamawiającej: Zdrowie</w:t>
      </w:r>
    </w:p>
    <w:p w14:paraId="09EFDBD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4"/>
          <w:szCs w:val="24"/>
        </w:rPr>
      </w:pPr>
      <w:r w:rsidRPr="00BB6AFA">
        <w:rPr>
          <w:rFonts w:ascii="arial-regular" w:hAnsi="arial-regular"/>
          <w:color w:val="444444"/>
          <w:sz w:val="24"/>
          <w:szCs w:val="24"/>
        </w:rPr>
        <w:t>2. Procedura</w:t>
      </w:r>
    </w:p>
    <w:p w14:paraId="51D24A6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2.1.</w:t>
      </w:r>
    </w:p>
    <w:p w14:paraId="0B7E510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Procedura</w:t>
      </w:r>
    </w:p>
    <w:p w14:paraId="07F8399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Tytuł: Przeglądy i naprawy aparatów i urządzeń medycznych</w:t>
      </w:r>
    </w:p>
    <w:p w14:paraId="58C51AF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Przeglądy i naprawy aparatów i urządzeń medycznych - zgodnie z formularzem cenowym, zapisami SWZ i wykazem czynności</w:t>
      </w:r>
    </w:p>
    <w:p w14:paraId="1CA90EF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Identyfikator procedury: e557b47a-b7f5-40cc-8285-af2bf328d480</w:t>
      </w:r>
    </w:p>
    <w:p w14:paraId="1CAEDB6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Wewnętrzny identyfikator: 58/2025</w:t>
      </w:r>
    </w:p>
    <w:p w14:paraId="7B243D4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Rodzaj procedury: Otwarta</w:t>
      </w:r>
    </w:p>
    <w:p w14:paraId="384EFF5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Procedura jest przyspieszona: nie</w:t>
      </w:r>
    </w:p>
    <w:p w14:paraId="49A5A77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2.1.1.</w:t>
      </w:r>
    </w:p>
    <w:p w14:paraId="731615F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Przeznaczenie</w:t>
      </w:r>
    </w:p>
    <w:p w14:paraId="31554BC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Charakter zamówienia: Usługi</w:t>
      </w:r>
    </w:p>
    <w:p w14:paraId="3048907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Główna klasyfikacja (</w:t>
      </w:r>
      <w:proofErr w:type="spellStart"/>
      <w:r w:rsidRPr="00BB6AFA">
        <w:rPr>
          <w:rFonts w:ascii="arial-regular" w:hAnsi="arial-regular"/>
          <w:color w:val="444444"/>
          <w:sz w:val="23"/>
          <w:szCs w:val="23"/>
        </w:rPr>
        <w:t>cpv</w:t>
      </w:r>
      <w:proofErr w:type="spellEnd"/>
      <w:r w:rsidRPr="00BB6AFA">
        <w:rPr>
          <w:rFonts w:ascii="arial-regular" w:hAnsi="arial-regular"/>
          <w:color w:val="444444"/>
          <w:sz w:val="23"/>
          <w:szCs w:val="23"/>
        </w:rPr>
        <w:t>): 50420000 Usługi w zakresie napraw i konserwacji sprzętu medycznego i chirurgicznego</w:t>
      </w:r>
    </w:p>
    <w:p w14:paraId="6ADB258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2.1.2.</w:t>
      </w:r>
    </w:p>
    <w:p w14:paraId="743AC4D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Miejsce realizacji</w:t>
      </w:r>
    </w:p>
    <w:p w14:paraId="0D9F4DF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Podpodział krajowy (NUTS): Bydgosko-Toruński (PL613)</w:t>
      </w:r>
    </w:p>
    <w:p w14:paraId="337FDEE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Kraj: Polska</w:t>
      </w:r>
    </w:p>
    <w:p w14:paraId="4B97A87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Informacje dodatkowe: 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SWZ. Nie wymaga się wniesienia wadium i zabezpieczenia należytego wykonania umowy.</w:t>
      </w:r>
    </w:p>
    <w:p w14:paraId="14261DC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2.1.4.</w:t>
      </w:r>
    </w:p>
    <w:p w14:paraId="1550C7D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Informacje ogólne</w:t>
      </w:r>
    </w:p>
    <w:p w14:paraId="570E47B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Podstawa prawna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59E1E01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Dyrektywa 2014/24/UE</w:t>
      </w:r>
    </w:p>
    <w:p w14:paraId="495EBD6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2.1.5.</w:t>
      </w:r>
    </w:p>
    <w:p w14:paraId="5295EE1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lastRenderedPageBreak/>
        <w:t>Warunki udzielenia zamówienia</w:t>
      </w:r>
    </w:p>
    <w:p w14:paraId="5CDBCCF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Warunki zgłoszenia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7753B73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Maksymalna liczba części zamówienia, na które jeden oferent może składać oferty: 5</w:t>
      </w:r>
    </w:p>
    <w:p w14:paraId="61A8806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Warunki zamówienia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185233D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Maksymalna liczba części zamówienia, których można udzielić jednemu oferentowi: 5</w:t>
      </w:r>
    </w:p>
    <w:p w14:paraId="249BFC8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2.1.6.</w:t>
      </w:r>
    </w:p>
    <w:p w14:paraId="0F3381B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Podstawy wykluczenia</w:t>
      </w:r>
    </w:p>
    <w:p w14:paraId="4604059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Powody wykluczenia źródła: Uwaga</w:t>
      </w:r>
    </w:p>
    <w:p w14:paraId="2356A5C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Aktywami zarządza likwidator: art. 109 ust. 1 pkt. 4</w:t>
      </w:r>
    </w:p>
    <w:p w14:paraId="4E239BA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Działalność gospodarcza jest zawieszona: art. 109 ust. 1 pkt. 4</w:t>
      </w:r>
    </w:p>
    <w:p w14:paraId="47179BB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Inna sytuacja podobna do upadłości wynikająca z prawa krajowego: art. 109 ust. 1 pkt. 4</w:t>
      </w:r>
    </w:p>
    <w:p w14:paraId="6FBD252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Niewypłacalność: art. 109 ust. 1 pkt. 4</w:t>
      </w:r>
    </w:p>
    <w:p w14:paraId="46471E1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Układ z wierzycielami: art. 109 ust. 1 pkt. 4</w:t>
      </w:r>
    </w:p>
    <w:p w14:paraId="31591E0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Upadłość: art. 109 ust. 1 pkt. 4</w:t>
      </w:r>
    </w:p>
    <w:p w14:paraId="42E1168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Bezpośrednie lub pośrednie zaangażowanie w przygotowanie przedmiotowego postępowania o udzielenie zamówienia: art. 108 ust. 1 pkt. 6</w:t>
      </w:r>
    </w:p>
    <w:p w14:paraId="502A372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Naruszenie obowiązku opłacenia składek na ubezpieczenie społeczne: art. 108 ust. 1 pkt. 3</w:t>
      </w:r>
    </w:p>
    <w:p w14:paraId="7E927B2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Naruszenie obowiązku płatności podatków: art. 108 ust. 1 pkt. 3, art. 109 ust. 1 pkt 1</w:t>
      </w:r>
    </w:p>
    <w:p w14:paraId="548C6D6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Podstawy wykluczenia o charakterze wyłącznie krajowym: art.108 ust. 1 pkt 1, art.108 ust. 1 pkt 4, Dotyczy art. 108 ust. 2 ustawy Pzp, Podstawy wykluczenia wskazanych w art. 7 ust. 1 ustawy z dnia 13 kwietnia 2022 r. o szczególnych rozwiązaniach w zakresie przeciwdziałania wspieraniu agresji na Ukrainę oraz służących ochronie bezpieczeństwa narodowego</w:t>
      </w:r>
    </w:p>
    <w:p w14:paraId="2A4DCC3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Porozumienia z innymi wykonawcami mające na celu zakłócenie konkurencji: art. 108 ust. 1 pkt. 5</w:t>
      </w:r>
    </w:p>
    <w:p w14:paraId="05A0B5A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4"/>
          <w:szCs w:val="24"/>
        </w:rPr>
      </w:pPr>
      <w:r w:rsidRPr="00BB6AFA">
        <w:rPr>
          <w:rFonts w:ascii="arial-regular" w:hAnsi="arial-regular"/>
          <w:color w:val="444444"/>
          <w:sz w:val="24"/>
          <w:szCs w:val="24"/>
        </w:rPr>
        <w:t>5. Część zamówienia</w:t>
      </w:r>
    </w:p>
    <w:p w14:paraId="016650D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</w:t>
      </w:r>
    </w:p>
    <w:p w14:paraId="4D381B4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Część zamówienia</w:t>
      </w:r>
      <w:r w:rsidRPr="00BB6AFA">
        <w:rPr>
          <w:rFonts w:ascii="arial-regular" w:hAnsi="arial-regular"/>
          <w:color w:val="444444"/>
          <w:sz w:val="23"/>
          <w:szCs w:val="23"/>
        </w:rPr>
        <w:t>: LOT-0001</w:t>
      </w:r>
    </w:p>
    <w:p w14:paraId="7C7B3E1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 xml:space="preserve">Tytuł: 1.Usługa serwisowa - przeglądy i naprawy Aparatów do </w:t>
      </w:r>
      <w:proofErr w:type="spellStart"/>
      <w:r w:rsidRPr="00BB6AFA">
        <w:rPr>
          <w:rFonts w:ascii="arial-regular" w:hAnsi="arial-regular"/>
          <w:color w:val="444444"/>
          <w:sz w:val="23"/>
          <w:szCs w:val="23"/>
        </w:rPr>
        <w:t>hemofiltracji</w:t>
      </w:r>
      <w:proofErr w:type="spellEnd"/>
      <w:r w:rsidRPr="00BB6AFA">
        <w:rPr>
          <w:rFonts w:ascii="arial-regular" w:hAnsi="arial-regular"/>
          <w:color w:val="444444"/>
          <w:sz w:val="23"/>
          <w:szCs w:val="23"/>
        </w:rPr>
        <w:t xml:space="preserve"> i hemoperfuzji żylno-żylnej FRESENIUS na okres 24 miesięcy</w:t>
      </w:r>
    </w:p>
    <w:p w14:paraId="1F0A191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 xml:space="preserve">Opis: Usługa serwisowa - przeglądy i naprawy Aparatów do </w:t>
      </w:r>
      <w:proofErr w:type="spellStart"/>
      <w:r w:rsidRPr="00BB6AFA">
        <w:rPr>
          <w:rFonts w:ascii="arial-regular" w:hAnsi="arial-regular"/>
          <w:color w:val="444444"/>
          <w:sz w:val="23"/>
          <w:szCs w:val="23"/>
        </w:rPr>
        <w:t>hemofiltracji</w:t>
      </w:r>
      <w:proofErr w:type="spellEnd"/>
      <w:r w:rsidRPr="00BB6AFA">
        <w:rPr>
          <w:rFonts w:ascii="arial-regular" w:hAnsi="arial-regular"/>
          <w:color w:val="444444"/>
          <w:sz w:val="23"/>
          <w:szCs w:val="23"/>
        </w:rPr>
        <w:t xml:space="preserve"> i hemoperfuzji żylno-żylnej FRESENIUS na okres 24 miesięcy - zgodnie z formularzem cenowym, zapisami SWZ, wykazem czynności</w:t>
      </w:r>
    </w:p>
    <w:p w14:paraId="6170DF9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Wewnętrzny identyfikator: 1</w:t>
      </w:r>
    </w:p>
    <w:p w14:paraId="423DAC9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5.1.1.</w:t>
      </w:r>
    </w:p>
    <w:p w14:paraId="5312304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Przeznaczenie</w:t>
      </w:r>
    </w:p>
    <w:p w14:paraId="7BD332C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Charakter zamówienia: Usługi</w:t>
      </w:r>
    </w:p>
    <w:p w14:paraId="70505A2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Główna klasyfikacja (</w:t>
      </w:r>
      <w:proofErr w:type="spellStart"/>
      <w:r w:rsidRPr="00BB6AFA">
        <w:rPr>
          <w:rFonts w:ascii="arial-regular" w:hAnsi="arial-regular"/>
          <w:color w:val="444444"/>
          <w:sz w:val="23"/>
          <w:szCs w:val="23"/>
        </w:rPr>
        <w:t>cpv</w:t>
      </w:r>
      <w:proofErr w:type="spellEnd"/>
      <w:r w:rsidRPr="00BB6AFA">
        <w:rPr>
          <w:rFonts w:ascii="arial-regular" w:hAnsi="arial-regular"/>
          <w:color w:val="444444"/>
          <w:sz w:val="23"/>
          <w:szCs w:val="23"/>
        </w:rPr>
        <w:t>): 50420000 Usługi w zakresie napraw i konserwacji sprzętu medycznego i chirurgicznego</w:t>
      </w:r>
    </w:p>
    <w:p w14:paraId="559F843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5.1.2.</w:t>
      </w:r>
    </w:p>
    <w:p w14:paraId="63A07AD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Miejsce realizacji</w:t>
      </w:r>
    </w:p>
    <w:p w14:paraId="1E96494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Podpodział krajowy (NUTS): Bydgosko-Toruński (PL613)</w:t>
      </w:r>
    </w:p>
    <w:p w14:paraId="0686E0B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Kraj: Polska</w:t>
      </w:r>
    </w:p>
    <w:p w14:paraId="7F67D33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5.1.3.</w:t>
      </w:r>
    </w:p>
    <w:p w14:paraId="4D1E3BF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Szacowany okres obowiązywania</w:t>
      </w:r>
    </w:p>
    <w:p w14:paraId="1BF071D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Okres obowiązywania: 24 Miesiące</w:t>
      </w:r>
    </w:p>
    <w:p w14:paraId="724C148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5.1.6.</w:t>
      </w:r>
    </w:p>
    <w:p w14:paraId="6BBC6D8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Informacje ogólne</w:t>
      </w:r>
    </w:p>
    <w:p w14:paraId="36C4042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Zastrzeżony udział: </w:t>
      </w:r>
    </w:p>
    <w:p w14:paraId="18E03A1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Udział nie jest zastrzeżony.</w:t>
      </w:r>
    </w:p>
    <w:p w14:paraId="6D2149B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Projekt zamówienia niefinansowany z funduszy UE</w:t>
      </w:r>
    </w:p>
    <w:p w14:paraId="3116B92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lastRenderedPageBreak/>
        <w:t>Zamówienie jest objęte zakresem Porozumienia w sprawie zamówień rządowych (GPA): nie</w:t>
      </w:r>
    </w:p>
    <w:p w14:paraId="4FC9800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Przedmiotowe zamówienie jest odpowiednie również dla małych i średnich przedsiębiorstw (MŚP): tak</w:t>
      </w:r>
    </w:p>
    <w:p w14:paraId="00427B1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5.1.9.</w:t>
      </w:r>
    </w:p>
    <w:p w14:paraId="117911A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Kryteria kwalifikacji</w:t>
      </w:r>
    </w:p>
    <w:p w14:paraId="6CA7D80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Źródła kryteriów wyboru: Uwaga</w:t>
      </w:r>
    </w:p>
    <w:p w14:paraId="7E17D6B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Kryterium: Odpowiednie kwalifikacje edukacyjne i zawodowe</w:t>
      </w:r>
    </w:p>
    <w:p w14:paraId="73945FA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Na potwierdzenie spełniania warunku należy przedłożyć: - wykaz min. 1 osoba posiadająca imienny aktualny certyfikat, wystawiony przez producenta urządzenia lub jego autoryzowanego przedstawiciela, poświadczający przeszkolenie w zakresie obsługi serwisowej przedmiotu zamówienia</w:t>
      </w:r>
    </w:p>
    <w:p w14:paraId="1E256BC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5.1.10.</w:t>
      </w:r>
    </w:p>
    <w:p w14:paraId="1CA52F8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Kryteria udzielenia zamówienia</w:t>
      </w:r>
    </w:p>
    <w:p w14:paraId="081D0D4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Kryterium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5D9368A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Rodzaj: Cena</w:t>
      </w:r>
    </w:p>
    <w:p w14:paraId="7B23E02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Nazwa: Cena</w:t>
      </w:r>
    </w:p>
    <w:p w14:paraId="2A5A5B0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najniższa cena</w:t>
      </w:r>
    </w:p>
    <w:p w14:paraId="6763244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Kategoria kryterium udzielenia zamówienia waga: Waga (wartość procentowa, dokładna)</w:t>
      </w:r>
    </w:p>
    <w:p w14:paraId="6173F15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Kryterium udzielenia - Liczba: 60,00</w:t>
      </w:r>
    </w:p>
    <w:p w14:paraId="37FD806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Kryterium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1332B57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Rodzaj: Jakość</w:t>
      </w:r>
    </w:p>
    <w:p w14:paraId="1B67B6B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Nazwa: Autoryzacja producenta</w:t>
      </w:r>
    </w:p>
    <w:p w14:paraId="74D8B42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Autoryzacja producenta</w:t>
      </w:r>
    </w:p>
    <w:p w14:paraId="38847F8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Kategoria kryterium udzielenia zamówienia waga: Waga (wartość procentowa, dokładna)</w:t>
      </w:r>
    </w:p>
    <w:p w14:paraId="4E1C666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Kryterium udzielenia - Liczba: 20,00</w:t>
      </w:r>
    </w:p>
    <w:p w14:paraId="3290945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Kryterium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6F98C10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Rodzaj: Jakość</w:t>
      </w:r>
    </w:p>
    <w:p w14:paraId="5231EC1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Nazwa: Koszt roboczogodziny</w:t>
      </w:r>
    </w:p>
    <w:p w14:paraId="603AA07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Koszt roboczogodziny</w:t>
      </w:r>
    </w:p>
    <w:p w14:paraId="442BEAD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Kategoria kryterium udzielenia zamówienia waga: Waga (wartość procentowa, dokładna)</w:t>
      </w:r>
    </w:p>
    <w:p w14:paraId="63DC6D7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Kryterium udzielenia - Liczba: 20,00</w:t>
      </w:r>
    </w:p>
    <w:p w14:paraId="1A5FDBF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5.1.11.</w:t>
      </w:r>
    </w:p>
    <w:p w14:paraId="6A85C6D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Dokumenty zamówienia</w:t>
      </w:r>
    </w:p>
    <w:p w14:paraId="29298CC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Języki, w których dokumenty zamówienia są oficjalnie dostępne: polski</w:t>
      </w:r>
    </w:p>
    <w:p w14:paraId="3A0A9F5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Adres dokumentów zamówienia: </w:t>
      </w:r>
      <w:hyperlink r:id="rId8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https://e-propublico.pl</w:t>
        </w:r>
      </w:hyperlink>
    </w:p>
    <w:p w14:paraId="449069E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5.1.12.</w:t>
      </w:r>
    </w:p>
    <w:p w14:paraId="733CC3A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Warunki udzielenia zamówienia</w:t>
      </w:r>
    </w:p>
    <w:p w14:paraId="7D2B931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Warunki zgłoszenia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0BB7ECF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Zgłoszenie elektroniczne: Wymagane</w:t>
      </w:r>
    </w:p>
    <w:p w14:paraId="2A0BB94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Adres na potrzeby zgłoszenia: </w:t>
      </w:r>
      <w:hyperlink r:id="rId9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https://e-propublico.pl</w:t>
        </w:r>
      </w:hyperlink>
    </w:p>
    <w:p w14:paraId="1ED0571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Języki, w których można składać oferty lub wnioski o dopuszczenie do udziału: polski</w:t>
      </w:r>
    </w:p>
    <w:p w14:paraId="39AA46A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Katalog elektroniczny: Niedozwolone</w:t>
      </w:r>
    </w:p>
    <w:p w14:paraId="5465561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Termin składania ofert: 23/07/2025 09:00:00 (UTC+02:00) czas wschodnioeuropejski, czas środkowoeuropejski letni</w:t>
      </w:r>
    </w:p>
    <w:p w14:paraId="4EA3F5D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Termin, do którego oferta musi pozostać ważna: 90 Dni</w:t>
      </w:r>
    </w:p>
    <w:p w14:paraId="031AF1E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Informacje na temat publicznego otwarcia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3BBEF89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Data otwarcia: 23/07/2025 09:30:00 (UTC+02:00) czas wschodnioeuropejski, czas środkowoeuropejski letni</w:t>
      </w:r>
    </w:p>
    <w:p w14:paraId="2854AD1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Miejsce: Otwarcie ofert odbędzie się w siedzibie zamawiającego, za pośrednictwem platformy </w:t>
      </w:r>
      <w:hyperlink r:id="rId10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https://e-propublico.pl</w:t>
        </w:r>
      </w:hyperlink>
      <w:r w:rsidRPr="00BB6AFA">
        <w:rPr>
          <w:rFonts w:ascii="arial-regular" w:hAnsi="arial-regular"/>
          <w:color w:val="444444"/>
          <w:sz w:val="23"/>
          <w:szCs w:val="23"/>
        </w:rPr>
        <w:t> na karcie Oferty/Załączniki, poprzez ich otwarcie, które jest jednoczesne z ich upublicznieniem wszystkim zainteresowanym.</w:t>
      </w:r>
    </w:p>
    <w:p w14:paraId="538197E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lastRenderedPageBreak/>
        <w:t>Warunki zamówienia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2DAD9AD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Wykonanie zamówienia musi odbywać się w ramach programów zatrudnienia chronionego: Nie</w:t>
      </w:r>
    </w:p>
    <w:p w14:paraId="7819F1B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Fakturowanie elektroniczne: Wymagane</w:t>
      </w:r>
    </w:p>
    <w:p w14:paraId="165BAC0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Stosowane będą zlecenia elektroniczne: tak</w:t>
      </w:r>
    </w:p>
    <w:p w14:paraId="55E2CC8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Stosowane będą płatności elektroniczne: tak</w:t>
      </w:r>
    </w:p>
    <w:p w14:paraId="78CD1DE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5.1.15.</w:t>
      </w:r>
    </w:p>
    <w:p w14:paraId="7001E07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Techniki</w:t>
      </w:r>
    </w:p>
    <w:p w14:paraId="130E220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Umowa ramowa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203D5CA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Brak umowy ramowej</w:t>
      </w:r>
    </w:p>
    <w:p w14:paraId="6D18969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Informacje o dynamicznym systemie zakupów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6356C8F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Brak dynamicznego systemu zakupów</w:t>
      </w:r>
    </w:p>
    <w:p w14:paraId="1369AEE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Aukcja elektroniczna: nie</w:t>
      </w:r>
    </w:p>
    <w:p w14:paraId="5867028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5.1.16.</w:t>
      </w:r>
    </w:p>
    <w:p w14:paraId="02D984A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Dalsze informacje, mediacja i odwołanie</w:t>
      </w:r>
    </w:p>
    <w:p w14:paraId="6DC30C0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 mediacyjny: Sąd Polubowny przy Prokuratorii Generalnej Rzeczypospolitej Polskiej</w:t>
      </w:r>
    </w:p>
    <w:p w14:paraId="6EB1511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 odwoławczy: KRAJOWA IZBA ODWOŁAWCZA</w:t>
      </w:r>
    </w:p>
    <w:p w14:paraId="237FF8E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F7D90C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0F275B9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Organizacja zapewniająca dostęp offline do dokumentów zamówienia: 10 Wojskowy Szpital Kliniczny z Polikliniką Samodzielny Publiczny Zakład Opieki Zdrowotnej</w:t>
      </w:r>
    </w:p>
    <w:p w14:paraId="73F06B2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Organizacja udzielająca dodatkowych informacji na temat procedur odwoławczych: KRAJOWA IZBA ODWOŁAWCZA</w:t>
      </w:r>
    </w:p>
    <w:p w14:paraId="694C31E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</w:t>
      </w:r>
    </w:p>
    <w:p w14:paraId="2B2255E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Część zamówienia</w:t>
      </w:r>
      <w:r w:rsidRPr="00BB6AFA">
        <w:rPr>
          <w:rFonts w:ascii="arial-regular" w:hAnsi="arial-regular"/>
          <w:color w:val="444444"/>
          <w:sz w:val="23"/>
          <w:szCs w:val="23"/>
        </w:rPr>
        <w:t>: LOT-0002</w:t>
      </w:r>
    </w:p>
    <w:p w14:paraId="5F45B47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 xml:space="preserve">Tytuł: 2.Usługa serwisowa - przeglądy i naprawy Aparatów do </w:t>
      </w:r>
      <w:proofErr w:type="spellStart"/>
      <w:r w:rsidRPr="00BB6AFA">
        <w:rPr>
          <w:rFonts w:ascii="arial-regular" w:hAnsi="arial-regular"/>
          <w:color w:val="444444"/>
          <w:sz w:val="23"/>
          <w:szCs w:val="23"/>
        </w:rPr>
        <w:t>hemofiltracji</w:t>
      </w:r>
      <w:proofErr w:type="spellEnd"/>
      <w:r w:rsidRPr="00BB6AFA">
        <w:rPr>
          <w:rFonts w:ascii="arial-regular" w:hAnsi="arial-regular"/>
          <w:color w:val="444444"/>
          <w:sz w:val="23"/>
          <w:szCs w:val="23"/>
        </w:rPr>
        <w:t xml:space="preserve"> </w:t>
      </w:r>
      <w:proofErr w:type="spellStart"/>
      <w:r w:rsidRPr="00BB6AFA">
        <w:rPr>
          <w:rFonts w:ascii="arial-regular" w:hAnsi="arial-regular"/>
          <w:color w:val="444444"/>
          <w:sz w:val="23"/>
          <w:szCs w:val="23"/>
        </w:rPr>
        <w:t>Multifiltra</w:t>
      </w:r>
      <w:proofErr w:type="spellEnd"/>
      <w:r w:rsidRPr="00BB6AFA">
        <w:rPr>
          <w:rFonts w:ascii="arial-regular" w:hAnsi="arial-regular"/>
          <w:color w:val="444444"/>
          <w:sz w:val="23"/>
          <w:szCs w:val="23"/>
        </w:rPr>
        <w:t xml:space="preserve"> (8 pozycji).</w:t>
      </w:r>
    </w:p>
    <w:p w14:paraId="102817C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 xml:space="preserve">Opis: Usługa serwisowa - przeglądy i naprawy Aparatów do </w:t>
      </w:r>
      <w:proofErr w:type="spellStart"/>
      <w:r w:rsidRPr="00BB6AFA">
        <w:rPr>
          <w:rFonts w:ascii="arial-regular" w:hAnsi="arial-regular"/>
          <w:color w:val="444444"/>
          <w:sz w:val="23"/>
          <w:szCs w:val="23"/>
        </w:rPr>
        <w:t>hemofiltracji</w:t>
      </w:r>
      <w:proofErr w:type="spellEnd"/>
      <w:r w:rsidRPr="00BB6AFA">
        <w:rPr>
          <w:rFonts w:ascii="arial-regular" w:hAnsi="arial-regular"/>
          <w:color w:val="444444"/>
          <w:sz w:val="23"/>
          <w:szCs w:val="23"/>
        </w:rPr>
        <w:t xml:space="preserve"> </w:t>
      </w:r>
      <w:proofErr w:type="spellStart"/>
      <w:r w:rsidRPr="00BB6AFA">
        <w:rPr>
          <w:rFonts w:ascii="arial-regular" w:hAnsi="arial-regular"/>
          <w:color w:val="444444"/>
          <w:sz w:val="23"/>
          <w:szCs w:val="23"/>
        </w:rPr>
        <w:t>Multifiltra</w:t>
      </w:r>
      <w:proofErr w:type="spellEnd"/>
      <w:r w:rsidRPr="00BB6AFA">
        <w:rPr>
          <w:rFonts w:ascii="arial-regular" w:hAnsi="arial-regular"/>
          <w:color w:val="444444"/>
          <w:sz w:val="23"/>
          <w:szCs w:val="23"/>
        </w:rPr>
        <w:t xml:space="preserve"> (8 pozycji). - zgodnie z formularzem cenowym, zapisami SWZ, wykazem czynności</w:t>
      </w:r>
    </w:p>
    <w:p w14:paraId="6D245CF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Wewnętrzny identyfikator: 2</w:t>
      </w:r>
    </w:p>
    <w:p w14:paraId="270F7AB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5.1.1.</w:t>
      </w:r>
    </w:p>
    <w:p w14:paraId="17E3E2F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Przeznaczenie</w:t>
      </w:r>
    </w:p>
    <w:p w14:paraId="1C8652A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Charakter zamówienia: Usługi</w:t>
      </w:r>
    </w:p>
    <w:p w14:paraId="681DAA5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Główna klasyfikacja (</w:t>
      </w:r>
      <w:proofErr w:type="spellStart"/>
      <w:r w:rsidRPr="00BB6AFA">
        <w:rPr>
          <w:rFonts w:ascii="arial-regular" w:hAnsi="arial-regular"/>
          <w:color w:val="444444"/>
          <w:sz w:val="23"/>
          <w:szCs w:val="23"/>
        </w:rPr>
        <w:t>cpv</w:t>
      </w:r>
      <w:proofErr w:type="spellEnd"/>
      <w:r w:rsidRPr="00BB6AFA">
        <w:rPr>
          <w:rFonts w:ascii="arial-regular" w:hAnsi="arial-regular"/>
          <w:color w:val="444444"/>
          <w:sz w:val="23"/>
          <w:szCs w:val="23"/>
        </w:rPr>
        <w:t>): 50420000 Usługi w zakresie napraw i konserwacji sprzętu medycznego i chirurgicznego</w:t>
      </w:r>
    </w:p>
    <w:p w14:paraId="551D4F2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5.1.2.</w:t>
      </w:r>
    </w:p>
    <w:p w14:paraId="6072932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Miejsce realizacji</w:t>
      </w:r>
    </w:p>
    <w:p w14:paraId="26847FB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Podpodział krajowy (NUTS): Bydgosko-Toruński (PL613)</w:t>
      </w:r>
    </w:p>
    <w:p w14:paraId="4425221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Kraj: Polska</w:t>
      </w:r>
    </w:p>
    <w:p w14:paraId="5F99C18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5.1.3.</w:t>
      </w:r>
    </w:p>
    <w:p w14:paraId="28A2CEA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Szacowany okres obowiązywania</w:t>
      </w:r>
    </w:p>
    <w:p w14:paraId="08DDEE3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Okres obowiązywania: 24 Miesiące</w:t>
      </w:r>
    </w:p>
    <w:p w14:paraId="4508E49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5.1.6.</w:t>
      </w:r>
    </w:p>
    <w:p w14:paraId="01362D3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Informacje ogólne</w:t>
      </w:r>
    </w:p>
    <w:p w14:paraId="1670EE2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Zastrzeżony udział: </w:t>
      </w:r>
    </w:p>
    <w:p w14:paraId="056CDB8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Udział nie jest zastrzeżony.</w:t>
      </w:r>
    </w:p>
    <w:p w14:paraId="3C2DD5F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Projekt zamówienia niefinansowany z funduszy UE</w:t>
      </w:r>
    </w:p>
    <w:p w14:paraId="45755A3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Zamówienie jest objęte zakresem Porozumienia w sprawie zamówień rządowych (GPA): nie</w:t>
      </w:r>
    </w:p>
    <w:p w14:paraId="421332C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Przedmiotowe zamówienie jest odpowiednie również dla małych i średnich przedsiębiorstw (MŚP): tak</w:t>
      </w:r>
    </w:p>
    <w:p w14:paraId="759079C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5.1.9.</w:t>
      </w:r>
    </w:p>
    <w:p w14:paraId="429C8D9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Kryteria kwalifikacji</w:t>
      </w:r>
    </w:p>
    <w:p w14:paraId="0AF028E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Źródła kryteriów wyboru: Uwaga</w:t>
      </w:r>
    </w:p>
    <w:p w14:paraId="3A5EF4D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Kryterium: Odpowiednie kwalifikacje edukacyjne i zawodowe</w:t>
      </w:r>
    </w:p>
    <w:p w14:paraId="67E4001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Na potwierdzenie spełniania warunku należy przedłożyć: - wykaz min. 1 osoba posiadająca imienny aktualny certyfikat, wystawiony przez producenta urządzenia lub jego autoryzowanego przedstawiciela, poświadczający przeszkolenie w zakresie obsługi serwisowej przedmiotu zamówienia</w:t>
      </w:r>
    </w:p>
    <w:p w14:paraId="30E5968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5.1.10.</w:t>
      </w:r>
    </w:p>
    <w:p w14:paraId="72CD91A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Kryteria udzielenia zamówienia</w:t>
      </w:r>
    </w:p>
    <w:p w14:paraId="5359021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Kryterium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18B116B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Rodzaj: Cena</w:t>
      </w:r>
    </w:p>
    <w:p w14:paraId="5CC19B2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Nazwa: Cena</w:t>
      </w:r>
    </w:p>
    <w:p w14:paraId="0A6A599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najniższa cena</w:t>
      </w:r>
    </w:p>
    <w:p w14:paraId="2CFB228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Kategoria kryterium udzielenia zamówienia waga: Waga (wartość procentowa, dokładna)</w:t>
      </w:r>
    </w:p>
    <w:p w14:paraId="3968BC3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Kryterium udzielenia - Liczba: 60,00</w:t>
      </w:r>
    </w:p>
    <w:p w14:paraId="0209205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Kryterium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3329557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lastRenderedPageBreak/>
        <w:t>Rodzaj: Jakość</w:t>
      </w:r>
    </w:p>
    <w:p w14:paraId="53C1474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Nazwa: Autoryzacja producenta</w:t>
      </w:r>
    </w:p>
    <w:p w14:paraId="38D80F0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Autoryzacja producenta</w:t>
      </w:r>
    </w:p>
    <w:p w14:paraId="53C4C3F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Kategoria kryterium udzielenia zamówienia waga: Waga (wartość procentowa, dokładna)</w:t>
      </w:r>
    </w:p>
    <w:p w14:paraId="3E9F182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Kryterium udzielenia - Liczba: 20,00</w:t>
      </w:r>
    </w:p>
    <w:p w14:paraId="786E4AD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Kryterium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3A39D63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Rodzaj: Jakość</w:t>
      </w:r>
    </w:p>
    <w:p w14:paraId="57DB301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Nazwa: Koszt roboczogodziny</w:t>
      </w:r>
    </w:p>
    <w:p w14:paraId="0ED0490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Koszt roboczogodziny</w:t>
      </w:r>
    </w:p>
    <w:p w14:paraId="678E829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Kategoria kryterium udzielenia zamówienia waga: Waga (wartość procentowa, dokładna)</w:t>
      </w:r>
    </w:p>
    <w:p w14:paraId="6135782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Kryterium udzielenia - Liczba: 20,00</w:t>
      </w:r>
    </w:p>
    <w:p w14:paraId="5B5070E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5.1.11.</w:t>
      </w:r>
    </w:p>
    <w:p w14:paraId="3809035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Dokumenty zamówienia</w:t>
      </w:r>
    </w:p>
    <w:p w14:paraId="4CD3341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Języki, w których dokumenty zamówienia są oficjalnie dostępne: polski</w:t>
      </w:r>
    </w:p>
    <w:p w14:paraId="5D825BB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Adres dokumentów zamówienia: </w:t>
      </w:r>
      <w:hyperlink r:id="rId11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https://e-propublico.pl</w:t>
        </w:r>
      </w:hyperlink>
    </w:p>
    <w:p w14:paraId="6D05D4B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5.1.12.</w:t>
      </w:r>
    </w:p>
    <w:p w14:paraId="13BDA09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Warunki udzielenia zamówienia</w:t>
      </w:r>
    </w:p>
    <w:p w14:paraId="6CC7428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Warunki zgłoszenia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33504EA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Zgłoszenie elektroniczne: Wymagane</w:t>
      </w:r>
    </w:p>
    <w:p w14:paraId="2AE5F7D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Adres na potrzeby zgłoszenia: </w:t>
      </w:r>
      <w:hyperlink r:id="rId12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https://e-propublico.pl</w:t>
        </w:r>
      </w:hyperlink>
    </w:p>
    <w:p w14:paraId="5362D70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Języki, w których można składać oferty lub wnioski o dopuszczenie do udziału: polski</w:t>
      </w:r>
    </w:p>
    <w:p w14:paraId="11DF865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Katalog elektroniczny: Niedozwolone</w:t>
      </w:r>
    </w:p>
    <w:p w14:paraId="4731F2A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Termin składania ofert: 23/07/2025 09:00:00 (UTC+02:00) czas wschodnioeuropejski, czas środkowoeuropejski letni</w:t>
      </w:r>
    </w:p>
    <w:p w14:paraId="6235CC5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Termin, do którego oferta musi pozostać ważna: 90 Dni</w:t>
      </w:r>
    </w:p>
    <w:p w14:paraId="44ED659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Informacje na temat publicznego otwarcia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625E79D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Data otwarcia: 23/07/2025 09:30:00 (UTC+02:00) czas wschodnioeuropejski, czas środkowoeuropejski letni</w:t>
      </w:r>
    </w:p>
    <w:p w14:paraId="5D74105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Miejsce: Otwarcie ofert odbędzie się w siedzibie zamawiającego, za pośrednictwem platformy </w:t>
      </w:r>
      <w:hyperlink r:id="rId13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https://e-propublico.pl</w:t>
        </w:r>
      </w:hyperlink>
      <w:r w:rsidRPr="00BB6AFA">
        <w:rPr>
          <w:rFonts w:ascii="arial-regular" w:hAnsi="arial-regular"/>
          <w:color w:val="444444"/>
          <w:sz w:val="23"/>
          <w:szCs w:val="23"/>
        </w:rPr>
        <w:t> na karcie Oferty/Załączniki, poprzez ich otwarcie, które jest jednoczesne z ich upublicznieniem wszystkim zainteresowanym.</w:t>
      </w:r>
    </w:p>
    <w:p w14:paraId="48A44D3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Warunki zamówienia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623264B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Wykonanie zamówienia musi odbywać się w ramach programów zatrudnienia chronionego: Nie</w:t>
      </w:r>
    </w:p>
    <w:p w14:paraId="424E630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Fakturowanie elektroniczne: Wymagane</w:t>
      </w:r>
    </w:p>
    <w:p w14:paraId="5439ACE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Stosowane będą zlecenia elektroniczne: tak</w:t>
      </w:r>
    </w:p>
    <w:p w14:paraId="43AAFDF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Stosowane będą płatności elektroniczne: tak</w:t>
      </w:r>
    </w:p>
    <w:p w14:paraId="11DD199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5.1.15.</w:t>
      </w:r>
    </w:p>
    <w:p w14:paraId="6A2A6B5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Techniki</w:t>
      </w:r>
    </w:p>
    <w:p w14:paraId="786429F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Umowa ramowa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35AAC84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Brak umowy ramowej</w:t>
      </w:r>
    </w:p>
    <w:p w14:paraId="73D1A2F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Informacje o dynamicznym systemie zakupów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4C656B1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Brak dynamicznego systemu zakupów</w:t>
      </w:r>
    </w:p>
    <w:p w14:paraId="69C951E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Aukcja elektroniczna: nie</w:t>
      </w:r>
    </w:p>
    <w:p w14:paraId="6B57E5E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5.1.16.</w:t>
      </w:r>
    </w:p>
    <w:p w14:paraId="261AD63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Dalsze informacje, mediacja i odwołanie</w:t>
      </w:r>
    </w:p>
    <w:p w14:paraId="6E9897A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 mediacyjny: Sąd Polubowny przy Prokuratorii Generalnej Rzeczypospolitej Polskiej</w:t>
      </w:r>
    </w:p>
    <w:p w14:paraId="6EFDD64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 odwoławczy: KRAJOWA IZBA ODWOŁAWCZA</w:t>
      </w:r>
    </w:p>
    <w:p w14:paraId="1B13278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Informacje o terminach odwołania: Jak dla LOT-0001</w:t>
      </w:r>
    </w:p>
    <w:p w14:paraId="48DF707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3EEAF8B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Organizacja zapewniająca dostęp offline do dokumentów zamówienia: 10 Wojskowy Szpital Kliniczny z Polikliniką Samodzielny Publiczny Zakład Opieki Zdrowotnej</w:t>
      </w:r>
    </w:p>
    <w:p w14:paraId="57559DF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Organizacja udzielająca dodatkowych informacji na temat procedur odwoławczych: KRAJOWA IZBA ODWOŁAWCZA</w:t>
      </w:r>
    </w:p>
    <w:p w14:paraId="0A99D9C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</w:t>
      </w:r>
    </w:p>
    <w:p w14:paraId="4B43B6D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Część zamówienia</w:t>
      </w:r>
      <w:r w:rsidRPr="00BB6AFA">
        <w:rPr>
          <w:rFonts w:ascii="arial-regular" w:hAnsi="arial-regular"/>
          <w:color w:val="444444"/>
          <w:sz w:val="23"/>
          <w:szCs w:val="23"/>
        </w:rPr>
        <w:t>: LOT-0003</w:t>
      </w:r>
    </w:p>
    <w:p w14:paraId="7FC9A43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Tytuł: 3.Usługa serwisowa - przeglądy i naprawy Aparatów do terapii nerkozastępczej (2 pozycje).</w:t>
      </w:r>
    </w:p>
    <w:p w14:paraId="75AD39C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Usługa serwisowa - przeglądy i naprawy Aparatów do terapii nerkozastępczej (2 pozycje). - zgodnie z formularzem cenowym, zapisami SWZ, wykazem czynności</w:t>
      </w:r>
    </w:p>
    <w:p w14:paraId="118E6DD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Wewnętrzny identyfikator: 3</w:t>
      </w:r>
    </w:p>
    <w:p w14:paraId="2019D11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5.1.1.</w:t>
      </w:r>
    </w:p>
    <w:p w14:paraId="19781BD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Przeznaczenie</w:t>
      </w:r>
    </w:p>
    <w:p w14:paraId="2FD15DA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Charakter zamówienia: Usługi</w:t>
      </w:r>
    </w:p>
    <w:p w14:paraId="0E019E6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Główna klasyfikacja (</w:t>
      </w:r>
      <w:proofErr w:type="spellStart"/>
      <w:r w:rsidRPr="00BB6AFA">
        <w:rPr>
          <w:rFonts w:ascii="arial-regular" w:hAnsi="arial-regular"/>
          <w:color w:val="444444"/>
          <w:sz w:val="23"/>
          <w:szCs w:val="23"/>
        </w:rPr>
        <w:t>cpv</w:t>
      </w:r>
      <w:proofErr w:type="spellEnd"/>
      <w:r w:rsidRPr="00BB6AFA">
        <w:rPr>
          <w:rFonts w:ascii="arial-regular" w:hAnsi="arial-regular"/>
          <w:color w:val="444444"/>
          <w:sz w:val="23"/>
          <w:szCs w:val="23"/>
        </w:rPr>
        <w:t>): 50420000 Usługi w zakresie napraw i konserwacji sprzętu medycznego i chirurgicznego</w:t>
      </w:r>
    </w:p>
    <w:p w14:paraId="6F261EF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5.1.2.</w:t>
      </w:r>
    </w:p>
    <w:p w14:paraId="247E01B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Miejsce realizacji</w:t>
      </w:r>
    </w:p>
    <w:p w14:paraId="1115384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Podpodział krajowy (NUTS): Bydgosko-Toruński (PL613)</w:t>
      </w:r>
    </w:p>
    <w:p w14:paraId="761CD15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Kraj: Polska</w:t>
      </w:r>
    </w:p>
    <w:p w14:paraId="4A98A0E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5.1.3.</w:t>
      </w:r>
    </w:p>
    <w:p w14:paraId="5C614F6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Szacowany okres obowiązywania</w:t>
      </w:r>
    </w:p>
    <w:p w14:paraId="1C2EFC1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Okres obowiązywania: 24 Miesiące</w:t>
      </w:r>
    </w:p>
    <w:p w14:paraId="51895BD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5.1.6.</w:t>
      </w:r>
    </w:p>
    <w:p w14:paraId="1D941E8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Informacje ogólne</w:t>
      </w:r>
    </w:p>
    <w:p w14:paraId="566393A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Zastrzeżony udział: </w:t>
      </w:r>
    </w:p>
    <w:p w14:paraId="452373F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Udział nie jest zastrzeżony.</w:t>
      </w:r>
    </w:p>
    <w:p w14:paraId="7C2564F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Projekt zamówienia niefinansowany z funduszy UE</w:t>
      </w:r>
    </w:p>
    <w:p w14:paraId="419FFA9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Zamówienie jest objęte zakresem Porozumienia w sprawie zamówień rządowych (GPA): nie</w:t>
      </w:r>
    </w:p>
    <w:p w14:paraId="315DC4E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Przedmiotowe zamówienie jest odpowiednie również dla małych i średnich przedsiębiorstw (MŚP): tak</w:t>
      </w:r>
    </w:p>
    <w:p w14:paraId="7556CAE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5.1.9.</w:t>
      </w:r>
    </w:p>
    <w:p w14:paraId="1DB2A74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Kryteria kwalifikacji</w:t>
      </w:r>
    </w:p>
    <w:p w14:paraId="69C7506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Źródła kryteriów wyboru: Uwaga</w:t>
      </w:r>
    </w:p>
    <w:p w14:paraId="1E63D5C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Kryterium: Odpowiednie kwalifikacje edukacyjne i zawodowe</w:t>
      </w:r>
    </w:p>
    <w:p w14:paraId="770C4D9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Na potwierdzenie spełniania warunku należy przedłożyć: - wykaz min. 1 osoba posiadająca imienny aktualny certyfikat, wystawiony przez producenta urządzenia lub jego autoryzowanego przedstawiciela, poświadczający przeszkolenie w zakresie obsługi serwisowej przedmiotu zamówienia</w:t>
      </w:r>
    </w:p>
    <w:p w14:paraId="2E0A6D9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5.1.10.</w:t>
      </w:r>
    </w:p>
    <w:p w14:paraId="611AB62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Kryteria udzielenia zamówienia</w:t>
      </w:r>
    </w:p>
    <w:p w14:paraId="58CC06B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Kryterium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262B361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Rodzaj: Cena</w:t>
      </w:r>
    </w:p>
    <w:p w14:paraId="62C6B10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Nazwa: Cena</w:t>
      </w:r>
    </w:p>
    <w:p w14:paraId="7B82148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najniższa cena</w:t>
      </w:r>
    </w:p>
    <w:p w14:paraId="4859BD8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Kategoria kryterium udzielenia zamówienia waga: Waga (wartość procentowa, dokładna)</w:t>
      </w:r>
    </w:p>
    <w:p w14:paraId="35C9D40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Kryterium udzielenia - Liczba: 60,00</w:t>
      </w:r>
    </w:p>
    <w:p w14:paraId="1AD778B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Kryterium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573EE77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lastRenderedPageBreak/>
        <w:t>Rodzaj: Jakość</w:t>
      </w:r>
    </w:p>
    <w:p w14:paraId="234271A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Nazwa: Autoryzacja producenta</w:t>
      </w:r>
    </w:p>
    <w:p w14:paraId="47101BE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Autoryzacja producenta</w:t>
      </w:r>
    </w:p>
    <w:p w14:paraId="500BDBF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Kategoria kryterium udzielenia zamówienia waga: Waga (wartość procentowa, dokładna)</w:t>
      </w:r>
    </w:p>
    <w:p w14:paraId="720170A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Kryterium udzielenia - Liczba: 20,00</w:t>
      </w:r>
    </w:p>
    <w:p w14:paraId="3C4BE18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Kryterium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4616F11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Rodzaj: Jakość</w:t>
      </w:r>
    </w:p>
    <w:p w14:paraId="792C20B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Nazwa: Koszt roboczogodziny</w:t>
      </w:r>
    </w:p>
    <w:p w14:paraId="2CF1495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Koszt roboczogodziny</w:t>
      </w:r>
    </w:p>
    <w:p w14:paraId="3F9704C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Kategoria kryterium udzielenia zamówienia waga: Waga (wartość procentowa, dokładna)</w:t>
      </w:r>
    </w:p>
    <w:p w14:paraId="1F9F9B1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Kryterium udzielenia - Liczba: 20,00</w:t>
      </w:r>
    </w:p>
    <w:p w14:paraId="490D95C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5.1.11.</w:t>
      </w:r>
    </w:p>
    <w:p w14:paraId="2938A82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Dokumenty zamówienia</w:t>
      </w:r>
    </w:p>
    <w:p w14:paraId="7D97890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Języki, w których dokumenty zamówienia są oficjalnie dostępne: polski</w:t>
      </w:r>
    </w:p>
    <w:p w14:paraId="396FC4F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Adres dokumentów zamówienia: </w:t>
      </w:r>
      <w:hyperlink r:id="rId14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https://e-propublico.pl</w:t>
        </w:r>
      </w:hyperlink>
    </w:p>
    <w:p w14:paraId="0FE48DF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5.1.12.</w:t>
      </w:r>
    </w:p>
    <w:p w14:paraId="4E26890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Warunki udzielenia zamówienia</w:t>
      </w:r>
    </w:p>
    <w:p w14:paraId="3763C50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Warunki zgłoszenia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0989B40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Zgłoszenie elektroniczne: Wymagane</w:t>
      </w:r>
    </w:p>
    <w:p w14:paraId="02CCED6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Adres na potrzeby zgłoszenia: </w:t>
      </w:r>
      <w:hyperlink r:id="rId15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https://e-propublico.pl</w:t>
        </w:r>
      </w:hyperlink>
    </w:p>
    <w:p w14:paraId="0ABD49D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Języki, w których można składać oferty lub wnioski o dopuszczenie do udziału: polski</w:t>
      </w:r>
    </w:p>
    <w:p w14:paraId="1AC75FE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Katalog elektroniczny: Niedozwolone</w:t>
      </w:r>
    </w:p>
    <w:p w14:paraId="6DB70FB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Termin składania ofert: 23/07/2025 09:00:00 (UTC+02:00) czas wschodnioeuropejski, czas środkowoeuropejski letni</w:t>
      </w:r>
    </w:p>
    <w:p w14:paraId="22E335F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Termin, do którego oferta musi pozostać ważna: 90 Dni</w:t>
      </w:r>
    </w:p>
    <w:p w14:paraId="019A097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Informacje na temat publicznego otwarcia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0D68FD2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Data otwarcia: 23/07/2025 09:30:00 (UTC+02:00) czas wschodnioeuropejski, czas środkowoeuropejski letni</w:t>
      </w:r>
    </w:p>
    <w:p w14:paraId="0FC5B25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Miejsce: Otwarcie ofert odbędzie się w siedzibie zamawiającego, za pośrednictwem platformy </w:t>
      </w:r>
      <w:hyperlink r:id="rId16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https://e-propublico.pl</w:t>
        </w:r>
      </w:hyperlink>
      <w:r w:rsidRPr="00BB6AFA">
        <w:rPr>
          <w:rFonts w:ascii="arial-regular" w:hAnsi="arial-regular"/>
          <w:color w:val="444444"/>
          <w:sz w:val="23"/>
          <w:szCs w:val="23"/>
        </w:rPr>
        <w:t> na karcie Oferty/Załączniki, poprzez ich otwarcie, które jest jednoczesne z ich upublicznieniem wszystkim zainteresowanym.</w:t>
      </w:r>
    </w:p>
    <w:p w14:paraId="2E5796C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Warunki zamówienia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713FFFF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Wykonanie zamówienia musi odbywać się w ramach programów zatrudnienia chronionego: Nie</w:t>
      </w:r>
    </w:p>
    <w:p w14:paraId="3F4C44C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Fakturowanie elektroniczne: Wymagane</w:t>
      </w:r>
    </w:p>
    <w:p w14:paraId="6BF7101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Stosowane będą zlecenia elektroniczne: tak</w:t>
      </w:r>
    </w:p>
    <w:p w14:paraId="0031D42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Stosowane będą płatności elektroniczne: tak</w:t>
      </w:r>
    </w:p>
    <w:p w14:paraId="12A45E7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5.1.15.</w:t>
      </w:r>
    </w:p>
    <w:p w14:paraId="46C9D37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Techniki</w:t>
      </w:r>
    </w:p>
    <w:p w14:paraId="47C1DC8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Umowa ramowa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73359C0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Brak umowy ramowej</w:t>
      </w:r>
    </w:p>
    <w:p w14:paraId="6AAF9DD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Informacje o dynamicznym systemie zakupów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6E47577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Brak dynamicznego systemu zakupów</w:t>
      </w:r>
    </w:p>
    <w:p w14:paraId="41F41F1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Aukcja elektroniczna: nie</w:t>
      </w:r>
    </w:p>
    <w:p w14:paraId="4D5996B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5.1.16.</w:t>
      </w:r>
    </w:p>
    <w:p w14:paraId="00F6B5E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Dalsze informacje, mediacja i odwołanie</w:t>
      </w:r>
    </w:p>
    <w:p w14:paraId="13AD423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 mediacyjny: Sąd Polubowny przy Prokuratorii Generalnej Rzeczypospolitej Polskiej</w:t>
      </w:r>
    </w:p>
    <w:p w14:paraId="78D16BD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 odwoławczy: KRAJOWA IZBA ODWOŁAWCZA</w:t>
      </w:r>
    </w:p>
    <w:p w14:paraId="152380E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Informacje o terminach odwołania: Jak dla LOT-0001</w:t>
      </w:r>
    </w:p>
    <w:p w14:paraId="0E159D3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6E3C819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Organizacja zapewniająca dostęp offline do dokumentów zamówienia: 10 Wojskowy Szpital Kliniczny z Polikliniką Samodzielny Publiczny Zakład Opieki Zdrowotnej</w:t>
      </w:r>
    </w:p>
    <w:p w14:paraId="22449CC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Organizacja udzielająca dodatkowych informacji na temat procedur odwoławczych: KRAJOWA IZBA ODWOŁAWCZA</w:t>
      </w:r>
    </w:p>
    <w:p w14:paraId="3D3F622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</w:t>
      </w:r>
    </w:p>
    <w:p w14:paraId="43A610B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Część zamówienia</w:t>
      </w:r>
      <w:r w:rsidRPr="00BB6AFA">
        <w:rPr>
          <w:rFonts w:ascii="arial-regular" w:hAnsi="arial-regular"/>
          <w:color w:val="444444"/>
          <w:sz w:val="23"/>
          <w:szCs w:val="23"/>
        </w:rPr>
        <w:t>: LOT-0004</w:t>
      </w:r>
    </w:p>
    <w:p w14:paraId="54DB46E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Tytuł: 4.Usługa przeglądów i naprawy Aparatów do terapii nerkozastępczej OMNI (2 pozycje).</w:t>
      </w:r>
    </w:p>
    <w:p w14:paraId="7B3C7F6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Usługa przeglądów i naprawy Aparatów do terapii nerkozastępczej OMNI (2 pozycje). - zgodnie z formularzem cenowym, zapisami SWZ, wykazem czynności</w:t>
      </w:r>
    </w:p>
    <w:p w14:paraId="5AF1ABE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Wewnętrzny identyfikator: 4</w:t>
      </w:r>
    </w:p>
    <w:p w14:paraId="045C8A0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5.1.1.</w:t>
      </w:r>
    </w:p>
    <w:p w14:paraId="6D27B82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Przeznaczenie</w:t>
      </w:r>
    </w:p>
    <w:p w14:paraId="27CFD3C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Charakter zamówienia: Usługi</w:t>
      </w:r>
    </w:p>
    <w:p w14:paraId="6AFC7AF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Główna klasyfikacja (</w:t>
      </w:r>
      <w:proofErr w:type="spellStart"/>
      <w:r w:rsidRPr="00BB6AFA">
        <w:rPr>
          <w:rFonts w:ascii="arial-regular" w:hAnsi="arial-regular"/>
          <w:color w:val="444444"/>
          <w:sz w:val="23"/>
          <w:szCs w:val="23"/>
        </w:rPr>
        <w:t>cpv</w:t>
      </w:r>
      <w:proofErr w:type="spellEnd"/>
      <w:r w:rsidRPr="00BB6AFA">
        <w:rPr>
          <w:rFonts w:ascii="arial-regular" w:hAnsi="arial-regular"/>
          <w:color w:val="444444"/>
          <w:sz w:val="23"/>
          <w:szCs w:val="23"/>
        </w:rPr>
        <w:t>): 50420000 Usługi w zakresie napraw i konserwacji sprzętu medycznego i chirurgicznego</w:t>
      </w:r>
    </w:p>
    <w:p w14:paraId="73074C3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5.1.2.</w:t>
      </w:r>
    </w:p>
    <w:p w14:paraId="7A03FA8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Miejsce realizacji</w:t>
      </w:r>
    </w:p>
    <w:p w14:paraId="05AFD6F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Podpodział krajowy (NUTS): Bydgosko-Toruński (PL613)</w:t>
      </w:r>
    </w:p>
    <w:p w14:paraId="45D61F7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Kraj: Polska</w:t>
      </w:r>
    </w:p>
    <w:p w14:paraId="4282D7E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5.1.3.</w:t>
      </w:r>
    </w:p>
    <w:p w14:paraId="30A0819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Szacowany okres obowiązywania</w:t>
      </w:r>
    </w:p>
    <w:p w14:paraId="189785A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Okres obowiązywania: 24 Miesiące</w:t>
      </w:r>
    </w:p>
    <w:p w14:paraId="07EFE3D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5.1.6.</w:t>
      </w:r>
    </w:p>
    <w:p w14:paraId="1904661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Informacje ogólne</w:t>
      </w:r>
    </w:p>
    <w:p w14:paraId="58CDD9B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Zastrzeżony udział: </w:t>
      </w:r>
    </w:p>
    <w:p w14:paraId="6C2665B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Udział nie jest zastrzeżony.</w:t>
      </w:r>
    </w:p>
    <w:p w14:paraId="18194A0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Projekt zamówienia niefinansowany z funduszy UE</w:t>
      </w:r>
    </w:p>
    <w:p w14:paraId="1D3A47C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Zamówienie jest objęte zakresem Porozumienia w sprawie zamówień rządowych (GPA): nie</w:t>
      </w:r>
    </w:p>
    <w:p w14:paraId="5FDFCD6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Przedmiotowe zamówienie jest odpowiednie również dla małych i średnich przedsiębiorstw (MŚP): tak</w:t>
      </w:r>
    </w:p>
    <w:p w14:paraId="27D869F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5.1.9.</w:t>
      </w:r>
    </w:p>
    <w:p w14:paraId="34654E3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Kryteria kwalifikacji</w:t>
      </w:r>
    </w:p>
    <w:p w14:paraId="2D76840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Źródła kryteriów wyboru: Uwaga</w:t>
      </w:r>
    </w:p>
    <w:p w14:paraId="36B2BCA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Kryterium: Odpowiednie kwalifikacje edukacyjne i zawodowe</w:t>
      </w:r>
    </w:p>
    <w:p w14:paraId="01FD406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Na potwierdzenie spełniania warunku należy przedłożyć: - wykaz min. 1 osoba posiadająca imienny aktualny certyfikat, wystawiony przez producenta urządzenia lub jego autoryzowanego przedstawiciela, poświadczający przeszkolenie w zakresie obsługi serwisowej przedmiotu zamówienia</w:t>
      </w:r>
    </w:p>
    <w:p w14:paraId="6B9C2CB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5.1.10.</w:t>
      </w:r>
    </w:p>
    <w:p w14:paraId="616C7A5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Kryteria udzielenia zamówienia</w:t>
      </w:r>
    </w:p>
    <w:p w14:paraId="199F4BB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Kryterium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0F2907C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Rodzaj: Cena</w:t>
      </w:r>
    </w:p>
    <w:p w14:paraId="341BEB4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Nazwa: Cena</w:t>
      </w:r>
    </w:p>
    <w:p w14:paraId="2E1EE7E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najniższa cena</w:t>
      </w:r>
    </w:p>
    <w:p w14:paraId="72B3573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Kategoria kryterium udzielenia zamówienia waga: Waga (wartość procentowa, dokładna)</w:t>
      </w:r>
    </w:p>
    <w:p w14:paraId="6525D21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Kryterium udzielenia - Liczba: 60,00</w:t>
      </w:r>
    </w:p>
    <w:p w14:paraId="76F89E0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Kryterium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3AD37A2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lastRenderedPageBreak/>
        <w:t>Rodzaj: Jakość</w:t>
      </w:r>
    </w:p>
    <w:p w14:paraId="5E026E6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Nazwa: Autoryzacja producenta</w:t>
      </w:r>
    </w:p>
    <w:p w14:paraId="1E525AC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Autoryzacja producenta</w:t>
      </w:r>
    </w:p>
    <w:p w14:paraId="5870892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Kategoria kryterium udzielenia zamówienia waga: Waga (wartość procentowa, dokładna)</w:t>
      </w:r>
    </w:p>
    <w:p w14:paraId="704BBF9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Kryterium udzielenia - Liczba: 20,00</w:t>
      </w:r>
    </w:p>
    <w:p w14:paraId="2501024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Kryterium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32C2421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Rodzaj: Jakość</w:t>
      </w:r>
    </w:p>
    <w:p w14:paraId="616DC7A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Nazwa: Koszt roboczogodziny</w:t>
      </w:r>
    </w:p>
    <w:p w14:paraId="4B90B84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Koszt roboczogodziny</w:t>
      </w:r>
    </w:p>
    <w:p w14:paraId="09F9F2C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Kategoria kryterium udzielenia zamówienia waga: Waga (wartość procentowa, dokładna)</w:t>
      </w:r>
    </w:p>
    <w:p w14:paraId="54E4841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Kryterium udzielenia - Liczba: 20,00</w:t>
      </w:r>
    </w:p>
    <w:p w14:paraId="5DACCD4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5.1.11.</w:t>
      </w:r>
    </w:p>
    <w:p w14:paraId="494C3C5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Dokumenty zamówienia</w:t>
      </w:r>
    </w:p>
    <w:p w14:paraId="0CB2BE4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Języki, w których dokumenty zamówienia są oficjalnie dostępne: polski</w:t>
      </w:r>
    </w:p>
    <w:p w14:paraId="40397A6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Adres dokumentów zamówienia: </w:t>
      </w:r>
      <w:hyperlink r:id="rId17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https://e-propublico.pl</w:t>
        </w:r>
      </w:hyperlink>
    </w:p>
    <w:p w14:paraId="7818F95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5.1.12.</w:t>
      </w:r>
    </w:p>
    <w:p w14:paraId="71223C1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Warunki udzielenia zamówienia</w:t>
      </w:r>
    </w:p>
    <w:p w14:paraId="4969500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Warunki zgłoszenia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6830ADA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Zgłoszenie elektroniczne: Wymagane</w:t>
      </w:r>
    </w:p>
    <w:p w14:paraId="2E82E2F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Adres na potrzeby zgłoszenia: </w:t>
      </w:r>
      <w:hyperlink r:id="rId18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https://e-propublico.pl</w:t>
        </w:r>
      </w:hyperlink>
    </w:p>
    <w:p w14:paraId="6E491A6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Języki, w których można składać oferty lub wnioski o dopuszczenie do udziału: polski</w:t>
      </w:r>
    </w:p>
    <w:p w14:paraId="0585EB7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Katalog elektroniczny: Niedozwolone</w:t>
      </w:r>
    </w:p>
    <w:p w14:paraId="7DA7AB6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Termin składania ofert: 23/07/2025 09:00:00 (UTC+02:00) czas wschodnioeuropejski, czas środkowoeuropejski letni</w:t>
      </w:r>
    </w:p>
    <w:p w14:paraId="24680AA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Termin, do którego oferta musi pozostać ważna: 90 Dni</w:t>
      </w:r>
    </w:p>
    <w:p w14:paraId="466C858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Informacje na temat publicznego otwarcia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4C4C3B8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Data otwarcia: 23/07/2025 09:30:00 (UTC+02:00) czas wschodnioeuropejski, czas środkowoeuropejski letni</w:t>
      </w:r>
    </w:p>
    <w:p w14:paraId="2393901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Miejsce: Otwarcie ofert odbędzie się w siedzibie zamawiającego, za pośrednictwem platformy </w:t>
      </w:r>
      <w:hyperlink r:id="rId19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https://e-propublico.pl</w:t>
        </w:r>
      </w:hyperlink>
      <w:r w:rsidRPr="00BB6AFA">
        <w:rPr>
          <w:rFonts w:ascii="arial-regular" w:hAnsi="arial-regular"/>
          <w:color w:val="444444"/>
          <w:sz w:val="23"/>
          <w:szCs w:val="23"/>
        </w:rPr>
        <w:t> na karcie Oferty/Załączniki, poprzez ich otwarcie, które jest jednoczesne z ich upublicznieniem wszystkim zainteresowanym.</w:t>
      </w:r>
    </w:p>
    <w:p w14:paraId="6F0AAB9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Warunki zamówienia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0765FB1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Wykonanie zamówienia musi odbywać się w ramach programów zatrudnienia chronionego: Nie</w:t>
      </w:r>
    </w:p>
    <w:p w14:paraId="6E5EEB4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Fakturowanie elektroniczne: Wymagane</w:t>
      </w:r>
    </w:p>
    <w:p w14:paraId="4A753D5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Stosowane będą zlecenia elektroniczne: tak</w:t>
      </w:r>
    </w:p>
    <w:p w14:paraId="0EBFFDB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Stosowane będą płatności elektroniczne: tak</w:t>
      </w:r>
    </w:p>
    <w:p w14:paraId="767522A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5.1.15.</w:t>
      </w:r>
    </w:p>
    <w:p w14:paraId="06BF645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Techniki</w:t>
      </w:r>
    </w:p>
    <w:p w14:paraId="777856C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Umowa ramowa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5EA725C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Brak umowy ramowej</w:t>
      </w:r>
    </w:p>
    <w:p w14:paraId="4D622B2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Informacje o dynamicznym systemie zakupów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4A1F20E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Brak dynamicznego systemu zakupów</w:t>
      </w:r>
    </w:p>
    <w:p w14:paraId="273F448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Aukcja elektroniczna: nie</w:t>
      </w:r>
    </w:p>
    <w:p w14:paraId="4134780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5.1.16.</w:t>
      </w:r>
    </w:p>
    <w:p w14:paraId="14EDC35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Dalsze informacje, mediacja i odwołanie</w:t>
      </w:r>
    </w:p>
    <w:p w14:paraId="006AD04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 mediacyjny: Sąd Polubowny przy Prokuratorii Generalnej Rzeczypospolitej Polskiej</w:t>
      </w:r>
    </w:p>
    <w:p w14:paraId="1CC5AD3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 odwoławczy: KRAJOWA IZBA ODWOŁAWCZA</w:t>
      </w:r>
    </w:p>
    <w:p w14:paraId="66937E0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Informacje o terminach odwołania: Jak dla LOT-0001</w:t>
      </w:r>
    </w:p>
    <w:p w14:paraId="4357F1A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1FDF9BD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Organizacja zapewniająca dostęp offline do dokumentów zamówienia: 10 Wojskowy Szpital Kliniczny z Polikliniką Samodzielny Publiczny Zakład Opieki Zdrowotnej</w:t>
      </w:r>
    </w:p>
    <w:p w14:paraId="606A7C1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Organizacja udzielająca dodatkowych informacji na temat procedur odwoławczych: KRAJOWA IZBA ODWOŁAWCZA</w:t>
      </w:r>
    </w:p>
    <w:p w14:paraId="702686C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</w:t>
      </w:r>
    </w:p>
    <w:p w14:paraId="110D114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Część zamówienia</w:t>
      </w:r>
      <w:r w:rsidRPr="00BB6AFA">
        <w:rPr>
          <w:rFonts w:ascii="arial-regular" w:hAnsi="arial-regular"/>
          <w:color w:val="444444"/>
          <w:sz w:val="23"/>
          <w:szCs w:val="23"/>
        </w:rPr>
        <w:t>: LOT-0005</w:t>
      </w:r>
    </w:p>
    <w:p w14:paraId="3D5D99C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 xml:space="preserve">Tytuł: 5.Usługa przeglądów i napraw pomp infuzyjnych oraz stacji dokujących firmy </w:t>
      </w:r>
      <w:proofErr w:type="spellStart"/>
      <w:r w:rsidRPr="00BB6AFA">
        <w:rPr>
          <w:rFonts w:ascii="arial-regular" w:hAnsi="arial-regular"/>
          <w:color w:val="444444"/>
          <w:sz w:val="23"/>
          <w:szCs w:val="23"/>
        </w:rPr>
        <w:t>Bbraun</w:t>
      </w:r>
      <w:proofErr w:type="spellEnd"/>
      <w:r w:rsidRPr="00BB6AFA">
        <w:rPr>
          <w:rFonts w:ascii="arial-regular" w:hAnsi="arial-regular"/>
          <w:color w:val="444444"/>
          <w:sz w:val="23"/>
          <w:szCs w:val="23"/>
        </w:rPr>
        <w:t xml:space="preserve"> (452 pozycji).</w:t>
      </w:r>
    </w:p>
    <w:p w14:paraId="4AE23DB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 xml:space="preserve">Opis: Usługa przeglądów i napraw pomp infuzyjnych oraz stacji dokujących firmy </w:t>
      </w:r>
      <w:proofErr w:type="spellStart"/>
      <w:r w:rsidRPr="00BB6AFA">
        <w:rPr>
          <w:rFonts w:ascii="arial-regular" w:hAnsi="arial-regular"/>
          <w:color w:val="444444"/>
          <w:sz w:val="23"/>
          <w:szCs w:val="23"/>
        </w:rPr>
        <w:t>Bbraun</w:t>
      </w:r>
      <w:proofErr w:type="spellEnd"/>
      <w:r w:rsidRPr="00BB6AFA">
        <w:rPr>
          <w:rFonts w:ascii="arial-regular" w:hAnsi="arial-regular"/>
          <w:color w:val="444444"/>
          <w:sz w:val="23"/>
          <w:szCs w:val="23"/>
        </w:rPr>
        <w:t xml:space="preserve"> (452 pozycji). - zgodnie z formularzem cenowym, zapisami SWZ, wykazem czynności</w:t>
      </w:r>
    </w:p>
    <w:p w14:paraId="6466731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Wewnętrzny identyfikator: 5</w:t>
      </w:r>
    </w:p>
    <w:p w14:paraId="495927F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5.1.1.</w:t>
      </w:r>
    </w:p>
    <w:p w14:paraId="7C602CC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Przeznaczenie</w:t>
      </w:r>
    </w:p>
    <w:p w14:paraId="10A3225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Charakter zamówienia: Usługi</w:t>
      </w:r>
    </w:p>
    <w:p w14:paraId="5D693F3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Główna klasyfikacja (</w:t>
      </w:r>
      <w:proofErr w:type="spellStart"/>
      <w:r w:rsidRPr="00BB6AFA">
        <w:rPr>
          <w:rFonts w:ascii="arial-regular" w:hAnsi="arial-regular"/>
          <w:color w:val="444444"/>
          <w:sz w:val="23"/>
          <w:szCs w:val="23"/>
        </w:rPr>
        <w:t>cpv</w:t>
      </w:r>
      <w:proofErr w:type="spellEnd"/>
      <w:r w:rsidRPr="00BB6AFA">
        <w:rPr>
          <w:rFonts w:ascii="arial-regular" w:hAnsi="arial-regular"/>
          <w:color w:val="444444"/>
          <w:sz w:val="23"/>
          <w:szCs w:val="23"/>
        </w:rPr>
        <w:t>): 50420000 Usługi w zakresie napraw i konserwacji sprzętu medycznego i chirurgicznego</w:t>
      </w:r>
    </w:p>
    <w:p w14:paraId="29AC0CF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5.1.2.</w:t>
      </w:r>
    </w:p>
    <w:p w14:paraId="487AE2C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Miejsce realizacji</w:t>
      </w:r>
    </w:p>
    <w:p w14:paraId="2D5A03B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Podpodział krajowy (NUTS): Bydgosko-Toruński (PL613)</w:t>
      </w:r>
    </w:p>
    <w:p w14:paraId="714C879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Kraj: Polska</w:t>
      </w:r>
    </w:p>
    <w:p w14:paraId="1FFBD54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5.1.3.</w:t>
      </w:r>
    </w:p>
    <w:p w14:paraId="1B32AC3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Szacowany okres obowiązywania</w:t>
      </w:r>
    </w:p>
    <w:p w14:paraId="02065BA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Okres obowiązywania: 24 Miesiące</w:t>
      </w:r>
    </w:p>
    <w:p w14:paraId="48F6F80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5.1.6.</w:t>
      </w:r>
    </w:p>
    <w:p w14:paraId="4596D12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Informacje ogólne</w:t>
      </w:r>
    </w:p>
    <w:p w14:paraId="45E2D27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Zastrzeżony udział: </w:t>
      </w:r>
    </w:p>
    <w:p w14:paraId="29B1A88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Udział nie jest zastrzeżony.</w:t>
      </w:r>
    </w:p>
    <w:p w14:paraId="1F9C0A5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Projekt zamówienia niefinansowany z funduszy UE</w:t>
      </w:r>
    </w:p>
    <w:p w14:paraId="404521F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Zamówienie jest objęte zakresem Porozumienia w sprawie zamówień rządowych (GPA): nie</w:t>
      </w:r>
    </w:p>
    <w:p w14:paraId="3733E3D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Przedmiotowe zamówienie jest odpowiednie również dla małych i średnich przedsiębiorstw (MŚP): tak</w:t>
      </w:r>
    </w:p>
    <w:p w14:paraId="5CB82E9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5.1.9.</w:t>
      </w:r>
    </w:p>
    <w:p w14:paraId="20DFD98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Kryteria kwalifikacji</w:t>
      </w:r>
    </w:p>
    <w:p w14:paraId="46A9E4B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Źródła kryteriów wyboru: Uwaga</w:t>
      </w:r>
    </w:p>
    <w:p w14:paraId="7EB923C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Kryterium: Odpowiednie kwalifikacje edukacyjne i zawodowe</w:t>
      </w:r>
    </w:p>
    <w:p w14:paraId="1F9EE34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Na potwierdzenie spełniania warunku należy przedłożyć: - wykaz min. 1 osoba posiadająca imienny aktualny certyfikat, wystawiony przez producenta urządzenia lub jego autoryzowanego przedstawiciela, poświadczający przeszkolenie w zakresie obsługi serwisowej przedmiotu zamówienia</w:t>
      </w:r>
    </w:p>
    <w:p w14:paraId="2D8143F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5.1.10.</w:t>
      </w:r>
    </w:p>
    <w:p w14:paraId="5318AD7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Kryteria udzielenia zamówienia</w:t>
      </w:r>
    </w:p>
    <w:p w14:paraId="74C3DFE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Kryterium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1970D4A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Rodzaj: Cena</w:t>
      </w:r>
    </w:p>
    <w:p w14:paraId="189A750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Nazwa: Cena</w:t>
      </w:r>
    </w:p>
    <w:p w14:paraId="7887E15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najniższa cena</w:t>
      </w:r>
    </w:p>
    <w:p w14:paraId="0FDC73A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Kategoria kryterium udzielenia zamówienia waga: Waga (wartość procentowa, dokładna)</w:t>
      </w:r>
    </w:p>
    <w:p w14:paraId="174D148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Kryterium udzielenia - Liczba: 60,00</w:t>
      </w:r>
    </w:p>
    <w:p w14:paraId="031835A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Kryterium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52CE7E7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lastRenderedPageBreak/>
        <w:t>Rodzaj: Jakość</w:t>
      </w:r>
    </w:p>
    <w:p w14:paraId="56D6635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Nazwa: Autoryzacja producenta</w:t>
      </w:r>
    </w:p>
    <w:p w14:paraId="79ACDAD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Autoryzacja producenta</w:t>
      </w:r>
    </w:p>
    <w:p w14:paraId="7755323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Kategoria kryterium udzielenia zamówienia waga: Waga (wartość procentowa, dokładna)</w:t>
      </w:r>
    </w:p>
    <w:p w14:paraId="1A74516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Kryterium udzielenia - Liczba: 20,00</w:t>
      </w:r>
    </w:p>
    <w:p w14:paraId="7B63CC2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Kryterium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3E9B2DE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Rodzaj: Jakość</w:t>
      </w:r>
    </w:p>
    <w:p w14:paraId="623C28E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Nazwa: Koszt roboczogodziny</w:t>
      </w:r>
    </w:p>
    <w:p w14:paraId="38FA95D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Koszt roboczogodziny</w:t>
      </w:r>
    </w:p>
    <w:p w14:paraId="0053241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Kategoria kryterium udzielenia zamówienia waga: Waga (wartość procentowa, dokładna)</w:t>
      </w:r>
    </w:p>
    <w:p w14:paraId="109D193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Kryterium udzielenia - Liczba: 20,00</w:t>
      </w:r>
    </w:p>
    <w:p w14:paraId="75DC508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5.1.11.</w:t>
      </w:r>
    </w:p>
    <w:p w14:paraId="200A508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Dokumenty zamówienia</w:t>
      </w:r>
    </w:p>
    <w:p w14:paraId="46C0E08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Języki, w których dokumenty zamówienia są oficjalnie dostępne: polski</w:t>
      </w:r>
    </w:p>
    <w:p w14:paraId="70717FF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Adres dokumentów zamówienia: </w:t>
      </w:r>
      <w:hyperlink r:id="rId20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https://e-propublico.pl</w:t>
        </w:r>
      </w:hyperlink>
    </w:p>
    <w:p w14:paraId="4D461A8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5.1.12.</w:t>
      </w:r>
    </w:p>
    <w:p w14:paraId="1574FFD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Warunki udzielenia zamówienia</w:t>
      </w:r>
    </w:p>
    <w:p w14:paraId="4486CD0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Warunki zgłoszenia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0274E9D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Zgłoszenie elektroniczne: Wymagane</w:t>
      </w:r>
    </w:p>
    <w:p w14:paraId="5A3C154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Adres na potrzeby zgłoszenia: </w:t>
      </w:r>
      <w:hyperlink r:id="rId21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https://e-propublico.pl</w:t>
        </w:r>
      </w:hyperlink>
    </w:p>
    <w:p w14:paraId="4E0930C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Języki, w których można składać oferty lub wnioski o dopuszczenie do udziału: polski</w:t>
      </w:r>
    </w:p>
    <w:p w14:paraId="51A0B63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Katalog elektroniczny: Niedozwolone</w:t>
      </w:r>
    </w:p>
    <w:p w14:paraId="1D7BC5E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Termin składania ofert: 23/07/2025 09:00:00 (UTC+02:00) czas wschodnioeuropejski, czas środkowoeuropejski letni</w:t>
      </w:r>
    </w:p>
    <w:p w14:paraId="3064324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Termin, do którego oferta musi pozostać ważna: 90 Dni</w:t>
      </w:r>
    </w:p>
    <w:p w14:paraId="0EE9448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Informacje na temat publicznego otwarcia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25F5CEA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Data otwarcia: 23/07/2025 09:30:00 (UTC+02:00) czas wschodnioeuropejski, czas środkowoeuropejski letni</w:t>
      </w:r>
    </w:p>
    <w:p w14:paraId="620487B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Miejsce: Otwarcie ofert odbędzie się w siedzibie zamawiającego, za pośrednictwem platformy </w:t>
      </w:r>
      <w:hyperlink r:id="rId22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https://e-propublico.pl</w:t>
        </w:r>
      </w:hyperlink>
      <w:r w:rsidRPr="00BB6AFA">
        <w:rPr>
          <w:rFonts w:ascii="arial-regular" w:hAnsi="arial-regular"/>
          <w:color w:val="444444"/>
          <w:sz w:val="23"/>
          <w:szCs w:val="23"/>
        </w:rPr>
        <w:t> na karcie Oferty/Załączniki, poprzez ich otwarcie, które jest jednoczesne z ich upublicznieniem wszystkim zainteresowanym.</w:t>
      </w:r>
    </w:p>
    <w:p w14:paraId="62D7958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Warunki zamówienia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038F52C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Wykonanie zamówienia musi odbywać się w ramach programów zatrudnienia chronionego: Nie</w:t>
      </w:r>
    </w:p>
    <w:p w14:paraId="2C6758C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Fakturowanie elektroniczne: Wymagane</w:t>
      </w:r>
    </w:p>
    <w:p w14:paraId="13C4FAB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Stosowane będą zlecenia elektroniczne: tak</w:t>
      </w:r>
    </w:p>
    <w:p w14:paraId="06D3426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Stosowane będą płatności elektroniczne: tak</w:t>
      </w:r>
    </w:p>
    <w:p w14:paraId="71A84AC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5.1.15.</w:t>
      </w:r>
    </w:p>
    <w:p w14:paraId="6049A5C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Techniki</w:t>
      </w:r>
    </w:p>
    <w:p w14:paraId="046AD73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Umowa ramowa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11CFD4E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Brak umowy ramowej</w:t>
      </w:r>
    </w:p>
    <w:p w14:paraId="6D26FC3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Informacje o dynamicznym systemie zakupów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0BA72F4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Brak dynamicznego systemu zakupów</w:t>
      </w:r>
    </w:p>
    <w:p w14:paraId="27CCF04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Aukcja elektroniczna: nie</w:t>
      </w:r>
    </w:p>
    <w:p w14:paraId="7C2AFD4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5.1.16.</w:t>
      </w:r>
    </w:p>
    <w:p w14:paraId="1843880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Dalsze informacje, mediacja i odwołanie</w:t>
      </w:r>
    </w:p>
    <w:p w14:paraId="71C72CE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 mediacyjny: Sąd Polubowny przy Prokuratorii Generalnej Rzeczypospolitej Polskiej</w:t>
      </w:r>
    </w:p>
    <w:p w14:paraId="0113172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 odwoławczy: KRAJOWA IZBA ODWOŁAWCZA</w:t>
      </w:r>
    </w:p>
    <w:p w14:paraId="546CF11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Informacje o terminach odwołania: Jak dla LOT-0001</w:t>
      </w:r>
    </w:p>
    <w:p w14:paraId="7269CDB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6006641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Organizacja zapewniająca dostęp offline do dokumentów zamówienia: 10 Wojskowy Szpital Kliniczny z Polikliniką Samodzielny Publiczny Zakład Opieki Zdrowotnej</w:t>
      </w:r>
    </w:p>
    <w:p w14:paraId="703A823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Organizacja udzielająca dodatkowych informacji na temat procedur odwoławczych: KRAJOWA IZBA ODWOŁAWCZA</w:t>
      </w:r>
    </w:p>
    <w:p w14:paraId="0FA2A39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4"/>
          <w:szCs w:val="24"/>
        </w:rPr>
      </w:pPr>
      <w:r w:rsidRPr="00BB6AFA">
        <w:rPr>
          <w:rFonts w:ascii="arial-regular" w:hAnsi="arial-regular"/>
          <w:color w:val="444444"/>
          <w:sz w:val="24"/>
          <w:szCs w:val="24"/>
        </w:rPr>
        <w:t>8. Organizacje</w:t>
      </w:r>
    </w:p>
    <w:p w14:paraId="6D69CA0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8.1.</w:t>
      </w:r>
    </w:p>
    <w:p w14:paraId="0E77DB3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ORG-0001</w:t>
      </w:r>
    </w:p>
    <w:p w14:paraId="272185D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Oficjalna nazwa: 10 Wojskowy Szpital Kliniczny z Polikliniką Samodzielny Publiczny Zakład Opieki Zdrowotnej</w:t>
      </w:r>
    </w:p>
    <w:p w14:paraId="4C18D0D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Numer rejestracyjny: 090538318</w:t>
      </w:r>
    </w:p>
    <w:p w14:paraId="6F1191D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Departament: Sekcja Zamówień Publicznych</w:t>
      </w:r>
    </w:p>
    <w:p w14:paraId="1015B47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Adres pocztowy: Powstańców Warszawy 5</w:t>
      </w:r>
    </w:p>
    <w:p w14:paraId="2BB9D3C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Miejscowość: Bydgoszcz</w:t>
      </w:r>
    </w:p>
    <w:p w14:paraId="12FE9E9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Kod pocztowy: 85-681</w:t>
      </w:r>
    </w:p>
    <w:p w14:paraId="4D16AEC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Podpodział krajowy (NUTS): Bydgosko-Toruński (PL613)</w:t>
      </w:r>
    </w:p>
    <w:p w14:paraId="7A3C747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Kraj: Polska</w:t>
      </w:r>
    </w:p>
    <w:p w14:paraId="7C4CE77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Punkt kontaktowy: </w:t>
      </w:r>
      <w:hyperlink r:id="rId23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www.10wsk.mil.pl</w:t>
        </w:r>
      </w:hyperlink>
    </w:p>
    <w:p w14:paraId="2D58081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E-mail: </w:t>
      </w:r>
      <w:hyperlink r:id="rId24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jonasz.roguski@10wsk.mil.pl</w:t>
        </w:r>
      </w:hyperlink>
    </w:p>
    <w:p w14:paraId="253BF23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Telefon: +48 261 417 448</w:t>
      </w:r>
    </w:p>
    <w:p w14:paraId="07C7EBD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Adres strony internetowej: </w:t>
      </w:r>
      <w:hyperlink r:id="rId25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www.10wsk.mil.pl</w:t>
        </w:r>
      </w:hyperlink>
    </w:p>
    <w:p w14:paraId="1BB06CD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Adres na potrzeby wymiany informacji (URL): </w:t>
      </w:r>
      <w:hyperlink r:id="rId26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https://e-propublico.pl/</w:t>
        </w:r>
      </w:hyperlink>
    </w:p>
    <w:p w14:paraId="5A4CD2C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Role tej organizacji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503F894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Nabywca</w:t>
      </w:r>
    </w:p>
    <w:p w14:paraId="3082CA0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Organizacja udzielająca dodatkowych informacji na temat postępowania o udzielenie zamówienia</w:t>
      </w:r>
    </w:p>
    <w:p w14:paraId="248D48D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Organizacja zapewniająca dostęp offline do dokumentów zamówienia</w:t>
      </w:r>
    </w:p>
    <w:p w14:paraId="5B2FE87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8.1.</w:t>
      </w:r>
    </w:p>
    <w:p w14:paraId="57F7372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ORG-0002</w:t>
      </w:r>
    </w:p>
    <w:p w14:paraId="420C16B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Oficjalna nazwa: KRAJOWA IZBA ODWOŁAWCZA</w:t>
      </w:r>
    </w:p>
    <w:p w14:paraId="64D0E0E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Numer rejestracyjny: 010828091</w:t>
      </w:r>
    </w:p>
    <w:p w14:paraId="3C51812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Adres pocztowy: Postępu 17a</w:t>
      </w:r>
    </w:p>
    <w:p w14:paraId="1DD53AB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Miejscowość: Warszawa</w:t>
      </w:r>
    </w:p>
    <w:p w14:paraId="183B68F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Kod pocztowy: 02-676</w:t>
      </w:r>
    </w:p>
    <w:p w14:paraId="3A375CD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Podpodział krajowy (NUTS): Warszawski wschodni (PL912)</w:t>
      </w:r>
    </w:p>
    <w:p w14:paraId="78F1A76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Kraj: Polska</w:t>
      </w:r>
    </w:p>
    <w:p w14:paraId="69AF171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Punkt kontaktowy: </w:t>
      </w:r>
      <w:hyperlink r:id="rId27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https://www.uzp.gov.pl/kio</w:t>
        </w:r>
      </w:hyperlink>
    </w:p>
    <w:p w14:paraId="7D14D77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E-mail: </w:t>
      </w:r>
      <w:hyperlink r:id="rId28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odwolania@uzp.gov.pl</w:t>
        </w:r>
      </w:hyperlink>
    </w:p>
    <w:p w14:paraId="239BE15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Telefon: +48 224587809</w:t>
      </w:r>
    </w:p>
    <w:p w14:paraId="2E20245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Faks: +48 224587800</w:t>
      </w:r>
    </w:p>
    <w:p w14:paraId="221FDD4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Adres strony internetowej: </w:t>
      </w:r>
      <w:hyperlink r:id="rId29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https://www.gov.pl/web/uzp</w:t>
        </w:r>
      </w:hyperlink>
    </w:p>
    <w:p w14:paraId="3B77B57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Adres na potrzeby wymiany informacji (URL): </w:t>
      </w:r>
      <w:hyperlink r:id="rId30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https://www.gov.pl/web/uzp</w:t>
        </w:r>
      </w:hyperlink>
    </w:p>
    <w:p w14:paraId="7A789E0B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Role tej organizacji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0053FEB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 odwoławczy</w:t>
      </w:r>
    </w:p>
    <w:p w14:paraId="315F698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Organizacja udzielająca dodatkowych informacji na temat procedur odwoławczych</w:t>
      </w:r>
    </w:p>
    <w:p w14:paraId="34613378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8.1.</w:t>
      </w:r>
    </w:p>
    <w:p w14:paraId="1000646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ORG-0003</w:t>
      </w:r>
    </w:p>
    <w:p w14:paraId="7A17924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Oficjalna nazwa: Sąd Polubowny przy Prokuratorii Generalnej Rzeczypospolitej Polskiej</w:t>
      </w:r>
    </w:p>
    <w:p w14:paraId="7553EB6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Numer rejestracyjny: 140264957</w:t>
      </w:r>
    </w:p>
    <w:p w14:paraId="2F7BF75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Adres pocztowy: ul. Krucza 36 / Wspólna 6</w:t>
      </w:r>
    </w:p>
    <w:p w14:paraId="41CC7B6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lastRenderedPageBreak/>
        <w:t>Miejscowość: Warszawa</w:t>
      </w:r>
    </w:p>
    <w:p w14:paraId="5CA6099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Kod pocztowy: 00-522</w:t>
      </w:r>
    </w:p>
    <w:p w14:paraId="68CB898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Podpodział krajowy (NUTS): Miasto Warszawa (PL911)</w:t>
      </w:r>
    </w:p>
    <w:p w14:paraId="6368C4EE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Kraj: Polska</w:t>
      </w:r>
    </w:p>
    <w:p w14:paraId="4557CF1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Punkt kontaktowy: Sąd Polubowny przy Prokuratorii Generalnej Rzeczypospolitej Polskiej</w:t>
      </w:r>
    </w:p>
    <w:p w14:paraId="54B00C5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E-mail: </w:t>
      </w:r>
      <w:hyperlink r:id="rId31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sp@prokuratoria.gov.pl</w:t>
        </w:r>
      </w:hyperlink>
    </w:p>
    <w:p w14:paraId="00D5D91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Telefon: +48 226958504</w:t>
      </w:r>
    </w:p>
    <w:p w14:paraId="26F63AB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Adres strony internetowej: </w:t>
      </w:r>
      <w:hyperlink r:id="rId32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https://www.gov.pl/web/sp-prokuratoria</w:t>
        </w:r>
      </w:hyperlink>
    </w:p>
    <w:p w14:paraId="4F3880B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Adres na potrzeby wymiany informacji (URL): </w:t>
      </w:r>
      <w:hyperlink r:id="rId33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https://www.gov.pl/web/sp-prokuratoria</w:t>
        </w:r>
      </w:hyperlink>
    </w:p>
    <w:p w14:paraId="45AF9F59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Role tej organizacji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7D8102D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Organ mediacyjny</w:t>
      </w:r>
    </w:p>
    <w:p w14:paraId="595675A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8.1.</w:t>
      </w:r>
    </w:p>
    <w:p w14:paraId="64EB69A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ORG-0000</w:t>
      </w:r>
    </w:p>
    <w:p w14:paraId="3640B5B6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 xml:space="preserve">Oficjalna nazwa: Publications Office of the </w:t>
      </w:r>
      <w:proofErr w:type="spellStart"/>
      <w:r w:rsidRPr="00BB6AFA">
        <w:rPr>
          <w:rFonts w:ascii="arial-regular" w:hAnsi="arial-regular"/>
          <w:color w:val="444444"/>
          <w:sz w:val="23"/>
          <w:szCs w:val="23"/>
        </w:rPr>
        <w:t>European</w:t>
      </w:r>
      <w:proofErr w:type="spellEnd"/>
      <w:r w:rsidRPr="00BB6AFA">
        <w:rPr>
          <w:rFonts w:ascii="arial-regular" w:hAnsi="arial-regular"/>
          <w:color w:val="444444"/>
          <w:sz w:val="23"/>
          <w:szCs w:val="23"/>
        </w:rPr>
        <w:t xml:space="preserve"> Union</w:t>
      </w:r>
    </w:p>
    <w:p w14:paraId="6B87C7A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Numer rejestracyjny: PUBL</w:t>
      </w:r>
    </w:p>
    <w:p w14:paraId="5302546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Miejscowość: </w:t>
      </w:r>
      <w:proofErr w:type="spellStart"/>
      <w:r w:rsidRPr="00BB6AFA">
        <w:rPr>
          <w:rFonts w:ascii="arial-regular" w:hAnsi="arial-regular"/>
          <w:color w:val="444444"/>
          <w:sz w:val="23"/>
          <w:szCs w:val="23"/>
        </w:rPr>
        <w:t>Luxembourg</w:t>
      </w:r>
      <w:proofErr w:type="spellEnd"/>
    </w:p>
    <w:p w14:paraId="1B6C3F3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Kod pocztowy: 2417</w:t>
      </w:r>
    </w:p>
    <w:p w14:paraId="22C123D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Podpodział krajowy (NUTS): </w:t>
      </w:r>
      <w:proofErr w:type="spellStart"/>
      <w:r w:rsidRPr="00BB6AFA">
        <w:rPr>
          <w:rFonts w:ascii="arial-regular" w:hAnsi="arial-regular"/>
          <w:color w:val="444444"/>
          <w:sz w:val="23"/>
          <w:szCs w:val="23"/>
        </w:rPr>
        <w:t>Luxembourg</w:t>
      </w:r>
      <w:proofErr w:type="spellEnd"/>
      <w:r w:rsidRPr="00BB6AFA">
        <w:rPr>
          <w:rFonts w:ascii="arial-regular" w:hAnsi="arial-regular"/>
          <w:color w:val="444444"/>
          <w:sz w:val="23"/>
          <w:szCs w:val="23"/>
        </w:rPr>
        <w:t> (LU000)</w:t>
      </w:r>
    </w:p>
    <w:p w14:paraId="66892EF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Kraj: Luksemburg</w:t>
      </w:r>
    </w:p>
    <w:p w14:paraId="37DCCD7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E-mail: </w:t>
      </w:r>
      <w:hyperlink r:id="rId34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ted@publications.europa.eu</w:t>
        </w:r>
      </w:hyperlink>
    </w:p>
    <w:p w14:paraId="2CC25BF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Telefon: +352 29291</w:t>
      </w:r>
    </w:p>
    <w:p w14:paraId="374EEC7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Adres strony internetowej: </w:t>
      </w:r>
      <w:hyperlink r:id="rId35" w:history="1">
        <w:r w:rsidRPr="00BB6AFA">
          <w:rPr>
            <w:rFonts w:ascii="arial-regular" w:hAnsi="arial-regular"/>
            <w:color w:val="0000FF"/>
            <w:sz w:val="23"/>
            <w:szCs w:val="23"/>
            <w:u w:val="single"/>
          </w:rPr>
          <w:t>https://op.europa.eu</w:t>
        </w:r>
      </w:hyperlink>
    </w:p>
    <w:p w14:paraId="69D38ED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Role tej organizacji</w:t>
      </w:r>
      <w:r w:rsidRPr="00BB6AFA">
        <w:rPr>
          <w:rFonts w:ascii="arial-regular" w:hAnsi="arial-regular"/>
          <w:color w:val="444444"/>
          <w:sz w:val="23"/>
          <w:szCs w:val="23"/>
        </w:rPr>
        <w:t>: </w:t>
      </w:r>
    </w:p>
    <w:p w14:paraId="741BAB9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 xml:space="preserve">TED </w:t>
      </w:r>
      <w:proofErr w:type="spellStart"/>
      <w:r w:rsidRPr="00BB6AFA">
        <w:rPr>
          <w:rFonts w:ascii="arial-regular" w:hAnsi="arial-regular"/>
          <w:color w:val="444444"/>
          <w:sz w:val="23"/>
          <w:szCs w:val="23"/>
        </w:rPr>
        <w:t>eSender</w:t>
      </w:r>
      <w:proofErr w:type="spellEnd"/>
    </w:p>
    <w:p w14:paraId="64939A3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4"/>
          <w:szCs w:val="24"/>
        </w:rPr>
      </w:pPr>
      <w:r w:rsidRPr="00BB6AFA">
        <w:rPr>
          <w:rFonts w:ascii="arial-regular" w:hAnsi="arial-regular"/>
          <w:color w:val="444444"/>
          <w:sz w:val="24"/>
          <w:szCs w:val="24"/>
        </w:rPr>
        <w:t>10. Zmiana</w:t>
      </w:r>
    </w:p>
    <w:p w14:paraId="0D91589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Poprzednia wersja ogłoszenia, która jest zmieniana: 404622-2025</w:t>
      </w:r>
    </w:p>
    <w:p w14:paraId="1C00CD23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Główny powód zmiany: Aktualizacja informacji</w:t>
      </w:r>
    </w:p>
    <w:p w14:paraId="65CA6C3D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Opis: Zmiana nazwy w kryterium jakość z autoryzacja producenta na koszt roboczogodziny. Zmiana nazwy kryterium kwalifikacji: Referencje dotyczące określonych usług na Odpowiednie kwalifikacje edukacyjne i zawodowe. Opis kryterium kwalifikacji pozostaje bez zmian.</w:t>
      </w:r>
    </w:p>
    <w:p w14:paraId="21A746A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10.1.</w:t>
      </w:r>
    </w:p>
    <w:p w14:paraId="294EADD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bold" w:hAnsi="arial-bold"/>
          <w:color w:val="444444"/>
          <w:sz w:val="23"/>
          <w:szCs w:val="23"/>
        </w:rPr>
        <w:t>Zmiana</w:t>
      </w:r>
    </w:p>
    <w:p w14:paraId="4A6EFE6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Identyfikator sekcji: LOT-0002</w:t>
      </w:r>
    </w:p>
    <w:p w14:paraId="1F224FD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Identyfikator sekcji: LOT-0003</w:t>
      </w:r>
    </w:p>
    <w:p w14:paraId="025ED610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Identyfikator sekcji: LOT-0004</w:t>
      </w:r>
    </w:p>
    <w:p w14:paraId="0B46D232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Identyfikator sekcji: LOT-0005</w:t>
      </w:r>
    </w:p>
    <w:p w14:paraId="36FA8C5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Opis zmian: Sekcja 5.1.10. nastąpiła pomyłka w nazwie kryterium zamiast autoryzacja producenta powinno być koszt roboczogodziny.</w:t>
      </w:r>
    </w:p>
    <w:p w14:paraId="44E72E67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4"/>
          <w:szCs w:val="24"/>
        </w:rPr>
      </w:pPr>
      <w:r w:rsidRPr="00BB6AFA">
        <w:rPr>
          <w:rFonts w:ascii="arial-regular" w:hAnsi="arial-regular"/>
          <w:color w:val="444444"/>
          <w:sz w:val="24"/>
          <w:szCs w:val="24"/>
        </w:rPr>
        <w:t>Informacje o ogłoszeniu</w:t>
      </w:r>
    </w:p>
    <w:p w14:paraId="73EC0E8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Identyfikator/wersja ogłoszenia: 5151583a-3656-4789-819e-8d61b020bfee  -  02</w:t>
      </w:r>
    </w:p>
    <w:p w14:paraId="41F6BE4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Typ formularza: Procedura konkurencyjna</w:t>
      </w:r>
    </w:p>
    <w:p w14:paraId="31EE138A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Rodzaj ogłoszenia: Ogłoszenie o zamówieniu lub ogłoszenie o koncesji – tryb standardowy</w:t>
      </w:r>
    </w:p>
    <w:p w14:paraId="157070FF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Podrodzaj ogłoszenia: 16</w:t>
      </w:r>
    </w:p>
    <w:p w14:paraId="15ABB4A4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Ogłoszenie – data wysłania: 25/06/2025 11:32:53 (UTC+00:00) czas zachodnioeuropejski, GMT</w:t>
      </w:r>
    </w:p>
    <w:p w14:paraId="773DAE6C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Języki, w których przedmiotowe ogłoszenie jest oficjalnie dostępne: polski</w:t>
      </w:r>
    </w:p>
    <w:p w14:paraId="145963F1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Numer publikacji ogłoszenia: 413469-2025</w:t>
      </w:r>
    </w:p>
    <w:p w14:paraId="445BCE05" w14:textId="77777777" w:rsidR="00AC5E5F" w:rsidRPr="00BB6AFA" w:rsidRDefault="00AC5E5F" w:rsidP="00AC5E5F">
      <w:pPr>
        <w:shd w:val="clear" w:color="auto" w:fill="FFFFFF"/>
        <w:rPr>
          <w:rFonts w:ascii="arial-regular" w:hAnsi="arial-regular"/>
          <w:color w:val="444444"/>
          <w:sz w:val="23"/>
          <w:szCs w:val="23"/>
        </w:rPr>
      </w:pPr>
      <w:r w:rsidRPr="00BB6AFA">
        <w:rPr>
          <w:rFonts w:ascii="arial-regular" w:hAnsi="arial-regular"/>
          <w:color w:val="444444"/>
          <w:sz w:val="23"/>
          <w:szCs w:val="23"/>
        </w:rPr>
        <w:t>Numer wydania Dz.U. S: 120/2025</w:t>
      </w:r>
    </w:p>
    <w:p w14:paraId="30D449ED" w14:textId="1A075538" w:rsidR="00E43C51" w:rsidRPr="00AC5E5F" w:rsidRDefault="00AC5E5F" w:rsidP="00AC5E5F">
      <w:pPr>
        <w:shd w:val="clear" w:color="auto" w:fill="FFFFFF"/>
      </w:pPr>
      <w:r w:rsidRPr="00BB6AFA">
        <w:rPr>
          <w:rFonts w:ascii="arial-regular" w:hAnsi="arial-regular"/>
          <w:color w:val="444444"/>
          <w:sz w:val="23"/>
          <w:szCs w:val="23"/>
        </w:rPr>
        <w:t>Data publikacji: 26/06/2025</w:t>
      </w:r>
    </w:p>
    <w:sectPr w:rsidR="00E43C51" w:rsidRPr="00AC5E5F" w:rsidSect="00930A96">
      <w:headerReference w:type="even" r:id="rId36"/>
      <w:headerReference w:type="default" r:id="rId37"/>
      <w:footerReference w:type="even" r:id="rId38"/>
      <w:footerReference w:type="default" r:id="rId39"/>
      <w:headerReference w:type="first" r:id="rId40"/>
      <w:footerReference w:type="first" r:id="rId4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35BAB" w14:textId="77777777" w:rsidR="00DE6922" w:rsidRDefault="00DE6922">
      <w:r>
        <w:separator/>
      </w:r>
    </w:p>
  </w:endnote>
  <w:endnote w:type="continuationSeparator" w:id="0">
    <w:p w14:paraId="08A61805" w14:textId="77777777" w:rsidR="00DE6922" w:rsidRDefault="00DE6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21432" w14:textId="77777777" w:rsidR="00EF1037" w:rsidRDefault="00A4575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9D90B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7512B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4F1C127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4575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45759" w:rsidRPr="00B862CC">
      <w:rPr>
        <w:rFonts w:ascii="Arial" w:hAnsi="Arial"/>
        <w:sz w:val="18"/>
        <w:szCs w:val="24"/>
      </w:rPr>
      <w:fldChar w:fldCharType="separate"/>
    </w:r>
    <w:r w:rsidR="00CB72E1">
      <w:rPr>
        <w:rFonts w:ascii="Arial" w:hAnsi="Arial"/>
        <w:noProof/>
        <w:sz w:val="18"/>
        <w:szCs w:val="24"/>
      </w:rPr>
      <w:t>1</w:t>
    </w:r>
    <w:r w:rsidR="00A4575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4575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45759" w:rsidRPr="00B862CC">
      <w:rPr>
        <w:rFonts w:ascii="Arial" w:hAnsi="Arial"/>
        <w:sz w:val="18"/>
        <w:szCs w:val="24"/>
      </w:rPr>
      <w:fldChar w:fldCharType="separate"/>
    </w:r>
    <w:r w:rsidR="00CB72E1">
      <w:rPr>
        <w:rFonts w:ascii="Arial" w:hAnsi="Arial"/>
        <w:noProof/>
        <w:sz w:val="18"/>
        <w:szCs w:val="24"/>
      </w:rPr>
      <w:t>1</w:t>
    </w:r>
    <w:r w:rsidR="00A45759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4F7D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24B365" w14:textId="77777777" w:rsidR="00EF1037" w:rsidRDefault="00A4575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A4773">
        <w:rPr>
          <w:rStyle w:val="Numerstrony"/>
          <w:noProof/>
        </w:rPr>
        <w:t>1</w:t>
      </w:r>
    </w:fldSimple>
  </w:p>
  <w:p w14:paraId="7002FDAF" w14:textId="77777777" w:rsidR="00EF1037" w:rsidRDefault="00EF1037">
    <w:pPr>
      <w:pStyle w:val="Stopka"/>
      <w:tabs>
        <w:tab w:val="clear" w:pos="4536"/>
        <w:tab w:val="left" w:pos="6237"/>
      </w:tabs>
    </w:pPr>
  </w:p>
  <w:p w14:paraId="3DCB142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07F5E" w14:textId="77777777" w:rsidR="00DE6922" w:rsidRDefault="00DE6922">
      <w:r>
        <w:separator/>
      </w:r>
    </w:p>
  </w:footnote>
  <w:footnote w:type="continuationSeparator" w:id="0">
    <w:p w14:paraId="140D9FC4" w14:textId="77777777" w:rsidR="00DE6922" w:rsidRDefault="00DE69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E34B3" w14:textId="77777777" w:rsidR="007A21DB" w:rsidRDefault="007A21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6C39B" w14:textId="77777777" w:rsidR="007A21DB" w:rsidRDefault="007A21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F7AD7" w14:textId="77777777" w:rsidR="007A21DB" w:rsidRDefault="007A21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329244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21DB"/>
    <w:rsid w:val="00057D02"/>
    <w:rsid w:val="000613E0"/>
    <w:rsid w:val="001806BC"/>
    <w:rsid w:val="001A571A"/>
    <w:rsid w:val="0022485D"/>
    <w:rsid w:val="00234198"/>
    <w:rsid w:val="002B1C74"/>
    <w:rsid w:val="00384EFD"/>
    <w:rsid w:val="004222DA"/>
    <w:rsid w:val="00453E59"/>
    <w:rsid w:val="00460DC4"/>
    <w:rsid w:val="004E5A29"/>
    <w:rsid w:val="005079A4"/>
    <w:rsid w:val="00510D5A"/>
    <w:rsid w:val="0055546F"/>
    <w:rsid w:val="005C0930"/>
    <w:rsid w:val="006736C6"/>
    <w:rsid w:val="006D4AE5"/>
    <w:rsid w:val="007A21DB"/>
    <w:rsid w:val="00854803"/>
    <w:rsid w:val="0087224A"/>
    <w:rsid w:val="009149C3"/>
    <w:rsid w:val="00930A96"/>
    <w:rsid w:val="00953AA1"/>
    <w:rsid w:val="0095641D"/>
    <w:rsid w:val="009D169F"/>
    <w:rsid w:val="009F72D9"/>
    <w:rsid w:val="00A45759"/>
    <w:rsid w:val="00A4668B"/>
    <w:rsid w:val="00AC5E5F"/>
    <w:rsid w:val="00B26D41"/>
    <w:rsid w:val="00B361A9"/>
    <w:rsid w:val="00C152AE"/>
    <w:rsid w:val="00CB72E1"/>
    <w:rsid w:val="00D1574A"/>
    <w:rsid w:val="00D248D2"/>
    <w:rsid w:val="00DE6922"/>
    <w:rsid w:val="00E02559"/>
    <w:rsid w:val="00E03B3C"/>
    <w:rsid w:val="00E43C51"/>
    <w:rsid w:val="00E74582"/>
    <w:rsid w:val="00EA4773"/>
    <w:rsid w:val="00EB3650"/>
    <w:rsid w:val="00EB4B55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05B736"/>
  <w15:docId w15:val="{3A956945-A023-4F87-8491-EE040F295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10D5A"/>
  </w:style>
  <w:style w:type="paragraph" w:styleId="Nagwek1">
    <w:name w:val="heading 1"/>
    <w:basedOn w:val="Normalny"/>
    <w:next w:val="Normalny"/>
    <w:link w:val="Nagwek1Znak"/>
    <w:qFormat/>
    <w:rsid w:val="00510D5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10D5A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10D5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510D5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10D5A"/>
  </w:style>
  <w:style w:type="paragraph" w:styleId="Tekstpodstawowy">
    <w:name w:val="Body Text"/>
    <w:basedOn w:val="Normalny"/>
    <w:link w:val="TekstpodstawowyZnak"/>
    <w:rsid w:val="00510D5A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F72D9"/>
    <w:rPr>
      <w:sz w:val="24"/>
    </w:rPr>
  </w:style>
  <w:style w:type="paragraph" w:styleId="NormalnyWeb">
    <w:name w:val="Normal (Web)"/>
    <w:basedOn w:val="Normalny"/>
    <w:uiPriority w:val="99"/>
    <w:unhideWhenUsed/>
    <w:rsid w:val="00E43C5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43C51"/>
    <w:rPr>
      <w:b/>
      <w:bCs/>
    </w:rPr>
  </w:style>
  <w:style w:type="character" w:customStyle="1" w:styleId="label">
    <w:name w:val="label"/>
    <w:basedOn w:val="Domylnaczcionkaakapitu"/>
    <w:rsid w:val="00234198"/>
  </w:style>
  <w:style w:type="character" w:customStyle="1" w:styleId="data">
    <w:name w:val="data"/>
    <w:basedOn w:val="Domylnaczcionkaakapitu"/>
    <w:rsid w:val="00234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footer" Target="footer2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mailto:ted@publications.europa.eu" TargetMode="External"/><Relationship Id="rId42" Type="http://schemas.openxmlformats.org/officeDocument/2006/relationships/fontTable" Target="fontTable.xml"/><Relationship Id="rId7" Type="http://schemas.openxmlformats.org/officeDocument/2006/relationships/hyperlink" Target="mailto:jonasz.roguski@10wsk.mil.pl" TargetMode="Externa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gov.pl/web/uzp" TargetMode="External"/><Relationship Id="rId41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jonasz.roguski@10wsk.mil.pl" TargetMode="External"/><Relationship Id="rId32" Type="http://schemas.openxmlformats.org/officeDocument/2006/relationships/hyperlink" Target="https://www.gov.pl/web/sp-prokuratoria" TargetMode="External"/><Relationship Id="rId37" Type="http://schemas.openxmlformats.org/officeDocument/2006/relationships/header" Target="header2.xml"/><Relationship Id="rId40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://www.10wsk.mil.pl/" TargetMode="External"/><Relationship Id="rId28" Type="http://schemas.openxmlformats.org/officeDocument/2006/relationships/hyperlink" Target="mailto:odwolania@uzp.gov.pl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mailto:sp@prokuratoria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www.uzp.gov.pl/kio" TargetMode="External"/><Relationship Id="rId30" Type="http://schemas.openxmlformats.org/officeDocument/2006/relationships/hyperlink" Target="https://www.gov.pl/web/uzp" TargetMode="External"/><Relationship Id="rId35" Type="http://schemas.openxmlformats.org/officeDocument/2006/relationships/hyperlink" Target="https://op.europa.eu/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e-propublico.pl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https://www.gov.pl/web/sp-prokuratoria" TargetMode="External"/><Relationship Id="rId38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14</Pages>
  <Words>3561</Words>
  <Characters>27454</Characters>
  <Application>Microsoft Office Word</Application>
  <DocSecurity>0</DocSecurity>
  <Lines>228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10 wsk</cp:lastModifiedBy>
  <cp:revision>3</cp:revision>
  <cp:lastPrinted>2001-02-10T17:08:00Z</cp:lastPrinted>
  <dcterms:created xsi:type="dcterms:W3CDTF">2025-06-26T12:16:00Z</dcterms:created>
  <dcterms:modified xsi:type="dcterms:W3CDTF">2025-11-21T10:03:00Z</dcterms:modified>
</cp:coreProperties>
</file>