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7F3E8B" w14:textId="2C0D6ED0" w:rsidR="00471F3F" w:rsidRPr="001B6D25" w:rsidRDefault="001164F7" w:rsidP="00471F3F">
      <w:pPr>
        <w:spacing w:after="480"/>
        <w:jc w:val="right"/>
        <w:rPr>
          <w:sz w:val="22"/>
          <w:szCs w:val="22"/>
        </w:rPr>
      </w:pPr>
      <w:bookmarkStart w:id="0" w:name="_Hlk138841484"/>
      <w:r w:rsidRPr="001B6D25">
        <w:rPr>
          <w:sz w:val="22"/>
          <w:szCs w:val="22"/>
        </w:rPr>
        <w:t>Poznań</w:t>
      </w:r>
      <w:r w:rsidR="00471F3F" w:rsidRPr="001B6D25">
        <w:rPr>
          <w:sz w:val="22"/>
          <w:szCs w:val="22"/>
        </w:rPr>
        <w:t xml:space="preserve"> dnia: </w:t>
      </w:r>
      <w:r w:rsidRPr="001B6D25">
        <w:rPr>
          <w:sz w:val="22"/>
          <w:szCs w:val="22"/>
        </w:rPr>
        <w:t>2025-0</w:t>
      </w:r>
      <w:r w:rsidR="00AA2F5E">
        <w:rPr>
          <w:sz w:val="22"/>
          <w:szCs w:val="22"/>
        </w:rPr>
        <w:t>6</w:t>
      </w:r>
      <w:r w:rsidRPr="001B6D25">
        <w:rPr>
          <w:sz w:val="22"/>
          <w:szCs w:val="22"/>
        </w:rPr>
        <w:t>-</w:t>
      </w:r>
      <w:r w:rsidR="00AA2F5E">
        <w:rPr>
          <w:sz w:val="22"/>
          <w:szCs w:val="22"/>
        </w:rPr>
        <w:t>27</w:t>
      </w:r>
    </w:p>
    <w:p w14:paraId="3F8F1B76" w14:textId="77777777" w:rsidR="001164F7" w:rsidRPr="001B6D25" w:rsidRDefault="001164F7" w:rsidP="001B6D25">
      <w:pPr>
        <w:spacing w:line="360" w:lineRule="auto"/>
        <w:rPr>
          <w:b/>
          <w:bCs/>
          <w:sz w:val="22"/>
          <w:szCs w:val="22"/>
        </w:rPr>
      </w:pPr>
      <w:r w:rsidRPr="001B6D25">
        <w:rPr>
          <w:b/>
          <w:bCs/>
          <w:sz w:val="22"/>
          <w:szCs w:val="22"/>
        </w:rPr>
        <w:t>Szpital Wojewódzki w Poznaniu</w:t>
      </w:r>
    </w:p>
    <w:p w14:paraId="701D43D9" w14:textId="77777777" w:rsidR="00471F3F" w:rsidRPr="001B6D25" w:rsidRDefault="001164F7" w:rsidP="001B6D25">
      <w:pPr>
        <w:spacing w:line="360" w:lineRule="auto"/>
        <w:rPr>
          <w:b/>
          <w:bCs/>
          <w:sz w:val="22"/>
          <w:szCs w:val="22"/>
        </w:rPr>
      </w:pPr>
      <w:r w:rsidRPr="001B6D25">
        <w:rPr>
          <w:b/>
          <w:bCs/>
          <w:sz w:val="22"/>
          <w:szCs w:val="22"/>
        </w:rPr>
        <w:t>Dział Zamówień Publicznych</w:t>
      </w:r>
    </w:p>
    <w:p w14:paraId="2DC0CEB3" w14:textId="6536C2FE" w:rsidR="00471F3F" w:rsidRPr="001B6D25" w:rsidRDefault="001B6D25" w:rsidP="001B6D25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1164F7" w:rsidRPr="001B6D25">
        <w:rPr>
          <w:sz w:val="22"/>
          <w:szCs w:val="22"/>
        </w:rPr>
        <w:t>Juraszów</w:t>
      </w:r>
      <w:r w:rsidR="00471F3F" w:rsidRPr="001B6D25">
        <w:rPr>
          <w:sz w:val="22"/>
          <w:szCs w:val="22"/>
        </w:rPr>
        <w:t xml:space="preserve"> </w:t>
      </w:r>
      <w:r w:rsidR="001164F7" w:rsidRPr="001B6D25">
        <w:rPr>
          <w:sz w:val="22"/>
          <w:szCs w:val="22"/>
        </w:rPr>
        <w:t>7/19</w:t>
      </w:r>
    </w:p>
    <w:p w14:paraId="58C66E09" w14:textId="77777777" w:rsidR="00471F3F" w:rsidRPr="001B6D25" w:rsidRDefault="001164F7" w:rsidP="001B6D25">
      <w:pPr>
        <w:rPr>
          <w:sz w:val="22"/>
          <w:szCs w:val="22"/>
        </w:rPr>
      </w:pPr>
      <w:r w:rsidRPr="001B6D25">
        <w:rPr>
          <w:sz w:val="22"/>
          <w:szCs w:val="22"/>
        </w:rPr>
        <w:t>60-479</w:t>
      </w:r>
      <w:r w:rsidR="00471F3F" w:rsidRPr="001B6D25">
        <w:rPr>
          <w:sz w:val="22"/>
          <w:szCs w:val="22"/>
        </w:rPr>
        <w:t xml:space="preserve"> </w:t>
      </w:r>
      <w:r w:rsidRPr="001B6D25">
        <w:rPr>
          <w:sz w:val="22"/>
          <w:szCs w:val="22"/>
        </w:rPr>
        <w:t>Poznań</w:t>
      </w:r>
    </w:p>
    <w:p w14:paraId="58662191" w14:textId="77777777" w:rsidR="00DA2A7E" w:rsidRPr="001B6D25" w:rsidRDefault="00DA2A7E" w:rsidP="001B6D25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b/>
          <w:sz w:val="22"/>
          <w:szCs w:val="22"/>
        </w:rPr>
      </w:pPr>
      <w:r w:rsidRPr="001B6D25">
        <w:rPr>
          <w:b/>
          <w:sz w:val="22"/>
          <w:szCs w:val="22"/>
        </w:rPr>
        <w:t>WYKONAWCY</w:t>
      </w:r>
    </w:p>
    <w:p w14:paraId="6122975C" w14:textId="77777777" w:rsidR="00471F3F" w:rsidRPr="001B6D25" w:rsidRDefault="00DA2A7E" w:rsidP="001B6D25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sz w:val="22"/>
          <w:szCs w:val="22"/>
        </w:rPr>
      </w:pPr>
      <w:r w:rsidRPr="001B6D25">
        <w:rPr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471F3F" w:rsidRPr="001B6D25" w14:paraId="5E95A2FE" w14:textId="77777777" w:rsidTr="00A34E9B">
        <w:tc>
          <w:tcPr>
            <w:tcW w:w="9330" w:type="dxa"/>
            <w:shd w:val="clear" w:color="auto" w:fill="F2F2F2"/>
            <w:hideMark/>
          </w:tcPr>
          <w:p w14:paraId="07157C8B" w14:textId="77777777" w:rsidR="00471F3F" w:rsidRPr="001B6D25" w:rsidRDefault="00471F3F" w:rsidP="00471F3F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22"/>
                <w:szCs w:val="22"/>
              </w:rPr>
            </w:pPr>
            <w:r w:rsidRPr="001B6D25">
              <w:rPr>
                <w:b/>
                <w:spacing w:val="50"/>
                <w:kern w:val="28"/>
                <w:sz w:val="22"/>
                <w:szCs w:val="22"/>
              </w:rPr>
              <w:t>ZAWIADOMIENIE</w:t>
            </w:r>
          </w:p>
          <w:p w14:paraId="5E5784FC" w14:textId="60C7995A" w:rsidR="00471F3F" w:rsidRPr="001B6D25" w:rsidRDefault="00471F3F" w:rsidP="00471F3F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22"/>
                <w:szCs w:val="22"/>
              </w:rPr>
            </w:pPr>
            <w:r w:rsidRPr="001B6D25">
              <w:rPr>
                <w:b/>
                <w:spacing w:val="50"/>
                <w:kern w:val="28"/>
                <w:sz w:val="22"/>
                <w:szCs w:val="22"/>
              </w:rPr>
              <w:t xml:space="preserve">o unieważnieniu </w:t>
            </w:r>
            <w:r w:rsidR="00AA2F5E">
              <w:rPr>
                <w:b/>
                <w:spacing w:val="50"/>
                <w:kern w:val="28"/>
                <w:sz w:val="22"/>
                <w:szCs w:val="22"/>
              </w:rPr>
              <w:t>– zad</w:t>
            </w:r>
            <w:r w:rsidR="000C091F">
              <w:rPr>
                <w:b/>
                <w:spacing w:val="50"/>
                <w:kern w:val="28"/>
                <w:sz w:val="22"/>
                <w:szCs w:val="22"/>
              </w:rPr>
              <w:t>ania nr</w:t>
            </w:r>
            <w:r w:rsidR="00AA2F5E">
              <w:rPr>
                <w:b/>
                <w:spacing w:val="50"/>
                <w:kern w:val="28"/>
                <w:sz w:val="22"/>
                <w:szCs w:val="22"/>
              </w:rPr>
              <w:t xml:space="preserve"> 2</w:t>
            </w:r>
          </w:p>
        </w:tc>
      </w:tr>
    </w:tbl>
    <w:p w14:paraId="2D9AD63F" w14:textId="77777777" w:rsidR="00607E00" w:rsidRPr="001B6D25" w:rsidRDefault="00607E00" w:rsidP="00607E00">
      <w:pPr>
        <w:spacing w:before="600" w:line="360" w:lineRule="auto"/>
        <w:jc w:val="both"/>
        <w:rPr>
          <w:sz w:val="22"/>
          <w:szCs w:val="2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4"/>
        <w:gridCol w:w="6718"/>
      </w:tblGrid>
      <w:tr w:rsidR="00607E00" w:rsidRPr="001B6D25" w14:paraId="4174893C" w14:textId="77777777" w:rsidTr="001D5408">
        <w:tc>
          <w:tcPr>
            <w:tcW w:w="2268" w:type="dxa"/>
            <w:shd w:val="clear" w:color="auto" w:fill="auto"/>
          </w:tcPr>
          <w:p w14:paraId="2819FEE9" w14:textId="77777777" w:rsidR="00607E00" w:rsidRPr="001B6D25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1B6D25">
              <w:rPr>
                <w:sz w:val="22"/>
                <w:szCs w:val="22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08550A30" w14:textId="17113BDE" w:rsidR="00607E00" w:rsidRPr="001B6D25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1B6D25">
              <w:rPr>
                <w:sz w:val="22"/>
                <w:szCs w:val="22"/>
              </w:rPr>
              <w:t xml:space="preserve">postępowania o udzielenie zamówienia publicznego, prowadzonego </w:t>
            </w:r>
            <w:r w:rsidR="001B6D25">
              <w:rPr>
                <w:sz w:val="22"/>
                <w:szCs w:val="22"/>
              </w:rPr>
              <w:br/>
            </w:r>
            <w:r w:rsidRPr="001B6D25">
              <w:rPr>
                <w:sz w:val="22"/>
                <w:szCs w:val="22"/>
              </w:rPr>
              <w:t xml:space="preserve">w trybie </w:t>
            </w:r>
            <w:r w:rsidR="001164F7" w:rsidRPr="001B6D25">
              <w:rPr>
                <w:sz w:val="22"/>
                <w:szCs w:val="22"/>
              </w:rPr>
              <w:t>podstawowy</w:t>
            </w:r>
            <w:r w:rsidR="00AA2F5E">
              <w:rPr>
                <w:sz w:val="22"/>
                <w:szCs w:val="22"/>
              </w:rPr>
              <w:t>m</w:t>
            </w:r>
            <w:r w:rsidR="001164F7" w:rsidRPr="001B6D25">
              <w:rPr>
                <w:sz w:val="22"/>
                <w:szCs w:val="22"/>
              </w:rPr>
              <w:t xml:space="preserve"> bez negocjacji - art. 275 pkt. 1 ustawy Pzp</w:t>
            </w:r>
          </w:p>
        </w:tc>
      </w:tr>
      <w:tr w:rsidR="00607E00" w:rsidRPr="001B6D25" w14:paraId="37F66475" w14:textId="77777777" w:rsidTr="001D5408">
        <w:tc>
          <w:tcPr>
            <w:tcW w:w="2268" w:type="dxa"/>
            <w:shd w:val="clear" w:color="auto" w:fill="auto"/>
          </w:tcPr>
          <w:p w14:paraId="2EC1ACAC" w14:textId="77777777" w:rsidR="00607E00" w:rsidRPr="001B6D25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1B6D25">
              <w:rPr>
                <w:sz w:val="22"/>
                <w:szCs w:val="22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570A0F36" w14:textId="103ED19B" w:rsidR="00607E00" w:rsidRPr="001B6D25" w:rsidRDefault="00AA2F5E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AA2F5E">
              <w:rPr>
                <w:bCs/>
                <w:sz w:val="22"/>
                <w:szCs w:val="22"/>
              </w:rPr>
              <w:t>Zakup Laparoskopu 4K wraz z kamerą ICG do chirurgii otwartej oraz Systemu termoablacji mikrofalowej w ramach realizacji zadania: ,,Zakup niezbędnego sprzętu na potrzeby Bloku Operacyjnego Szpitala Wojewódzkiego w Poznaniu" - dwa zadania: 1. Zakup Laparoskopu 4K wraz z kamerą ICG do chirurgii otwartej 2. Zakup Systemu termoablacji mikrofalowe</w:t>
            </w:r>
          </w:p>
        </w:tc>
      </w:tr>
      <w:tr w:rsidR="001164F7" w:rsidRPr="001B6D25" w14:paraId="34E799E3" w14:textId="77777777" w:rsidTr="004D5632">
        <w:tc>
          <w:tcPr>
            <w:tcW w:w="2268" w:type="dxa"/>
            <w:shd w:val="clear" w:color="auto" w:fill="auto"/>
          </w:tcPr>
          <w:p w14:paraId="0278AE2E" w14:textId="77777777" w:rsidR="001164F7" w:rsidRPr="001B6D25" w:rsidRDefault="001164F7" w:rsidP="004D563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1B6D25">
              <w:rPr>
                <w:sz w:val="22"/>
                <w:szCs w:val="22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6ABECDBC" w14:textId="4C3AA798" w:rsidR="001164F7" w:rsidRPr="001B6D25" w:rsidRDefault="001164F7" w:rsidP="004D56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1B6D25">
              <w:rPr>
                <w:bCs/>
                <w:sz w:val="22"/>
                <w:szCs w:val="22"/>
              </w:rPr>
              <w:t>SZW/DZW/</w:t>
            </w:r>
            <w:r w:rsidR="00AA2F5E">
              <w:rPr>
                <w:bCs/>
                <w:sz w:val="22"/>
                <w:szCs w:val="22"/>
              </w:rPr>
              <w:t>28</w:t>
            </w:r>
            <w:r w:rsidRPr="001B6D25">
              <w:rPr>
                <w:bCs/>
                <w:sz w:val="22"/>
                <w:szCs w:val="22"/>
              </w:rPr>
              <w:t>/2025</w:t>
            </w:r>
          </w:p>
        </w:tc>
      </w:tr>
    </w:tbl>
    <w:p w14:paraId="34077C39" w14:textId="77777777" w:rsidR="001164F7" w:rsidRPr="001B6D25" w:rsidRDefault="00DA2A7E" w:rsidP="00AA2F5E">
      <w:pPr>
        <w:spacing w:before="240" w:after="120" w:line="360" w:lineRule="auto"/>
        <w:jc w:val="both"/>
        <w:rPr>
          <w:b/>
          <w:sz w:val="22"/>
          <w:szCs w:val="22"/>
        </w:rPr>
      </w:pPr>
      <w:r w:rsidRPr="001B6D25">
        <w:rPr>
          <w:sz w:val="22"/>
          <w:szCs w:val="22"/>
        </w:rPr>
        <w:t xml:space="preserve">Zamawiający, </w:t>
      </w:r>
      <w:r w:rsidR="001164F7" w:rsidRPr="001B6D25">
        <w:rPr>
          <w:b/>
          <w:sz w:val="22"/>
          <w:szCs w:val="22"/>
        </w:rPr>
        <w:t>Szpital Wojewódzki w Poznaniu</w:t>
      </w:r>
    </w:p>
    <w:p w14:paraId="1E35599F" w14:textId="46A742C2" w:rsidR="00DA2A7E" w:rsidRPr="001B6D25" w:rsidRDefault="001164F7" w:rsidP="00AA2F5E">
      <w:pPr>
        <w:spacing w:before="240" w:after="120" w:line="360" w:lineRule="auto"/>
        <w:jc w:val="both"/>
        <w:rPr>
          <w:sz w:val="22"/>
          <w:szCs w:val="22"/>
        </w:rPr>
      </w:pPr>
      <w:r w:rsidRPr="001B6D25">
        <w:rPr>
          <w:b/>
          <w:sz w:val="22"/>
          <w:szCs w:val="22"/>
        </w:rPr>
        <w:t>Dział Zamówień Publicznych</w:t>
      </w:r>
      <w:r w:rsidR="00DA2A7E" w:rsidRPr="001B6D25">
        <w:rPr>
          <w:sz w:val="22"/>
          <w:szCs w:val="22"/>
        </w:rPr>
        <w:t xml:space="preserve">, działając na podstawie art. 260 ustawy z dnia 11 września 2019r. Prawo zamówień publicznych </w:t>
      </w:r>
      <w:r w:rsidRPr="001B6D25">
        <w:rPr>
          <w:sz w:val="22"/>
          <w:szCs w:val="22"/>
        </w:rPr>
        <w:t>(t.j. Dz. U. z 2024 poz. 1320)</w:t>
      </w:r>
      <w:r w:rsidR="00DA2A7E" w:rsidRPr="001B6D25">
        <w:rPr>
          <w:sz w:val="22"/>
          <w:szCs w:val="22"/>
        </w:rPr>
        <w:t>, zwanej dalej „ustawą Pzp”, zawiadamia, że unieważnia postępowanie o udzielenie zamówienia publicznego</w:t>
      </w:r>
      <w:r w:rsidR="00BC3DC5">
        <w:rPr>
          <w:sz w:val="22"/>
          <w:szCs w:val="22"/>
        </w:rPr>
        <w:t xml:space="preserve"> – zakresie zadania nr 2. </w:t>
      </w:r>
    </w:p>
    <w:p w14:paraId="7FBBE41A" w14:textId="77777777" w:rsidR="00DA2A7E" w:rsidRPr="001B6D25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1B6D25">
        <w:rPr>
          <w:b/>
          <w:bCs/>
          <w:sz w:val="22"/>
          <w:szCs w:val="22"/>
          <w:u w:val="single"/>
        </w:rPr>
        <w:t>Uzasadnienie prawne</w:t>
      </w:r>
      <w:r w:rsidRPr="001B6D25">
        <w:rPr>
          <w:sz w:val="22"/>
          <w:szCs w:val="22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1164F7" w:rsidRPr="001B6D25" w14:paraId="557EF5F4" w14:textId="77777777" w:rsidTr="004D5632">
        <w:tc>
          <w:tcPr>
            <w:tcW w:w="2943" w:type="dxa"/>
            <w:shd w:val="clear" w:color="auto" w:fill="auto"/>
          </w:tcPr>
          <w:p w14:paraId="662AB440" w14:textId="4ABC1EF4" w:rsidR="001164F7" w:rsidRPr="001B6D25" w:rsidRDefault="001164F7" w:rsidP="004D5632">
            <w:pPr>
              <w:spacing w:before="60" w:after="60" w:line="276" w:lineRule="auto"/>
              <w:ind w:right="-112"/>
              <w:jc w:val="both"/>
              <w:rPr>
                <w:sz w:val="22"/>
                <w:szCs w:val="22"/>
              </w:rPr>
            </w:pPr>
            <w:r w:rsidRPr="001B6D25">
              <w:rPr>
                <w:sz w:val="22"/>
                <w:szCs w:val="22"/>
              </w:rPr>
              <w:t xml:space="preserve">Art. 255 pkt. </w:t>
            </w:r>
            <w:r w:rsidR="00AA2F5E">
              <w:rPr>
                <w:sz w:val="22"/>
                <w:szCs w:val="22"/>
              </w:rPr>
              <w:t xml:space="preserve">5 </w:t>
            </w:r>
            <w:r w:rsidRPr="001B6D25">
              <w:rPr>
                <w:sz w:val="22"/>
                <w:szCs w:val="22"/>
              </w:rPr>
              <w:t>ustawy Pzp</w:t>
            </w:r>
          </w:p>
        </w:tc>
        <w:tc>
          <w:tcPr>
            <w:tcW w:w="6237" w:type="dxa"/>
            <w:shd w:val="clear" w:color="auto" w:fill="auto"/>
          </w:tcPr>
          <w:p w14:paraId="7BD9F2BB" w14:textId="77777777" w:rsidR="00AA2F5E" w:rsidRPr="00AA2F5E" w:rsidRDefault="00AA2F5E" w:rsidP="00AA2F5E">
            <w:pPr>
              <w:spacing w:before="60" w:after="60" w:line="360" w:lineRule="auto"/>
              <w:jc w:val="both"/>
              <w:rPr>
                <w:sz w:val="22"/>
                <w:szCs w:val="22"/>
              </w:rPr>
            </w:pPr>
            <w:r w:rsidRPr="00AA2F5E">
              <w:rPr>
                <w:sz w:val="22"/>
                <w:szCs w:val="22"/>
              </w:rPr>
              <w:t>wystąpiła istotna zmiana okoliczności powodująca, że prowadzenie postępowania lub wykonanie zamówienia nie leży w interesie publicznym, czego nie można było wcześniej przewidzieć</w:t>
            </w:r>
          </w:p>
          <w:p w14:paraId="7341D7DB" w14:textId="77777777" w:rsidR="00AA2F5E" w:rsidRPr="00AA2F5E" w:rsidRDefault="00AA2F5E" w:rsidP="00AA2F5E">
            <w:pPr>
              <w:spacing w:before="60" w:after="60" w:line="360" w:lineRule="auto"/>
              <w:jc w:val="both"/>
              <w:rPr>
                <w:sz w:val="22"/>
                <w:szCs w:val="22"/>
              </w:rPr>
            </w:pPr>
          </w:p>
          <w:p w14:paraId="0F51F05E" w14:textId="6C9F0C59" w:rsidR="001164F7" w:rsidRPr="001B6D25" w:rsidRDefault="001164F7" w:rsidP="00AA2F5E">
            <w:pPr>
              <w:spacing w:before="60" w:after="60" w:line="360" w:lineRule="auto"/>
              <w:jc w:val="both"/>
              <w:rPr>
                <w:sz w:val="22"/>
                <w:szCs w:val="22"/>
              </w:rPr>
            </w:pPr>
          </w:p>
        </w:tc>
      </w:tr>
    </w:tbl>
    <w:p w14:paraId="02AE6723" w14:textId="77777777" w:rsidR="00DA2A7E" w:rsidRPr="0015316B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 w:rsidRPr="0015316B">
        <w:rPr>
          <w:rFonts w:ascii="Times New Roman" w:hAnsi="Times New Roman"/>
          <w:szCs w:val="22"/>
          <w:u w:val="single"/>
        </w:rPr>
        <w:lastRenderedPageBreak/>
        <w:t>Uzasadnienie faktyczne</w:t>
      </w:r>
      <w:r w:rsidRPr="0015316B">
        <w:rPr>
          <w:rFonts w:ascii="Times New Roman" w:hAnsi="Times New Roman"/>
          <w:b w:val="0"/>
          <w:bCs/>
          <w:szCs w:val="22"/>
        </w:rPr>
        <w:t>:</w:t>
      </w:r>
    </w:p>
    <w:p w14:paraId="6E843BC6" w14:textId="235B65ED" w:rsidR="00AA2F5E" w:rsidRPr="0015316B" w:rsidRDefault="00AA2F5E" w:rsidP="00AA2F5E">
      <w:pPr>
        <w:spacing w:before="100" w:beforeAutospacing="1" w:after="100" w:afterAutospacing="1" w:line="360" w:lineRule="auto"/>
        <w:jc w:val="both"/>
        <w:rPr>
          <w:sz w:val="22"/>
          <w:szCs w:val="22"/>
        </w:rPr>
      </w:pPr>
      <w:r w:rsidRPr="0015316B">
        <w:rPr>
          <w:sz w:val="22"/>
          <w:szCs w:val="22"/>
          <w:lang w:eastAsia="en-US"/>
        </w:rPr>
        <w:t xml:space="preserve">Oferta złożona przez wykonawcę Optimed spełnia merytoryczne oczekiwania Zamawiającego, jednak po analizie kosztów użytkowania urządzenia, Zamawiający musi odrzucić tę ofertę, gdyż jej przyjęcie nie leży w interesie publicznym. </w:t>
      </w:r>
    </w:p>
    <w:p w14:paraId="61F6064D" w14:textId="77777777" w:rsidR="00AA2F5E" w:rsidRPr="0015316B" w:rsidRDefault="00AA2F5E" w:rsidP="00AA2F5E">
      <w:pPr>
        <w:spacing w:before="100" w:beforeAutospacing="1" w:after="100" w:afterAutospacing="1" w:line="360" w:lineRule="auto"/>
        <w:jc w:val="both"/>
        <w:rPr>
          <w:sz w:val="22"/>
          <w:szCs w:val="22"/>
        </w:rPr>
      </w:pPr>
      <w:r w:rsidRPr="0015316B">
        <w:rPr>
          <w:sz w:val="22"/>
          <w:szCs w:val="22"/>
          <w:lang w:eastAsia="en-US"/>
        </w:rPr>
        <w:t>Koszt igły do termoabalcji, wskazany przez Wykonawcę, wynosi 5600 zł netto/ szt. Przy ilości zabiegów, jakie Zamawiający planuje wykonywać na sprzęcie będącym przedmiotem postępowania, koszty, które mogłyby być wygenerowane są wysokie. W związku z tym Zamawiający dbając o interes publiczny zmuszony jest odrzucić tę ofertę.</w:t>
      </w:r>
    </w:p>
    <w:p w14:paraId="3163B30F" w14:textId="77777777" w:rsidR="00AA2F5E" w:rsidRDefault="00AA2F5E" w:rsidP="001B6D25">
      <w:pPr>
        <w:ind w:left="4248"/>
        <w:jc w:val="center"/>
        <w:rPr>
          <w:i/>
          <w:sz w:val="22"/>
          <w:szCs w:val="22"/>
        </w:rPr>
      </w:pPr>
    </w:p>
    <w:p w14:paraId="56569574" w14:textId="77777777" w:rsidR="003F3941" w:rsidRDefault="003F3941" w:rsidP="003F3941">
      <w:pPr>
        <w:spacing w:before="120" w:after="120"/>
        <w:jc w:val="both"/>
        <w:rPr>
          <w:sz w:val="24"/>
        </w:rPr>
      </w:pPr>
    </w:p>
    <w:p w14:paraId="52B07448" w14:textId="77777777" w:rsidR="003F3941" w:rsidRDefault="003F3941" w:rsidP="003F3941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5669D2A2" w14:textId="77777777" w:rsidR="003F3941" w:rsidRDefault="003F3941" w:rsidP="003F3941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Zastępca Dyrektora </w:t>
      </w:r>
    </w:p>
    <w:p w14:paraId="34C280F2" w14:textId="77777777" w:rsidR="003F3941" w:rsidRDefault="003F3941" w:rsidP="003F3941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24D99391" w14:textId="77777777" w:rsidR="003F3941" w:rsidRDefault="003F3941" w:rsidP="003F3941">
      <w:pPr>
        <w:spacing w:after="480" w:line="360" w:lineRule="auto"/>
        <w:ind w:left="3119" w:firstLine="425"/>
        <w:jc w:val="center"/>
        <w:rPr>
          <w:sz w:val="24"/>
          <w:szCs w:val="24"/>
        </w:rPr>
      </w:pPr>
      <w:r>
        <w:rPr>
          <w:i/>
          <w:sz w:val="22"/>
          <w:szCs w:val="22"/>
        </w:rPr>
        <w:t xml:space="preserve">           Krystyna Piątkowska</w:t>
      </w:r>
      <w:r>
        <w:rPr>
          <w:rFonts w:ascii="Arial" w:hAnsi="Arial" w:cs="Arial"/>
        </w:rPr>
        <w:t xml:space="preserve">  </w:t>
      </w:r>
    </w:p>
    <w:p w14:paraId="35DA3803" w14:textId="3F3BB173" w:rsidR="00020DF5" w:rsidRPr="00C512EB" w:rsidRDefault="001164F7" w:rsidP="00C512EB">
      <w:pPr>
        <w:spacing w:line="276" w:lineRule="auto"/>
        <w:jc w:val="right"/>
        <w:rPr>
          <w:rFonts w:ascii="Arial" w:hAnsi="Arial" w:cs="Arial"/>
          <w:iCs/>
          <w:sz w:val="24"/>
          <w:szCs w:val="24"/>
        </w:rPr>
      </w:pPr>
      <w:r w:rsidRPr="001164F7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020DF5" w:rsidRPr="00C512EB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07237E" w14:textId="77777777" w:rsidR="005F2A9A" w:rsidRDefault="005F2A9A">
      <w:r>
        <w:separator/>
      </w:r>
    </w:p>
  </w:endnote>
  <w:endnote w:type="continuationSeparator" w:id="0">
    <w:p w14:paraId="2E7772E0" w14:textId="77777777" w:rsidR="005F2A9A" w:rsidRDefault="005F2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3DAE0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E0BC75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D148A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009CA1A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012C2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EC9629" w14:textId="77777777" w:rsidR="003F0CBE" w:rsidRDefault="003F0CBE">
    <w:pPr>
      <w:pStyle w:val="Stopka"/>
      <w:tabs>
        <w:tab w:val="clear" w:pos="4536"/>
      </w:tabs>
      <w:jc w:val="center"/>
    </w:pPr>
  </w:p>
  <w:p w14:paraId="70497C22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0E595F" w14:textId="77777777" w:rsidR="005F2A9A" w:rsidRDefault="005F2A9A">
      <w:r>
        <w:separator/>
      </w:r>
    </w:p>
  </w:footnote>
  <w:footnote w:type="continuationSeparator" w:id="0">
    <w:p w14:paraId="1B796C8A" w14:textId="77777777" w:rsidR="005F2A9A" w:rsidRDefault="005F2A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6DD732" w14:textId="77777777" w:rsidR="001164F7" w:rsidRDefault="001164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A013F" w14:textId="77777777" w:rsidR="001164F7" w:rsidRDefault="001164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3311D" w14:textId="77777777" w:rsidR="001164F7" w:rsidRDefault="001164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92288919">
    <w:abstractNumId w:val="5"/>
  </w:num>
  <w:num w:numId="2" w16cid:durableId="26218046">
    <w:abstractNumId w:val="10"/>
  </w:num>
  <w:num w:numId="3" w16cid:durableId="126706651">
    <w:abstractNumId w:val="4"/>
  </w:num>
  <w:num w:numId="4" w16cid:durableId="469789128">
    <w:abstractNumId w:val="9"/>
  </w:num>
  <w:num w:numId="5" w16cid:durableId="1848784343">
    <w:abstractNumId w:val="1"/>
  </w:num>
  <w:num w:numId="6" w16cid:durableId="705787660">
    <w:abstractNumId w:val="2"/>
  </w:num>
  <w:num w:numId="7" w16cid:durableId="1467502472">
    <w:abstractNumId w:val="8"/>
  </w:num>
  <w:num w:numId="8" w16cid:durableId="1648244900">
    <w:abstractNumId w:val="6"/>
  </w:num>
  <w:num w:numId="9" w16cid:durableId="597253162">
    <w:abstractNumId w:val="3"/>
  </w:num>
  <w:num w:numId="10" w16cid:durableId="181286109">
    <w:abstractNumId w:val="0"/>
  </w:num>
  <w:num w:numId="11" w16cid:durableId="13247454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A9A"/>
    <w:rsid w:val="00020DF5"/>
    <w:rsid w:val="000345C2"/>
    <w:rsid w:val="00047A30"/>
    <w:rsid w:val="000C091F"/>
    <w:rsid w:val="001164F7"/>
    <w:rsid w:val="0014090F"/>
    <w:rsid w:val="0015316B"/>
    <w:rsid w:val="001B1480"/>
    <w:rsid w:val="001B6D25"/>
    <w:rsid w:val="001D5408"/>
    <w:rsid w:val="00210DCB"/>
    <w:rsid w:val="002D47D4"/>
    <w:rsid w:val="002E08B1"/>
    <w:rsid w:val="003261E7"/>
    <w:rsid w:val="00372CE9"/>
    <w:rsid w:val="003F0CBE"/>
    <w:rsid w:val="003F3941"/>
    <w:rsid w:val="00420F05"/>
    <w:rsid w:val="00467255"/>
    <w:rsid w:val="00471F3F"/>
    <w:rsid w:val="005644C6"/>
    <w:rsid w:val="005B4BEC"/>
    <w:rsid w:val="005E2194"/>
    <w:rsid w:val="005F2A9A"/>
    <w:rsid w:val="006050C3"/>
    <w:rsid w:val="00607E00"/>
    <w:rsid w:val="006328A3"/>
    <w:rsid w:val="006E6C0F"/>
    <w:rsid w:val="006E706C"/>
    <w:rsid w:val="0079556E"/>
    <w:rsid w:val="007A2D48"/>
    <w:rsid w:val="007F118B"/>
    <w:rsid w:val="008C7BA4"/>
    <w:rsid w:val="009553F8"/>
    <w:rsid w:val="00A34E9B"/>
    <w:rsid w:val="00A43057"/>
    <w:rsid w:val="00A86662"/>
    <w:rsid w:val="00AA2F5E"/>
    <w:rsid w:val="00AF6582"/>
    <w:rsid w:val="00AF7988"/>
    <w:rsid w:val="00B1578C"/>
    <w:rsid w:val="00BA77A9"/>
    <w:rsid w:val="00BC3DC5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A383FB"/>
  <w15:chartTrackingRefBased/>
  <w15:docId w15:val="{72260CED-B54E-40AF-8E14-1CF8C3474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62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257</Words>
  <Characters>1708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Monika Ćwiertka</cp:lastModifiedBy>
  <cp:revision>7</cp:revision>
  <cp:lastPrinted>2025-06-26T12:37:00Z</cp:lastPrinted>
  <dcterms:created xsi:type="dcterms:W3CDTF">2025-04-04T08:13:00Z</dcterms:created>
  <dcterms:modified xsi:type="dcterms:W3CDTF">2025-06-27T10:19:00Z</dcterms:modified>
</cp:coreProperties>
</file>