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36CDF" w14:textId="77777777" w:rsidR="00843A88" w:rsidRPr="00AD45A9" w:rsidRDefault="00A247F9" w:rsidP="00432BE7">
      <w:pPr>
        <w:jc w:val="right"/>
        <w:rPr>
          <w:rFonts w:ascii="Arial" w:hAnsi="Arial" w:cs="Arial"/>
          <w:sz w:val="24"/>
          <w:szCs w:val="24"/>
        </w:rPr>
      </w:pPr>
      <w:r w:rsidRPr="00A247F9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A247F9">
        <w:rPr>
          <w:rFonts w:ascii="Arial" w:hAnsi="Arial" w:cs="Arial"/>
          <w:sz w:val="24"/>
          <w:szCs w:val="24"/>
        </w:rPr>
        <w:t>2025-07-01</w:t>
      </w:r>
    </w:p>
    <w:p w14:paraId="3DB46C19" w14:textId="77777777" w:rsidR="00A247F9" w:rsidRPr="00A247F9" w:rsidRDefault="00A247F9" w:rsidP="00432BE7">
      <w:pPr>
        <w:rPr>
          <w:rFonts w:ascii="Arial" w:hAnsi="Arial" w:cs="Arial"/>
          <w:b/>
          <w:bCs/>
          <w:sz w:val="24"/>
          <w:szCs w:val="24"/>
        </w:rPr>
      </w:pPr>
      <w:r w:rsidRPr="00A247F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DA3CC31" w14:textId="77777777" w:rsidR="00843A88" w:rsidRPr="00AD45A9" w:rsidRDefault="00A247F9" w:rsidP="00432BE7">
      <w:pPr>
        <w:rPr>
          <w:rFonts w:ascii="Arial" w:hAnsi="Arial" w:cs="Arial"/>
          <w:b/>
          <w:bCs/>
          <w:sz w:val="24"/>
          <w:szCs w:val="24"/>
        </w:rPr>
      </w:pPr>
      <w:r w:rsidRPr="00A247F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FDD5283" w14:textId="77777777" w:rsidR="00843A88" w:rsidRPr="00AD45A9" w:rsidRDefault="00A247F9" w:rsidP="00432BE7">
      <w:pPr>
        <w:rPr>
          <w:rFonts w:ascii="Arial" w:hAnsi="Arial" w:cs="Arial"/>
          <w:sz w:val="24"/>
          <w:szCs w:val="24"/>
        </w:rPr>
      </w:pPr>
      <w:r w:rsidRPr="00A247F9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247F9">
        <w:rPr>
          <w:rFonts w:ascii="Arial" w:hAnsi="Arial" w:cs="Arial"/>
          <w:sz w:val="24"/>
          <w:szCs w:val="24"/>
        </w:rPr>
        <w:t>7/19</w:t>
      </w:r>
    </w:p>
    <w:p w14:paraId="08B335D9" w14:textId="77777777" w:rsidR="00843A88" w:rsidRPr="00AD45A9" w:rsidRDefault="00A247F9" w:rsidP="00432BE7">
      <w:pPr>
        <w:rPr>
          <w:rFonts w:ascii="Arial" w:hAnsi="Arial" w:cs="Arial"/>
          <w:sz w:val="24"/>
          <w:szCs w:val="24"/>
        </w:rPr>
      </w:pPr>
      <w:r w:rsidRPr="00A247F9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247F9">
        <w:rPr>
          <w:rFonts w:ascii="Arial" w:hAnsi="Arial" w:cs="Arial"/>
          <w:sz w:val="24"/>
          <w:szCs w:val="24"/>
        </w:rPr>
        <w:t>Poznań</w:t>
      </w:r>
    </w:p>
    <w:p w14:paraId="23FF3C8A" w14:textId="77777777" w:rsidR="00432BE7" w:rsidRDefault="00432BE7" w:rsidP="00432BE7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43945C93" w14:textId="6AAA5802" w:rsidR="00843A88" w:rsidRPr="00AD45A9" w:rsidRDefault="00843A88" w:rsidP="00432BE7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DB042C1" w14:textId="77777777" w:rsidR="00843A88" w:rsidRDefault="00843A88" w:rsidP="00432BE7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4098418" w14:textId="77777777" w:rsidR="00432BE7" w:rsidRDefault="00432BE7" w:rsidP="00432BE7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DFDA74D" w14:textId="77777777" w:rsidR="004E4B64" w:rsidRPr="004E4B64" w:rsidRDefault="004E4B64" w:rsidP="00432BE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32188A8" w14:textId="77777777" w:rsidTr="00FD4AEC">
        <w:tc>
          <w:tcPr>
            <w:tcW w:w="2269" w:type="dxa"/>
            <w:shd w:val="clear" w:color="auto" w:fill="auto"/>
          </w:tcPr>
          <w:p w14:paraId="67080FDC" w14:textId="77777777" w:rsidR="004E4B64" w:rsidRPr="004E4B64" w:rsidRDefault="004E4B64" w:rsidP="00432BE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55516D" w14:textId="77777777" w:rsidR="004E4B64" w:rsidRPr="004E4B64" w:rsidRDefault="00A247F9" w:rsidP="00432BE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47F9">
              <w:rPr>
                <w:rFonts w:ascii="Arial" w:hAnsi="Arial" w:cs="Arial"/>
                <w:bCs/>
                <w:sz w:val="24"/>
                <w:szCs w:val="24"/>
              </w:rPr>
              <w:t>Modernizacja oświetlenia wewnętrznego i zewnętrznego, WLZ rozdzielnic wewnętrznych oraz montaż platformy dla niepełnosprawnych i windy kuchennej w ramach zadania "Realizacja zaleceń pokontrolnych SANEPID-u wraz z dalszą modernizacją pomieszczeń w WCR na potrzeby działalności Oddziału Rehabilitacji Ogólnoustrojowej, Neurologicznej i Kardiologicznej - Filia nr 3"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47F9" w:rsidRPr="004E4B64" w14:paraId="01AA1443" w14:textId="77777777" w:rsidTr="006267CD">
        <w:tc>
          <w:tcPr>
            <w:tcW w:w="2269" w:type="dxa"/>
            <w:shd w:val="clear" w:color="auto" w:fill="auto"/>
          </w:tcPr>
          <w:p w14:paraId="48846880" w14:textId="77777777" w:rsidR="00A247F9" w:rsidRPr="004E4B64" w:rsidRDefault="00A247F9" w:rsidP="00432BE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A9DDAE" w14:textId="77777777" w:rsidR="00A247F9" w:rsidRPr="004E4B64" w:rsidRDefault="00A247F9" w:rsidP="00432BE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47F9">
              <w:rPr>
                <w:rFonts w:ascii="Arial" w:hAnsi="Arial" w:cs="Arial"/>
                <w:bCs/>
                <w:sz w:val="24"/>
                <w:szCs w:val="24"/>
              </w:rPr>
              <w:t>SZW/DZP/72/2025</w:t>
            </w:r>
          </w:p>
        </w:tc>
      </w:tr>
    </w:tbl>
    <w:p w14:paraId="74D7FCB8" w14:textId="77777777" w:rsidR="004E4B64" w:rsidRPr="00AD45A9" w:rsidRDefault="004E4B64" w:rsidP="00432BE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320031F2" w14:textId="77777777" w:rsidTr="00C46732">
        <w:tc>
          <w:tcPr>
            <w:tcW w:w="9330" w:type="dxa"/>
            <w:shd w:val="clear" w:color="auto" w:fill="F2F2F2"/>
            <w:hideMark/>
          </w:tcPr>
          <w:p w14:paraId="1D070965" w14:textId="77777777" w:rsidR="00843A88" w:rsidRPr="00AD45A9" w:rsidRDefault="00843A88" w:rsidP="00432BE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8123CE7" w14:textId="77777777" w:rsidR="00432BE7" w:rsidRDefault="00432BE7" w:rsidP="00432BE7">
      <w:pPr>
        <w:jc w:val="both"/>
        <w:rPr>
          <w:rFonts w:ascii="Arial" w:hAnsi="Arial" w:cs="Arial"/>
          <w:sz w:val="24"/>
          <w:szCs w:val="24"/>
        </w:rPr>
      </w:pPr>
    </w:p>
    <w:p w14:paraId="3BAB5F66" w14:textId="6140AA60" w:rsidR="0012774F" w:rsidRPr="00E935D6" w:rsidRDefault="00520165" w:rsidP="00432BE7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247F9" w:rsidRPr="00A247F9">
        <w:rPr>
          <w:rFonts w:ascii="Arial" w:hAnsi="Arial" w:cs="Arial"/>
          <w:b/>
          <w:sz w:val="24"/>
          <w:szCs w:val="24"/>
        </w:rPr>
        <w:t>Szpital Wojewódzki w Poznaniu</w:t>
      </w:r>
      <w:r w:rsidR="00432BE7">
        <w:rPr>
          <w:rFonts w:ascii="Arial" w:hAnsi="Arial" w:cs="Arial"/>
          <w:b/>
          <w:sz w:val="24"/>
          <w:szCs w:val="24"/>
        </w:rPr>
        <w:t xml:space="preserve">, </w:t>
      </w:r>
      <w:r w:rsidR="00A247F9" w:rsidRPr="00A247F9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247F9" w:rsidRPr="00A247F9">
        <w:rPr>
          <w:rFonts w:ascii="Arial" w:hAnsi="Arial" w:cs="Arial"/>
          <w:sz w:val="24"/>
          <w:szCs w:val="24"/>
        </w:rPr>
        <w:t>(</w:t>
      </w:r>
      <w:proofErr w:type="spellStart"/>
      <w:r w:rsidR="00A247F9" w:rsidRPr="00A247F9">
        <w:rPr>
          <w:rFonts w:ascii="Arial" w:hAnsi="Arial" w:cs="Arial"/>
          <w:sz w:val="24"/>
          <w:szCs w:val="24"/>
        </w:rPr>
        <w:t>t.j</w:t>
      </w:r>
      <w:proofErr w:type="spellEnd"/>
      <w:r w:rsidR="00A247F9" w:rsidRPr="00A247F9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47F9" w:rsidRPr="00E935D6" w14:paraId="40475C3F" w14:textId="77777777" w:rsidTr="006267CD">
        <w:tc>
          <w:tcPr>
            <w:tcW w:w="9356" w:type="dxa"/>
            <w:shd w:val="clear" w:color="auto" w:fill="auto"/>
          </w:tcPr>
          <w:p w14:paraId="1338B5BF" w14:textId="77777777" w:rsidR="00432BE7" w:rsidRDefault="00432BE7" w:rsidP="00432BE7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DE3CE67" w14:textId="3AD4DD40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Co należy rozumieć poprzez "Wykonawca przedstawi wykaz na podobne roboty wykonane w okresie ostatnich 5 lat przed upływem terminu składania ofert "? Czy spełniamy warunki udziału, jeśli zrealizowaliśmy umowę na kompleksowe wykonanie instalacji elektrycznych (wartość instalacji elektrycznych wewnętrznych na kwotę 1610745,10 złotych netto) w ośrodku sanatoryjnym? W szczegółowym zakresie robót są: - Kompleksowe wykonanie w zakresie robót przygotowawczych dla branży instalacji elektrycznej - Kompleksowe wykonanie w zakresie instalacji oświetleniowej zgodnie z przekazanym projektem a w szczególności: - Kompleksowa dostawa i montaż rozdzielnic obiektowych zgodnie z przekazanym projektem - Kompleksowa dostawa i montaż osprzętu instalacyjnego zgodnie z projektem - Kompleksowe wykonanie okablowania instalacji elektrycznych zgodnie z projektem Odpowiedź: Tak.</w:t>
            </w:r>
          </w:p>
          <w:p w14:paraId="12EDE7CD" w14:textId="77777777" w:rsidR="00432BE7" w:rsidRDefault="00432BE7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72058F" w14:textId="48442BD8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1)</w:t>
            </w:r>
            <w:r w:rsidRPr="00A247F9">
              <w:rPr>
                <w:rFonts w:ascii="Arial" w:hAnsi="Arial" w:cs="Arial"/>
                <w:sz w:val="24"/>
                <w:szCs w:val="24"/>
              </w:rPr>
              <w:tab/>
              <w:t>Proszę o podanie wymaganego typu platformy dla inwalidów jaki ma być zastosowany. Odpowiedź: MODEL: Platforma schodowa. Długość toru 6,5 m WYKONANIE: Wewnętrzne WERSJA: Składanie podłogi automatyczne KLAPY: 3 SPOSÓB MOCOWANIA: na słupkach mocowanych do stopni i ściany WYMIAR PLATFORMY: 900 × 1000 mm ZAKRĘTY: 90o x 3 LICZBA PRZYSTANKÓW: 2 UDŹWIG: 300 kg PRĘDKOŚĆ EKSPLOATACYJNA: 8 m/min MOC SILNIKA: 700 W ZASILANIE I STEROWANIE: 230 V 10 A (akumulator), sterowanie przyciskami na platformie; kasety przystankowe radiowe.</w:t>
            </w:r>
          </w:p>
          <w:p w14:paraId="464B0D25" w14:textId="77777777" w:rsidR="00432BE7" w:rsidRDefault="00432BE7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4C0503" w14:textId="4BE25E5E" w:rsid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2) Zasilanie opraw zewnętrznych, według przeprowadzonej wizji lokalnej wychodzi ilość metrów (</w:t>
            </w:r>
            <w:proofErr w:type="spellStart"/>
            <w:r w:rsidRPr="00A247F9">
              <w:rPr>
                <w:rFonts w:ascii="Arial" w:hAnsi="Arial" w:cs="Arial"/>
                <w:sz w:val="24"/>
                <w:szCs w:val="24"/>
              </w:rPr>
              <w:t>wykop+kabel</w:t>
            </w:r>
            <w:proofErr w:type="spellEnd"/>
            <w:r w:rsidRPr="00A247F9">
              <w:rPr>
                <w:rFonts w:ascii="Arial" w:hAnsi="Arial" w:cs="Arial"/>
                <w:sz w:val="24"/>
                <w:szCs w:val="24"/>
              </w:rPr>
              <w:t xml:space="preserve">), większa niż jest to ujęte w przedmiarze robót, proszę o </w:t>
            </w:r>
            <w:r w:rsidRPr="00A247F9">
              <w:rPr>
                <w:rFonts w:ascii="Arial" w:hAnsi="Arial" w:cs="Arial"/>
                <w:sz w:val="24"/>
                <w:szCs w:val="24"/>
              </w:rPr>
              <w:lastRenderedPageBreak/>
              <w:t>potwierdzenie czy ilość metrów jest zgodna z ilością podaną w przedmiarze. Odpowiedź: Tak zgodna z przedmiarem.</w:t>
            </w:r>
          </w:p>
          <w:p w14:paraId="552C599D" w14:textId="77777777" w:rsidR="00432BE7" w:rsidRPr="00A247F9" w:rsidRDefault="00432BE7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68F132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3) Pytanie dotyczące wymiany WLZ od RG-piwnica do rozdzielnic piętrowych czy poza uwzględnionymi kablami, rurami, listwami nie będzie potrzeby zastosowania żadnej nowej aparatury modułowej oraz rozdzielnic? Odpowiedź: Nie będzie konieczności zastosowania żadnej nowej aparatury w rozdzielnicach.</w:t>
            </w:r>
          </w:p>
          <w:p w14:paraId="63F9F257" w14:textId="77777777" w:rsid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Poproszę o informację czy jest konkretna specyfikacja na oprawy oświetleniowe i proszę o przesłanie. Odpowiedź: Brak konkretnej specyfikacji, karty katalogowe opraw oświetleniowych po wyborze oferty do akceptacji  Zamawiającego.</w:t>
            </w:r>
          </w:p>
          <w:p w14:paraId="64DE0502" w14:textId="77777777" w:rsidR="00432BE7" w:rsidRPr="00A247F9" w:rsidRDefault="00432BE7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D2D205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Parametry wind. Treść</w:t>
            </w:r>
          </w:p>
          <w:p w14:paraId="60CFB832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1.</w:t>
            </w:r>
            <w:r w:rsidRPr="00A247F9">
              <w:rPr>
                <w:rFonts w:ascii="Arial" w:hAnsi="Arial" w:cs="Arial"/>
                <w:sz w:val="24"/>
                <w:szCs w:val="24"/>
              </w:rPr>
              <w:tab/>
              <w:t xml:space="preserve">Proszę określić parametry dźwigu BKG: </w:t>
            </w:r>
          </w:p>
          <w:p w14:paraId="1BDA40B7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 xml:space="preserve">  Wysokość podnoszenia,   Wymiary kabiny,   Typ kabiny (nieprzelotowa czy przelotowa na wprost?)   Ilość przystanków,   Ilość dojść, </w:t>
            </w:r>
          </w:p>
          <w:p w14:paraId="1EF16B33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2.</w:t>
            </w:r>
            <w:r w:rsidRPr="00A247F9">
              <w:rPr>
                <w:rFonts w:ascii="Arial" w:hAnsi="Arial" w:cs="Arial"/>
                <w:sz w:val="24"/>
                <w:szCs w:val="24"/>
              </w:rPr>
              <w:tab/>
              <w:t xml:space="preserve">Dla platformy dla niepełnosprawnych proszę określić:   Rodzaj platformy (pionowa czy  schodowa?)   Typ platformy. </w:t>
            </w:r>
          </w:p>
          <w:p w14:paraId="2EAA3847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Ps. W przypadku platformy dla niepełnosprawnych to dopiero początek pytań, muszę znać rodzaj i typ by zadać konkretne pytania jak dla BKG.</w:t>
            </w:r>
          </w:p>
          <w:p w14:paraId="533DD0D6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 xml:space="preserve">Odpowiedź: </w:t>
            </w:r>
          </w:p>
          <w:p w14:paraId="058181CE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1.</w:t>
            </w:r>
            <w:r w:rsidRPr="00A247F9">
              <w:rPr>
                <w:rFonts w:ascii="Arial" w:hAnsi="Arial" w:cs="Arial"/>
                <w:sz w:val="24"/>
                <w:szCs w:val="24"/>
              </w:rPr>
              <w:tab/>
              <w:t xml:space="preserve">BKG: </w:t>
            </w:r>
          </w:p>
          <w:p w14:paraId="545D6A11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- wysokość podnoszenia: 8,65m</w:t>
            </w:r>
          </w:p>
          <w:p w14:paraId="1EBAEACA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- wymiary kabiny: (wymiary szybu) szer. 0,96m, gł. 0,91m</w:t>
            </w:r>
          </w:p>
          <w:p w14:paraId="03CE0E58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- typ kabiny: przelotowa</w:t>
            </w:r>
          </w:p>
          <w:p w14:paraId="1308F9F9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- ilość przystanków: 3</w:t>
            </w:r>
          </w:p>
          <w:p w14:paraId="5A6A7B2E" w14:textId="77777777" w:rsidR="00A247F9" w:rsidRPr="00A247F9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- ilość dojść: 3</w:t>
            </w:r>
          </w:p>
          <w:p w14:paraId="4204769E" w14:textId="08D50E9A" w:rsidR="00A247F9" w:rsidRPr="004E4B64" w:rsidRDefault="00A247F9" w:rsidP="00432BE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47F9">
              <w:rPr>
                <w:rFonts w:ascii="Arial" w:hAnsi="Arial" w:cs="Arial"/>
                <w:sz w:val="24"/>
                <w:szCs w:val="24"/>
              </w:rPr>
              <w:t>2. MODEL: Platforma schodowa. Długość toru 6,5 m WYKONANIE: Wewnętrzne WERSJA: Składanie podłogi automatyczne KLAPY: 3 SPOSÓB MOCOWANIA: na słupkach mocowanych do stopni i ściany WYMIAR PLATFORMY: 900 × 1000 mm ZAKRĘTY: 90o x 3 LICZBA PRZYSTANKÓW: 2 UDŹWIG: 300 kg PRĘDKOŚĆ EKSPLOATACYJNA: 8 m/min MOC SILNIKA: 700 W ZASILANIE I STEROWANIE: 230 V 10 A (akumulator), sterowanie przyciskami na platformie; kasety przystankowe radiowe.</w:t>
            </w:r>
          </w:p>
        </w:tc>
      </w:tr>
    </w:tbl>
    <w:p w14:paraId="0CAAB65B" w14:textId="77777777" w:rsidR="00BE7BFD" w:rsidRPr="00E935D6" w:rsidRDefault="00BE7BFD" w:rsidP="00432BE7">
      <w:pPr>
        <w:jc w:val="both"/>
        <w:rPr>
          <w:rFonts w:ascii="Arial" w:hAnsi="Arial" w:cs="Arial"/>
          <w:sz w:val="22"/>
          <w:szCs w:val="22"/>
        </w:rPr>
      </w:pPr>
    </w:p>
    <w:p w14:paraId="0C226FE4" w14:textId="77777777" w:rsidR="006D4AB3" w:rsidRDefault="006D4AB3" w:rsidP="00432BE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1E2BD4EA" w14:textId="77777777" w:rsidR="0023751C" w:rsidRDefault="0023751C" w:rsidP="00432BE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3823DFC" w14:textId="77777777" w:rsidR="0023751C" w:rsidRPr="0023751C" w:rsidRDefault="0023751C" w:rsidP="0023751C">
      <w:pPr>
        <w:pStyle w:val="Tekstpodstawowy"/>
        <w:jc w:val="right"/>
        <w:rPr>
          <w:rFonts w:ascii="Arial" w:hAnsi="Arial" w:cs="Arial"/>
          <w:i/>
          <w:iCs/>
          <w:sz w:val="22"/>
          <w:szCs w:val="22"/>
        </w:rPr>
      </w:pPr>
      <w:r w:rsidRPr="0023751C">
        <w:rPr>
          <w:rFonts w:ascii="Arial" w:hAnsi="Arial" w:cs="Arial"/>
          <w:i/>
          <w:iCs/>
          <w:sz w:val="22"/>
          <w:szCs w:val="22"/>
        </w:rPr>
        <w:t>/-/ I Z-ca Dyrektora ds. Administracyjnych</w:t>
      </w:r>
    </w:p>
    <w:p w14:paraId="3690A6EB" w14:textId="77777777" w:rsidR="0023751C" w:rsidRPr="0023751C" w:rsidRDefault="0023751C" w:rsidP="0023751C">
      <w:pPr>
        <w:pStyle w:val="Tekstpodstawowy"/>
        <w:jc w:val="right"/>
        <w:rPr>
          <w:rFonts w:ascii="Arial" w:hAnsi="Arial" w:cs="Arial"/>
          <w:i/>
          <w:iCs/>
          <w:sz w:val="22"/>
          <w:szCs w:val="22"/>
        </w:rPr>
      </w:pPr>
      <w:r w:rsidRPr="0023751C">
        <w:rPr>
          <w:rFonts w:ascii="Arial" w:hAnsi="Arial" w:cs="Arial"/>
          <w:i/>
          <w:iCs/>
          <w:sz w:val="22"/>
          <w:szCs w:val="22"/>
        </w:rPr>
        <w:t>Krystyna Piątkowska</w:t>
      </w:r>
    </w:p>
    <w:p w14:paraId="74F65660" w14:textId="77777777" w:rsidR="00432BE7" w:rsidRDefault="00432BE7" w:rsidP="00432BE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0491D45" w14:textId="77777777" w:rsidR="00432BE7" w:rsidRDefault="00432BE7" w:rsidP="00432BE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F6972F5" w14:textId="77777777" w:rsidR="00432BE7" w:rsidRDefault="00432BE7" w:rsidP="00432BE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432BE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C1967" w14:textId="77777777" w:rsidR="006C3A13" w:rsidRDefault="006C3A13">
      <w:r>
        <w:separator/>
      </w:r>
    </w:p>
  </w:endnote>
  <w:endnote w:type="continuationSeparator" w:id="0">
    <w:p w14:paraId="73131F11" w14:textId="77777777" w:rsidR="006C3A13" w:rsidRDefault="006C3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B3D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85A31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A225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24BDDF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54D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3644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FF050D" w14:textId="77777777" w:rsidR="006D4AB3" w:rsidRDefault="006D4AB3">
    <w:pPr>
      <w:pStyle w:val="Stopka"/>
      <w:tabs>
        <w:tab w:val="clear" w:pos="4536"/>
        <w:tab w:val="left" w:pos="6237"/>
      </w:tabs>
    </w:pPr>
  </w:p>
  <w:p w14:paraId="73718C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A61D6" w14:textId="77777777" w:rsidR="006C3A13" w:rsidRDefault="006C3A13">
      <w:r>
        <w:separator/>
      </w:r>
    </w:p>
  </w:footnote>
  <w:footnote w:type="continuationSeparator" w:id="0">
    <w:p w14:paraId="422BA578" w14:textId="77777777" w:rsidR="006C3A13" w:rsidRDefault="006C3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CDFD9" w14:textId="77777777" w:rsidR="00A247F9" w:rsidRDefault="00A247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4636" w14:textId="77777777" w:rsidR="00A247F9" w:rsidRDefault="00A247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4EDFA" w14:textId="77777777" w:rsidR="00A247F9" w:rsidRDefault="00A247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6432572">
    <w:abstractNumId w:val="3"/>
  </w:num>
  <w:num w:numId="2" w16cid:durableId="24525676">
    <w:abstractNumId w:val="6"/>
  </w:num>
  <w:num w:numId="3" w16cid:durableId="1877228456">
    <w:abstractNumId w:val="2"/>
  </w:num>
  <w:num w:numId="4" w16cid:durableId="1264804208">
    <w:abstractNumId w:val="5"/>
  </w:num>
  <w:num w:numId="5" w16cid:durableId="1621106239">
    <w:abstractNumId w:val="0"/>
  </w:num>
  <w:num w:numId="6" w16cid:durableId="318578117">
    <w:abstractNumId w:val="1"/>
  </w:num>
  <w:num w:numId="7" w16cid:durableId="12131543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A13"/>
    <w:rsid w:val="00031374"/>
    <w:rsid w:val="000A1097"/>
    <w:rsid w:val="000E2A8F"/>
    <w:rsid w:val="0012774F"/>
    <w:rsid w:val="00144B7A"/>
    <w:rsid w:val="00180C6E"/>
    <w:rsid w:val="0023751C"/>
    <w:rsid w:val="0029606A"/>
    <w:rsid w:val="00432BE7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C3A13"/>
    <w:rsid w:val="006D4AB3"/>
    <w:rsid w:val="006F3B81"/>
    <w:rsid w:val="007D7198"/>
    <w:rsid w:val="007F4A60"/>
    <w:rsid w:val="00843A88"/>
    <w:rsid w:val="00864A4B"/>
    <w:rsid w:val="00870F9F"/>
    <w:rsid w:val="008804B6"/>
    <w:rsid w:val="00897AB0"/>
    <w:rsid w:val="008A3553"/>
    <w:rsid w:val="00A247F9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813EA2"/>
  <w15:chartTrackingRefBased/>
  <w15:docId w15:val="{9564A4F3-272C-4BBE-8D87-A70198798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570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2025-07-01T10:30:00Z</cp:lastPrinted>
  <dcterms:created xsi:type="dcterms:W3CDTF">2025-07-01T10:31:00Z</dcterms:created>
  <dcterms:modified xsi:type="dcterms:W3CDTF">2025-07-01T10:31:00Z</dcterms:modified>
</cp:coreProperties>
</file>