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643B4" w14:textId="25A65C41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mc:AlternateContent>
          <mc:Choice Requires="wps">
            <w:drawing>
              <wp:inline distT="0" distB="0" distL="0" distR="0" wp14:anchorId="3FCA7F38" wp14:editId="27C0AC7F">
                <wp:extent cx="304800" cy="304800"/>
                <wp:effectExtent l="0" t="0" r="0" b="0"/>
                <wp:docPr id="943334178" name="Prostokąt 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479D7B" id="Prostokąt 9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8C606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430955-2025 - Procedura konkurencyjna</w:t>
      </w:r>
    </w:p>
    <w:p w14:paraId="5FE641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Polska – Implanty chirurgiczne – Dostawy sukcesywne implantów neurochirurgicznych na okres 24 miesięcy</w:t>
      </w:r>
    </w:p>
    <w:p w14:paraId="1F7B4F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OJ S 125/2025 03/07/2025</w:t>
      </w:r>
    </w:p>
    <w:p w14:paraId="58A003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Ogłoszenie o zamówieniu lub ogłoszenie o koncesji – tryb standardowy - Ogłoszenie o zmianie</w:t>
      </w:r>
    </w:p>
    <w:p w14:paraId="0DA089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Dostawy</w:t>
      </w:r>
    </w:p>
    <w:p w14:paraId="62CF31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1. Nabywca</w:t>
      </w:r>
    </w:p>
    <w:p w14:paraId="41BC31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1.1.</w:t>
      </w:r>
    </w:p>
    <w:p w14:paraId="6BC905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Nabywca</w:t>
      </w:r>
    </w:p>
    <w:p w14:paraId="19E2A7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Oficjalna nazwa: 10 Wojskowy Szpital Kliniczny z Polikliniką Samodzielny Publiczny Zakład Opieki Zdrowotnej</w:t>
      </w:r>
    </w:p>
    <w:p w14:paraId="2752F9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E-mail: </w:t>
      </w:r>
      <w:hyperlink r:id="rId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marta.sierek@10wsk.mil.pl</w:t>
        </w:r>
      </w:hyperlink>
    </w:p>
    <w:p w14:paraId="353158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Status prawny nabywcy: Podmiot prawa publicznego</w:t>
      </w:r>
    </w:p>
    <w:p w14:paraId="4111AD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Sektor działalności instytucji zamawiającej: Zdrowie</w:t>
      </w:r>
    </w:p>
    <w:p w14:paraId="5E2927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 Procedura</w:t>
      </w:r>
    </w:p>
    <w:p w14:paraId="6BD9D6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2.1.</w:t>
      </w:r>
    </w:p>
    <w:p w14:paraId="1F14AF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Procedura</w:t>
      </w:r>
    </w:p>
    <w:p w14:paraId="779BE6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Dostawy sukcesywne implantów neurochirurgicznych na okres 24 miesięcy</w:t>
      </w:r>
    </w:p>
    <w:p w14:paraId="32F81B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Dostawy sukcesywne implantów neurochirurgicznych na okres 24 miesięcy- zgodnie z formularzem cenowym i zapisami SWZ</w:t>
      </w:r>
    </w:p>
    <w:p w14:paraId="7342BC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Identyfikator procedury: 809d1289-e6d5-45f0-8602-831e4714703a</w:t>
      </w:r>
    </w:p>
    <w:p w14:paraId="62375F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60/2025</w:t>
      </w:r>
    </w:p>
    <w:p w14:paraId="014950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 procedury: Otwarta</w:t>
      </w:r>
    </w:p>
    <w:p w14:paraId="74A6E9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Procedura jest przyspieszona: nie</w:t>
      </w:r>
    </w:p>
    <w:p w14:paraId="425BE2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2.1.1.</w:t>
      </w:r>
    </w:p>
    <w:p w14:paraId="5A14F6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136B2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A6E02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9528E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2.1.2.</w:t>
      </w:r>
    </w:p>
    <w:p w14:paraId="7F248D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3842AF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14B85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79599E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08085F">
        <w:rPr>
          <w:rFonts w:ascii="Arial Narrow" w:hAnsi="Arial Narrow"/>
          <w:sz w:val="16"/>
          <w:szCs w:val="16"/>
        </w:rPr>
        <w:t>Pzp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08085F">
        <w:rPr>
          <w:rFonts w:ascii="Arial Narrow" w:hAnsi="Arial Narrow"/>
          <w:sz w:val="16"/>
          <w:szCs w:val="16"/>
        </w:rPr>
        <w:t>Pzp</w:t>
      </w:r>
      <w:proofErr w:type="spellEnd"/>
      <w:r w:rsidRPr="0008085F">
        <w:rPr>
          <w:rFonts w:ascii="Arial Narrow" w:hAnsi="Arial Narrow"/>
          <w:sz w:val="16"/>
          <w:szCs w:val="16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7E1923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2.1.4.</w:t>
      </w:r>
    </w:p>
    <w:p w14:paraId="2568DB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ogólne</w:t>
      </w:r>
    </w:p>
    <w:p w14:paraId="42C189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Podstawa prawna: </w:t>
      </w:r>
    </w:p>
    <w:p w14:paraId="15CFFE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Dyrektywa 2014/24/UE</w:t>
      </w:r>
    </w:p>
    <w:p w14:paraId="676FA2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2.1.5.</w:t>
      </w:r>
    </w:p>
    <w:p w14:paraId="40B8A9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075770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408B38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Maksymalna liczba części zamówienia, na które jeden oferent może składać oferty: 56</w:t>
      </w:r>
    </w:p>
    <w:p w14:paraId="37F8E1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1F218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Maksymalna liczba części zamówienia, których można udzielić jednemu oferentowi: 56</w:t>
      </w:r>
    </w:p>
    <w:p w14:paraId="1FA848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2.1.6.</w:t>
      </w:r>
    </w:p>
    <w:p w14:paraId="15FD0E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Podstawy wykluczenia</w:t>
      </w:r>
    </w:p>
    <w:p w14:paraId="282229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Powody wykluczenia źródła: Uwaga</w:t>
      </w:r>
    </w:p>
    <w:p w14:paraId="41966E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Aktywami zarządza likwidator: Dotyczy art. 109 ust. 1 pkt. 4 ustawy PZP</w:t>
      </w:r>
    </w:p>
    <w:p w14:paraId="4315FE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Bezpośrednie lub pośrednie zaangażowanie w przygotowanie przedmiotowego postępowania o udzielenie zamówienia: Dotyczy art. 108 ust. 1 pkt. 6 ustawy PZP</w:t>
      </w:r>
    </w:p>
    <w:p w14:paraId="3DC688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Działalność gospodarcza jest zawieszona: Dotyczy art. 109 ust. 1 pkt. 4 ustawy PZP</w:t>
      </w:r>
    </w:p>
    <w:p w14:paraId="047EE8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Niewypłacalność: Dotyczy art. 109 ust. 1 pkt. 4 ustawy PZP</w:t>
      </w:r>
    </w:p>
    <w:p w14:paraId="13AE17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Naruszenie obowiązku płatności podatków: Dotyczy art. 108 ust. 1 pkt. 3 ustawy PZP oraz art. 109 ust. 1 pkt. 1 ustawy PZP</w:t>
      </w:r>
    </w:p>
    <w:p w14:paraId="18D745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58A22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Naruszenie obowiązku opłacenia składek na ubezpieczenie społeczne: Dotyczy art. 108 ust. 1 pkt. 3 ustawy PZP oraz art. 109 ust. 1 pkt. 1 ustawy PZP</w:t>
      </w:r>
    </w:p>
    <w:p w14:paraId="6F534F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Układ z wierzycielami: Dotyczy art. 109 ust. 1 pkt. 4 ustawy PZP</w:t>
      </w:r>
    </w:p>
    <w:p w14:paraId="6A226A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Upadłość: Dotyczy art. 109 ust. 1 pkt. 4 ustawy PZP</w:t>
      </w:r>
    </w:p>
    <w:p w14:paraId="455F14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Porozumienia z innymi wykonawcami mające na celu zakłócenie konkurencji: Dotyczy art. 108 ust. 1 pkt. 5 ustawy PZP</w:t>
      </w:r>
    </w:p>
    <w:p w14:paraId="6B9F1B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 Część zamówienia</w:t>
      </w:r>
    </w:p>
    <w:p w14:paraId="51E519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5D1306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LOT-0001</w:t>
      </w:r>
    </w:p>
    <w:p w14:paraId="3DF01E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1-Stabilizacja odcinka szyjnego</w:t>
      </w:r>
    </w:p>
    <w:p w14:paraId="3FBBD5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2402C7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1-Stabilizacja odcinka szyjnego</w:t>
      </w:r>
    </w:p>
    <w:p w14:paraId="1999AF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7F86E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0A115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ED4C3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5365A1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CEB80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71B0EF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2BE4E3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6FA74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5.1.3.</w:t>
      </w:r>
    </w:p>
    <w:p w14:paraId="515E1C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284CF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C193D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F4E27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43CB6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83031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BE2C9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66A51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7BA47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059C7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2F4BEF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0F1FEE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6FBE7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8F39C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54D562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93302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4F21B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671C4E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4080C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3E5B7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1EBD48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E8878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47C8B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8FE94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98CC3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8383B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04A51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E33D8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5FA87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732EB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7706C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F05F4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28583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722D5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E6FA2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BBFFA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Adres dokumentów zamówienia: </w:t>
      </w:r>
      <w:hyperlink r:id="rId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F052F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350CDD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98C3E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43A93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631BE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D7833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762FF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BEF31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525286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2EE96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60C4E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11CF1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E73E0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7E7818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03E2D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4C7449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43623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C0376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BF6E6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9EBF1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3BABFD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03404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6910B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356DC0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E8001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1FD366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C03BA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61EED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B90CE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2D52D2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8085F">
        <w:rPr>
          <w:rFonts w:ascii="Arial Narrow" w:hAnsi="Arial Narrow"/>
          <w:sz w:val="16"/>
          <w:szCs w:val="16"/>
        </w:rPr>
        <w:t>Pzp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, przysługują środki ochrony prawnej na zasadach przewidzianych w art. 505 – 590 ustawy </w:t>
      </w:r>
      <w:proofErr w:type="spellStart"/>
      <w:r w:rsidRPr="0008085F">
        <w:rPr>
          <w:rFonts w:ascii="Arial Narrow" w:hAnsi="Arial Narrow"/>
          <w:sz w:val="16"/>
          <w:szCs w:val="16"/>
        </w:rPr>
        <w:t>Pzp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</w:t>
      </w:r>
      <w:r w:rsidRPr="0008085F">
        <w:rPr>
          <w:rFonts w:ascii="Arial Narrow" w:hAnsi="Arial Narrow"/>
          <w:sz w:val="16"/>
          <w:szCs w:val="16"/>
        </w:rPr>
        <w:lastRenderedPageBreak/>
        <w:t>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52CF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CE16B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7EE7C1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BE554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47EE6B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0B05A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880C8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LOT-0002</w:t>
      </w:r>
    </w:p>
    <w:p w14:paraId="6F994B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2-Stabilizacja odcinka szyjnego- tytanowa klatka międzykręgowa 3D</w:t>
      </w:r>
    </w:p>
    <w:p w14:paraId="66E1A0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8CC64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2-Stabilizacja odcinka szyjnego- tytanowa klatka międzykręgowa 3D</w:t>
      </w:r>
    </w:p>
    <w:p w14:paraId="543777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6EFEF1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58CDB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7C59A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2D7FE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3356FA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ACE4C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474755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696A9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CF205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BDBCC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1A4E34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53F83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09E46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42FE72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68D60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8B6F2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D9172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FDB64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7EADF2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22AF1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08085F">
        <w:rPr>
          <w:rFonts w:ascii="Arial Narrow" w:hAnsi="Arial Narrow"/>
          <w:sz w:val="16"/>
          <w:szCs w:val="16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747418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24E48F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F7060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525F2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BCCE2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E0F2F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07AF3A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8585D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1076F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55270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6C2C3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68DCC1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8072E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691D8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42D60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BDB1E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0301F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13748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0EA0B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DBE6A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CF61E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78FD08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E4703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562ED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F4452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B2747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0CFD11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39DCC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7C048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6A2AF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0A43FD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D7042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6B378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E1EA3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6873DD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FFA4D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Data otwarcia: 16/07/2025 08:15:00 (UTC+2) czas wschodnioeuropejski, czas środkowoeuropejski letni</w:t>
      </w:r>
    </w:p>
    <w:p w14:paraId="00870A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7B68B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1139C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85C33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43F39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889BE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676949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D298F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E6B67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0960DF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45972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684B9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CDB44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42F10D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349324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BE1BD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E378D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42F57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074B21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8508E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757A99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7B565C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B26BC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582A3B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74A6B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LOT-0003</w:t>
      </w:r>
    </w:p>
    <w:p w14:paraId="2D12F2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3-Implant do kręgosłupa z dostępu przedniego</w:t>
      </w:r>
    </w:p>
    <w:p w14:paraId="4AFA23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93599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3-Implant do kręgosłupa z dostępu przedniego</w:t>
      </w:r>
    </w:p>
    <w:p w14:paraId="185FDD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0C2BE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A0352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C8938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759E5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3EC117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0C26B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D9399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Kraj: Polska</w:t>
      </w:r>
    </w:p>
    <w:p w14:paraId="7279F0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B0113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367EE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5369E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5B6350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C0B94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339A6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45B683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5EA31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466A0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02143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47154A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6CC34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2FF93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1D864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5A656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94620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25887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394176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F6FE8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330DE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4D18B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5CF9B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89814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5D52CD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CA039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9D347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796E86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0367E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5B122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78CC8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4EE750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B0AA0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01C394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71A14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4E8197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Języki, w których dokumenty zamówienia są oficjalnie dostępne: polski</w:t>
      </w:r>
    </w:p>
    <w:p w14:paraId="5CAAE9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3D257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76B0D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0F923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0D01A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A8389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331C5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076292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BA079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66291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0E84E3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B2AAE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F663C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01F08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1A354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51F76D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C3DC9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962E3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1AE5E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096BD4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8C9CC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0A70B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36018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89C20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885E8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6436C5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45426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B543F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A02D8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A308C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38C55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09AAF2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7E2EFA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B3AAF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456489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przyjmująca wnioski o dopuszczenie do udziału: 10 Wojskowy Szpital Kliniczny z Polikliniką Samodzielny Publiczny Zakład Opieki Zdrowotnej</w:t>
      </w:r>
    </w:p>
    <w:p w14:paraId="3CEB5E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CA330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B8D83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LOT-0004</w:t>
      </w:r>
    </w:p>
    <w:p w14:paraId="4EF4FE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4-Klatka międzytrzonowa szyjna tytanowa- drukowana 3D</w:t>
      </w:r>
    </w:p>
    <w:p w14:paraId="27E734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BCE92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4-Klatka międzytrzonowa szyjna tytanowa- drukowana 3D</w:t>
      </w:r>
    </w:p>
    <w:p w14:paraId="6EE8E6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7E05F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5C03D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6B16B8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1AEED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EE457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690C77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E5459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50CDD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99F55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09E5F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06D187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F42FD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7FF89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6148A3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AA2D1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339EE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06E7A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19541F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4B5874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B81CF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DF1A9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AFD83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AB63B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C04F5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353B14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3698CA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E929B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962E4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61F3F5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</w:t>
      </w:r>
    </w:p>
    <w:p w14:paraId="672457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84CBD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31121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33333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E4ED2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0F68C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D75F2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0D8E4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BD3D2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84560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89231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B8CB8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08432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A840A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693F3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5043E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6ED6E0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46D52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0FEFC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413A03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99922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2C4CF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4357E1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D775E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0783DB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688ED4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A8411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793E6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0FF43B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78B39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323BE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D619C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14C204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72274E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8EA0D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61224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Umowa ramowa: </w:t>
      </w:r>
    </w:p>
    <w:p w14:paraId="31103A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56A679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B8188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35AD8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0F1FFF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99FB7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5F3E8A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7D645C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0E45E8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AFAC7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71CBFB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98EEA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3ABBD0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52309D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E28AC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96025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LOT-0005</w:t>
      </w:r>
    </w:p>
    <w:p w14:paraId="288EBC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5-Klatka tytanowa do stabilizacji przestrzeni międzytrzonowej w odcinku szyjnym</w:t>
      </w:r>
    </w:p>
    <w:p w14:paraId="06ED6E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DAD16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5-Klatka tytanowa do stabilizacji przestrzeni międzytrzonowej w odcinku szyjnym</w:t>
      </w:r>
    </w:p>
    <w:p w14:paraId="5434C7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7C8B4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9AF45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1404CB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71097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28341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308518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D1C46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0DCA1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6B2B43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5D2D7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49C26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581E7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3A813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2069A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25E25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0DB29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5.1.9.</w:t>
      </w:r>
    </w:p>
    <w:p w14:paraId="12DE17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D2AE9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224F34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53A097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D6BC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30E37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37B29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6ECBB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2EB9E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439CC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865BE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2520F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12B80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CE78D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A3CB4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55EF53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961BF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602C8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3E13D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308CD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3B9C6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8F036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26D21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FB753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6F8EF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27198D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A46D9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B1DEE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66009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D609A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E13FA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7F6F0D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626C18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7F526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2DFEA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32EA6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FBA8A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26737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0CC971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271654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1EA2DC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2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8EC1E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55D91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1A463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A9A2E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807EE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352B6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7398D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5F5AE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4D3655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87FC5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8C3BD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83993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43EA58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05EAB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AD91E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1667C6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262B2C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16391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3D145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4E601D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85830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4A4AAF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E367A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7B0444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LOT-0006</w:t>
      </w:r>
    </w:p>
    <w:p w14:paraId="6DBE06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6-Stabilizacja odcinka szyjnego- płytka szyjna</w:t>
      </w:r>
    </w:p>
    <w:p w14:paraId="2E1EBB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C0C02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6-Stabilizacja odcinka szyjnego- płytka szyjna</w:t>
      </w:r>
    </w:p>
    <w:p w14:paraId="23BA83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5598B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174CE5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Charakter zamówienia: Dostawy</w:t>
      </w:r>
    </w:p>
    <w:p w14:paraId="7C0336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25417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F15A4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C5D1B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2AEC7D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D9120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3972F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9F2EE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7B6E2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E27C0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60408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3C584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B811E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538B1C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1ADC7D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17BEC4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C9800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3E5B83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7C3A1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7200A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33717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3A028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246CC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011575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2F3980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BFC8D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2CE3A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CB319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DEEB8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A18CA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2417DE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2CEEF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7BF3D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EA0AF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58C22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C1B0F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punktowany najdłuższy czas</w:t>
      </w:r>
    </w:p>
    <w:p w14:paraId="7526EF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1C330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825B0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8E080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7B71F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73CCF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2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2F89D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06B5AC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029F7F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BE686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15C97D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2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DEFFC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ABE73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77188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98DEA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47911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3A54C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7846C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E36B2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2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36C61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3FD8DD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7DBF15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6A387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6A829C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FC372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7818C7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69B0BB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3C1F52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18BDEF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998BB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35C9B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12B8CF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6F3D1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2B02A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1B49CA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8D752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o terminach odwołania: Jak w zadaniu 1 (LOT-0001)</w:t>
      </w:r>
    </w:p>
    <w:p w14:paraId="777DD1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30ED5B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1CCA1B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08BC0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5C67B1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108BD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175B71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LOT-0007</w:t>
      </w:r>
    </w:p>
    <w:p w14:paraId="2A10DD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7-Rozszerzalna proteza trzonu do stabilizacji odcinka szyjnego</w:t>
      </w:r>
    </w:p>
    <w:p w14:paraId="6402ED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F55B1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7-Rozszerzalna proteza trzonu do stabilizacji odcinka szyjnego</w:t>
      </w:r>
    </w:p>
    <w:p w14:paraId="7582C8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54D17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697995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78618D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517B82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A44F5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2923A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EE895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BC908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A4529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A5D33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48EC6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45435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DA215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E2589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113FC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6C3A4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A8938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D46AD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B7DC3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2C31E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268D7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4B3328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4937E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979BA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Rodzaj: Cena</w:t>
      </w:r>
    </w:p>
    <w:p w14:paraId="3DFBFB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06F230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434C7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7CCE0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19BC51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8A0C1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A2A41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421AEF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1E666D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A8240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51F159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2FAA6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4C10F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D7B6B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2C980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744E2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8AE6B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6649E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D1489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7E9D2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2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0411E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D4B96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77DE6A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ABB57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00D6A4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2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DB371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780897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CB245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5E1440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A0A1C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00E8EB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2A459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5FDFD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2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BF0EB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54891F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B77CF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Fakturowanie elektroniczne: Dozwolone</w:t>
      </w:r>
    </w:p>
    <w:p w14:paraId="2E5C21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1F819E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A9C56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AC223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34DA5A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37BF39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E068F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CC767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8E872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87FB9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70236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AF0B5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F5F49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59B7A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08ADA6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08D52C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751B48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32C505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4B6C9F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1253C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C7BB4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LOT-0008</w:t>
      </w:r>
    </w:p>
    <w:p w14:paraId="20BDE1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8-System łączący łuskę kości potylicznej</w:t>
      </w:r>
    </w:p>
    <w:p w14:paraId="2F91E8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B9897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8-System łączący łuskę kości potylicznej</w:t>
      </w:r>
    </w:p>
    <w:p w14:paraId="7801BB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5728F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6E808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E8992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EB685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B2B5C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97E25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763AA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6591A5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F8163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41C9B4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221E7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5.1.6.</w:t>
      </w:r>
    </w:p>
    <w:p w14:paraId="19CD94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7EBF1B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04843D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049E1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D64A0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867FD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86D48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38A80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436AAC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E5FE0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F2FD9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19A8C1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A26F7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43ED10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899AE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ACC3C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83D1D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6B8FB4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3027D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1927C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BBBC2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2D2A50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B6702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9CE2A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543C3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3C077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9BCD9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CF5D9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EB4E8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D59AC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343814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6683FD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0996F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2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95A5D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AB759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56F559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Warunki zgłoszenia: </w:t>
      </w:r>
    </w:p>
    <w:p w14:paraId="1D76E3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502B6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2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4227E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A6D9C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1A2075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A4CB6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1C04AA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7A1930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3778F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0CD393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2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BCC41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55EE11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92707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95CA9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2EE7A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1CE1A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7ADA59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59C80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FF49E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66578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DD415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C559B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6B3CC1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4E544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3A8586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2F7A9D4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0DF0C0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82621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9EFAB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1A802A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41EBEC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12CAE6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CEDC6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18DABC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LOT-0009</w:t>
      </w:r>
    </w:p>
    <w:p w14:paraId="1A8C7F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Tytuł: 9-Zestaw do leczenia złamania zęba obrotnika</w:t>
      </w:r>
    </w:p>
    <w:p w14:paraId="1AF1AB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4452C8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9-Zestaw do leczenia złamania zęba obrotnika</w:t>
      </w:r>
    </w:p>
    <w:p w14:paraId="36D1CF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2A160C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AF7F3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535A8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69891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61629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B4866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37FC2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75BA1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014584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3050F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4394F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5ADB8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490BB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F6C5A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1AC64E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44BE78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A2CB3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FF3DD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4988A2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9DD4E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0851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C274F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5B1485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D5637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F8E43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FCF0C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52C88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88AA0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5934C8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8F7BD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33D15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4960F8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281E62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Kategoria kryterium udzielenia zamówienia waga: Waga (wartość procentowa, dokładna)</w:t>
      </w:r>
    </w:p>
    <w:p w14:paraId="30A7DF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3347B4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0F33E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EA283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B9208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C52EB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42E95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A3046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90293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2DA03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0CC1D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3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1844D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B927B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D9B1B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27DD5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10768B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3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EDDB1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09E021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67D19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837CD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FDF6B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492128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80FF2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6DFF7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3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92E93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AD6B6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A1CE8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21A68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A295E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02CBB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3F18FD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3CC274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0AF506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4FC4E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0E4B8C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362E8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Aukcja elektroniczna: nie</w:t>
      </w:r>
    </w:p>
    <w:p w14:paraId="04871F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EBD57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50DB90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12350A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7EA03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07889B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EB8F8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92282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7BFAD1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047DC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FEBDF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56E65A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LOT-0010</w:t>
      </w:r>
    </w:p>
    <w:p w14:paraId="5E3318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10-Stabilizacja odcinka </w:t>
      </w:r>
      <w:proofErr w:type="spellStart"/>
      <w:r w:rsidRPr="0008085F">
        <w:rPr>
          <w:rFonts w:ascii="Arial Narrow" w:hAnsi="Arial Narrow"/>
          <w:sz w:val="16"/>
          <w:szCs w:val="16"/>
        </w:rPr>
        <w:t>szyjnego-klatka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międzykręgowa blokowana wkrętami</w:t>
      </w:r>
    </w:p>
    <w:p w14:paraId="6946FB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32EC0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10-Stabilizacja odcinka </w:t>
      </w:r>
      <w:proofErr w:type="spellStart"/>
      <w:r w:rsidRPr="0008085F">
        <w:rPr>
          <w:rFonts w:ascii="Arial Narrow" w:hAnsi="Arial Narrow"/>
          <w:sz w:val="16"/>
          <w:szCs w:val="16"/>
        </w:rPr>
        <w:t>szyjnego-klatka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międzykręgowa blokowana wkrętami</w:t>
      </w:r>
    </w:p>
    <w:p w14:paraId="13897C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C8577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734F8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62E2A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433A8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CE3E8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E6152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6972D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0AAE6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75076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4E598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71CFA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0DC5F2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7DF156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E83C0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0F7846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43ECA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7E6BF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A4EAB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71671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31386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0ADE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F0A2B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4330B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55533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093CC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10976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31F9E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F14EE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411A6C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DB28A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5771A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52F33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ECDDF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B0486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7A6A5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F3909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A28DD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CB6D7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D6DBE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63C6E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776F88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CD41D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4089B9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EAA52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3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72449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763165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6020A8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5FE036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79359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3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AE5B4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95B7E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560680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528A79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565D2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4E5659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na temat publicznego otwarcia: </w:t>
      </w:r>
    </w:p>
    <w:p w14:paraId="61C488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BA53C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3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D1BA1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81D06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C87BD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E805E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DBE29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3448B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379859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6A9B53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3EF9F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AD0CE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379132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583E7C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04C74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02241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D3B0B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D2BAE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FDDE7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F11C0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70F9D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0D29FA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E6B32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11878C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81987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67685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LOT-0011</w:t>
      </w:r>
    </w:p>
    <w:p w14:paraId="2BEBC2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11-Tytanowy system do stabilizacji </w:t>
      </w:r>
      <w:proofErr w:type="spellStart"/>
      <w:r w:rsidRPr="0008085F">
        <w:rPr>
          <w:rFonts w:ascii="Arial Narrow" w:hAnsi="Arial Narrow"/>
          <w:sz w:val="16"/>
          <w:szCs w:val="16"/>
        </w:rPr>
        <w:t>przeznasadowej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przezskórnej kręgosłupa w odcinku piersiowo-lędźwiowym</w:t>
      </w:r>
    </w:p>
    <w:p w14:paraId="0E8375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43635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11-Tytanowy system do stabilizacji </w:t>
      </w:r>
      <w:proofErr w:type="spellStart"/>
      <w:r w:rsidRPr="0008085F">
        <w:rPr>
          <w:rFonts w:ascii="Arial Narrow" w:hAnsi="Arial Narrow"/>
          <w:sz w:val="16"/>
          <w:szCs w:val="16"/>
        </w:rPr>
        <w:t>przeznasadowej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przezskórnej kręgosłupa w odcinku piersiowo-lędźwiowym</w:t>
      </w:r>
    </w:p>
    <w:p w14:paraId="0EBBB9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2B989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2CD25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31EBA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CD43B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503E8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01ECDB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Podpodział krajowy (NUTS): Bydgosko-Toruński (PL613)</w:t>
      </w:r>
    </w:p>
    <w:p w14:paraId="76B85E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A0B3C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C0DFE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FD8FB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2247E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0D1CF2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2A991D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4F0C52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6B82F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2F7CE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7CB6A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1C217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E1820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E94D0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FE62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3317C7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252A1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6FE9A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07F1D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7A64E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22B1E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B443F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54372A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36D56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4AC12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085224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25EFA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0C863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29D84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FE3D2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21E3E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D6122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4286B3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49192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FAB89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12CDE4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Dokumenty zamówienia</w:t>
      </w:r>
    </w:p>
    <w:p w14:paraId="7FD156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CF863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3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01F47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B032A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537CF3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7B9642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4E8E83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3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C65FF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00084E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59B100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767FF7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64202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4D7825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55012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BD072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3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6C4AD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246B8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6E2AC3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98F0B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FA760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31F1E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BE269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67FCBC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5D4C2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2E2B89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735A6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031AF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4D287C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54F6A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2C798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E2D13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5258E9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3807A3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80DA4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E6B2C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udzielająca dodatkowych informacji na temat procedur odwoławczych: KRAJOWA IZBA ODWOŁAWCZA</w:t>
      </w:r>
    </w:p>
    <w:p w14:paraId="508942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CD3ED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949BC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CE0DF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LOT-0012</w:t>
      </w:r>
    </w:p>
    <w:p w14:paraId="29EA4B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12-Śruba </w:t>
      </w:r>
      <w:proofErr w:type="spellStart"/>
      <w:r w:rsidRPr="0008085F">
        <w:rPr>
          <w:rFonts w:ascii="Arial Narrow" w:hAnsi="Arial Narrow"/>
          <w:sz w:val="16"/>
          <w:szCs w:val="16"/>
        </w:rPr>
        <w:t>augmentacyjna</w:t>
      </w:r>
      <w:proofErr w:type="spellEnd"/>
    </w:p>
    <w:p w14:paraId="1C5785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4B289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12-Śruba </w:t>
      </w:r>
      <w:proofErr w:type="spellStart"/>
      <w:r w:rsidRPr="0008085F">
        <w:rPr>
          <w:rFonts w:ascii="Arial Narrow" w:hAnsi="Arial Narrow"/>
          <w:sz w:val="16"/>
          <w:szCs w:val="16"/>
        </w:rPr>
        <w:t>augmentacyjna</w:t>
      </w:r>
      <w:proofErr w:type="spellEnd"/>
    </w:p>
    <w:p w14:paraId="304E74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CDC5A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C9B7F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347107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F47B2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C9CA2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00B5F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F626B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DCD9B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3DD8C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55CB8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11710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0CDB37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50E32A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5E631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AF4E1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7F7B7E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FBD85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4C97E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20F91F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0352F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367EB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24CD83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B44D8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B3E58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41D769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00026B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77DF6C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15B87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 udzielenia - Liczba: 60,00</w:t>
      </w:r>
    </w:p>
    <w:p w14:paraId="3F6800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3EF96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96099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9EDD8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4901E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7EED9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10CD5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475DB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86431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6DBDA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4B6455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326DC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4DE59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115BF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A6C4F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82B14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3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7BAFF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7BE6A9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5B0391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2E102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D3C2D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4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8B5EA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5EEAF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0CA47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B33FB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3448D2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68CE22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70BAE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61F20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4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32500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D8F4D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4DA61F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907FC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25CBF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7B2DA6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14BA1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Techniki</w:t>
      </w:r>
    </w:p>
    <w:p w14:paraId="6D6F22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B81F4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239FDA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69CF5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E8520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43045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6AD9A4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3A91A9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12607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2B04C8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718B44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06BE0B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43CE5F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F4459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5C2E3E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7529B1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5B920B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LOT-0013</w:t>
      </w:r>
    </w:p>
    <w:p w14:paraId="0CD3A6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13-Zestaw do przezskórnej </w:t>
      </w:r>
      <w:proofErr w:type="spellStart"/>
      <w:r w:rsidRPr="0008085F">
        <w:rPr>
          <w:rFonts w:ascii="Arial Narrow" w:hAnsi="Arial Narrow"/>
          <w:sz w:val="16"/>
          <w:szCs w:val="16"/>
        </w:rPr>
        <w:t>transpedikularnej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stabilizacji kręgosłupa wraz z implantem międzytrzonowym i substytutem kostnym</w:t>
      </w:r>
    </w:p>
    <w:p w14:paraId="2EAD25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438DB2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13-Zestaw do przezskórnej </w:t>
      </w:r>
      <w:proofErr w:type="spellStart"/>
      <w:r w:rsidRPr="0008085F">
        <w:rPr>
          <w:rFonts w:ascii="Arial Narrow" w:hAnsi="Arial Narrow"/>
          <w:sz w:val="16"/>
          <w:szCs w:val="16"/>
        </w:rPr>
        <w:t>transpedikularnej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stabilizacji kręgosłupa wraz z implantem międzytrzonowym i substytutem kostnym</w:t>
      </w:r>
    </w:p>
    <w:p w14:paraId="2DF3A5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72A0C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32B26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976E7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19A20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40E1E7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35884E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493155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49C06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0A478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0B0D0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A4EAD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76363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AEF77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FC89B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DF51A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Zamówienie jest objęte zakresem Porozumienia w sprawie zamówień rządowych (GPA): nie</w:t>
      </w:r>
    </w:p>
    <w:p w14:paraId="2F0E6F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7C6B1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CA546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B827E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084B00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6EF6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BE944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F0305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1FBF8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A8218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BFEDF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BD3AF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2F1EB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5F343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06101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4721E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9107D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28B484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0571E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92730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F8649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DCD40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64014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35A3F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83B4F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6549D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171836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6E293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0D5359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4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18E03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02083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0A637A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54C8B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47D44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4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4BB04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5B4F0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Katalog elektroniczny: Niedozwolone</w:t>
      </w:r>
    </w:p>
    <w:p w14:paraId="297408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3845A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678644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4FAFB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B8AC1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53CC8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4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7E1E8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0AD97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E945A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C5E9F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5266E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1E7349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7EA36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F271F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1AFA02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045054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8CF81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6B9762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998CC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65ED5D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5E325E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D64EB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3B422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0AE93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4608E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756EA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0C651A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1DB484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13990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860D3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LOT-0014</w:t>
      </w:r>
    </w:p>
    <w:p w14:paraId="059247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14-Stabilizacja </w:t>
      </w:r>
      <w:proofErr w:type="spellStart"/>
      <w:r w:rsidRPr="0008085F">
        <w:rPr>
          <w:rFonts w:ascii="Arial Narrow" w:hAnsi="Arial Narrow"/>
          <w:sz w:val="16"/>
          <w:szCs w:val="16"/>
        </w:rPr>
        <w:t>transpedikularna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kręgosłupa piersiowo-lędźwiowego z dostępu tylnego</w:t>
      </w:r>
    </w:p>
    <w:p w14:paraId="57DF36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294CFE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14-Stabilizacja </w:t>
      </w:r>
      <w:proofErr w:type="spellStart"/>
      <w:r w:rsidRPr="0008085F">
        <w:rPr>
          <w:rFonts w:ascii="Arial Narrow" w:hAnsi="Arial Narrow"/>
          <w:sz w:val="16"/>
          <w:szCs w:val="16"/>
        </w:rPr>
        <w:t>transpedikularna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kręgosłupa piersiowo-lędźwiowego z dostępu tylnego</w:t>
      </w:r>
    </w:p>
    <w:p w14:paraId="09D69F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9A8A3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Przeznaczenie</w:t>
      </w:r>
    </w:p>
    <w:p w14:paraId="258448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EDE06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69934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3E7A07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6A9022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69173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4FEEF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33359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3FC57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2C867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D324E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DFC43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1A51C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649A8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2E0BA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2729A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1A7E1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07B95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203373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0D363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89518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AC9F2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06962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5F203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088DA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6D37AD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BF59F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69049A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0AE50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A575D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4A0F5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1DE40D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0DDC4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6D17B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D6C52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F9CA8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Nazwa: Termin płatności</w:t>
      </w:r>
    </w:p>
    <w:p w14:paraId="07FB56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0223F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CDF13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4F3EB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3CA163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6771F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2F2FF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4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F51CC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301FC9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E8152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523FD7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62AD2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4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3CA7C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6A0B5A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50A3DC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93E84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E631E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B9508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F7DDD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AA889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4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EA3EE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51EF32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6062B6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5F525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68ABE7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5CFAC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B1D0C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47556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48C06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AEE48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25024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793FD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436E96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48F38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58428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3A222A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 odwoławczy: KRAJOWA IZBA ODWOŁAWCZA</w:t>
      </w:r>
    </w:p>
    <w:p w14:paraId="4BD25C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03E6D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5F4EE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080E7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C347A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4583B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7DC6D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4E5273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LOT-0015</w:t>
      </w:r>
    </w:p>
    <w:p w14:paraId="4C19AB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15-Proteza trzonu w odcinku Th i L kręgosłupa</w:t>
      </w:r>
    </w:p>
    <w:p w14:paraId="0FDF41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2F175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15-Proteza trzonu w odcinku Th i L kręgosłupa</w:t>
      </w:r>
    </w:p>
    <w:p w14:paraId="0441C6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6A7320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D9F85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BDD8E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DA03F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79DC3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5A622A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2FC5C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686C5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B60DB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DC105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1056F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88B1E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C25E1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452F8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4E0652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3866F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76E67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18529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C8322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DD203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CE2AB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3ECCEB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567A5D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</w:t>
      </w:r>
    </w:p>
    <w:p w14:paraId="2F5C62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63C68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68E3E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2A07F6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E8A48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6A0969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61576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077EB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3A1B0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D0A23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90424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3EE6B2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36CEE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5074C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3FC1E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A2268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50187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6C232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31889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F704E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270D8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4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E296C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062DDF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8D3F9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70B17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2F89CA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4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4302E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78048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F79F5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4D3B2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387FA6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43122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C1228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1F9D69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5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74E50A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1D930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Wykonanie zamówienia musi odbywać się w ramach programów zatrudnienia chronionego: Nie</w:t>
      </w:r>
    </w:p>
    <w:p w14:paraId="541447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90F58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CC7A7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26813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DCB5E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DF0AC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505F9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1431C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36A9D7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CC425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BDC79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4359D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27DD5B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7208C4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5573D2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755EE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6A55A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0905A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CDF25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7B7BD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EFBD1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3D9967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LOT-0016</w:t>
      </w:r>
    </w:p>
    <w:p w14:paraId="4116A6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16-Zestaw do anatomicznej repozycji trzonów kręgosłupa w złamaniach kompresyjnych w osteoporozie i w nowotworach</w:t>
      </w:r>
    </w:p>
    <w:p w14:paraId="1D05D3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393AC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16-Zestaw do anatomicznej repozycji trzonów kręgosłupa w złamaniach kompresyjnych w osteoporozie i w nowotworach</w:t>
      </w:r>
    </w:p>
    <w:p w14:paraId="533DAC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00E67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3AC9A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FB349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C19A4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ECD78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5B8FC4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5621E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049B7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71938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D8825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Okres obowiązywania: 24 Miesiące</w:t>
      </w:r>
    </w:p>
    <w:p w14:paraId="0B0F18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5D33DE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29EAB8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CB1F9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42C61D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455461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1398B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7B07C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8A943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509B65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4A1BC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BCFAC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9274B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38307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74CC35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9277B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AC5A4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B3F80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E3BB8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4142E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540DE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44AEF8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07726F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C265C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76C622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A2FA8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15814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2B03F3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1ACFB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432B4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84443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DD144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0437C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680A5A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5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03B5A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FFD00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Warunki udzielenia zamówienia</w:t>
      </w:r>
    </w:p>
    <w:p w14:paraId="181937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A6A54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C3C0E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5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70DE8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BA375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8D550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A7CE4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46965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A7228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288F8D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6363B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5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09864F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09E1F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4D1E32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A9654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143284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711178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64A2A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65752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F07EC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E08EA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71B0D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13DDC4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DC31A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0DB63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B720F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1C5CD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C74AE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36A6D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4E6E5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900BA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BF018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4DCD1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66713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7B641F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Część zamówienia: LOT-0017</w:t>
      </w:r>
    </w:p>
    <w:p w14:paraId="4B19FB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17-Zestaw do wertebroplastyki z cementem o wysokiej lepkości</w:t>
      </w:r>
    </w:p>
    <w:p w14:paraId="3EC3AA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38232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17-Zestaw do wertebroplastyki z cementem o wysokiej lepkości</w:t>
      </w:r>
    </w:p>
    <w:p w14:paraId="64DA11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CECC9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30172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98AAA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7CAF2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4FC5F4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7833C2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4ACFB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B3B74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2E739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B96C3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01C620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8DB45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7EFD3A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3BC96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04EB83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5A11ED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CD39B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CF152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0F47C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2E55AD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7E61E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42343D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91D94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EC8FA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F3172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6F5F1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4323A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5F9CF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5B95A8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76E6F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2A9E7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4B29DB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punktowany najkrótszy czas</w:t>
      </w:r>
    </w:p>
    <w:p w14:paraId="1FE4D5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8EAF7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59260E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406D0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47C07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15393F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04C98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58FD3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9B9A6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23B8E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41D35D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64B17E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5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861CE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B42E5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06900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73326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2067FF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5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0D1ED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0980A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3C82B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1363C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08AF6C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4CEDE8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5DF337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56B7B7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5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11529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3DF03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D9D22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3048E3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74C81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D0B9A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13DEE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FEC05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CA166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46E91B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7C643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Brak dynamicznego systemu zakupów</w:t>
      </w:r>
    </w:p>
    <w:p w14:paraId="0C0FF8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5BB83E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64F67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F5263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6BF5F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6D171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1BF675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90FD1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4ED25B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771B56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ED41F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5ABE39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4EA735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LOT-0018</w:t>
      </w:r>
    </w:p>
    <w:p w14:paraId="7FCE76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18-Klatka do stabilizacji przestrzeni międzytrzonowej implantowana z dojścia tylnego typu PLIF oraz TLIF</w:t>
      </w:r>
    </w:p>
    <w:p w14:paraId="2EA920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295A5D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18-Klatka do stabilizacji przestrzeni międzytrzonowej implantowana z dojścia tylnego typu PLIF oraz TLIF</w:t>
      </w:r>
    </w:p>
    <w:p w14:paraId="0AB2E2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BAAEE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786E1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C8371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9A0B0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4B0AA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89721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8ECD6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30F6BC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04B2B1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64470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1A9064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0613A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1D175D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47150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A2531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FF7C8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FD1CE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EF38A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01B42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Referencje dotyczące określonych dostaw</w:t>
      </w:r>
    </w:p>
    <w:p w14:paraId="10E137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B2C8E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76DCA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9EEF3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EF4EE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757731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8B31D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0A73E0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A74B6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0A7C84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5F050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F5BFC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6FCBF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93A13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3F84A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7459C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4982C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CDDF5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A227A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7B589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A756B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75A9CD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E2BD3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42643B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A50A1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5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23D4D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4C398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7EC1B0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7AC2B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530B57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5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52503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81572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59E776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FBAA6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6937D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Termin, do którego oferta musi pozostać ważna: 90 Dni</w:t>
      </w:r>
    </w:p>
    <w:p w14:paraId="73449B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2A174B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5AB442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5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05F56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7483EC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420D7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AF858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245837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674BBA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F3932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305E41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AFB2F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014A47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99AFC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69CAD8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5D1F2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2452A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327E3A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2F97A4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79D55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19D8BE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B09FA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8E188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3F34BF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5B064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B1095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64EDC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LOT-0019</w:t>
      </w:r>
    </w:p>
    <w:p w14:paraId="1A7648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19-Sztywna stabilizacja </w:t>
      </w:r>
      <w:proofErr w:type="spellStart"/>
      <w:r w:rsidRPr="0008085F">
        <w:rPr>
          <w:rFonts w:ascii="Arial Narrow" w:hAnsi="Arial Narrow"/>
          <w:sz w:val="16"/>
          <w:szCs w:val="16"/>
        </w:rPr>
        <w:t>międzykolczasta</w:t>
      </w:r>
      <w:proofErr w:type="spellEnd"/>
    </w:p>
    <w:p w14:paraId="46B9BF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F00F7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19-Sztywna stabilizacja </w:t>
      </w:r>
      <w:proofErr w:type="spellStart"/>
      <w:r w:rsidRPr="0008085F">
        <w:rPr>
          <w:rFonts w:ascii="Arial Narrow" w:hAnsi="Arial Narrow"/>
          <w:sz w:val="16"/>
          <w:szCs w:val="16"/>
        </w:rPr>
        <w:t>międzykolczasta</w:t>
      </w:r>
      <w:proofErr w:type="spellEnd"/>
    </w:p>
    <w:p w14:paraId="432172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52732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BB6D0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F70FF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CFE0C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93A1A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Miejsce realizacji</w:t>
      </w:r>
    </w:p>
    <w:p w14:paraId="2527BF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0DD18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3D0E58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6A719D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3C23A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6D48F7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3467D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243EC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62D46E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0AAD42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33E9FA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24C91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3E87B2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76DF69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3D774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B9D684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50B66F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1EF60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7591D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0C9DA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AC1E9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6C1743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385C8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4E6E08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E4BCB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CCD3D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8B127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F3B30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CAEEA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5D679F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B627B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C31BC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B0FE5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0BDAA7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E60B4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EF2D1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5.1.11.</w:t>
      </w:r>
    </w:p>
    <w:p w14:paraId="0464DD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C88FD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E6482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6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0E6D8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02FC3B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1846F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70BF09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6BDEC5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6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C5490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34576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AD92F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48FCA0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1E986C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88677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9A870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0DF462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6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73829F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7527B6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F9619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C529E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89F81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7A3381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4FE5F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DB225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4642ED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1092F3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09563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E2091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26EF9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66765C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5BAFF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1F5BE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5B9E48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25FA4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0A413E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406EC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8B9E7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F0527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73D4D6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472F8C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LOT-0020</w:t>
      </w:r>
    </w:p>
    <w:p w14:paraId="062F68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20-Implant </w:t>
      </w:r>
      <w:proofErr w:type="spellStart"/>
      <w:r w:rsidRPr="0008085F">
        <w:rPr>
          <w:rFonts w:ascii="Arial Narrow" w:hAnsi="Arial Narrow"/>
          <w:sz w:val="16"/>
          <w:szCs w:val="16"/>
        </w:rPr>
        <w:t>rozprężalny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do stabilizacji wyrostków </w:t>
      </w:r>
      <w:proofErr w:type="spellStart"/>
      <w:r w:rsidRPr="0008085F">
        <w:rPr>
          <w:rFonts w:ascii="Arial Narrow" w:hAnsi="Arial Narrow"/>
          <w:sz w:val="16"/>
          <w:szCs w:val="16"/>
        </w:rPr>
        <w:t>międzykolczastych</w:t>
      </w:r>
      <w:proofErr w:type="spellEnd"/>
    </w:p>
    <w:p w14:paraId="63BC11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41070A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20-Implant </w:t>
      </w:r>
      <w:proofErr w:type="spellStart"/>
      <w:r w:rsidRPr="0008085F">
        <w:rPr>
          <w:rFonts w:ascii="Arial Narrow" w:hAnsi="Arial Narrow"/>
          <w:sz w:val="16"/>
          <w:szCs w:val="16"/>
        </w:rPr>
        <w:t>rozprężalny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do stabilizacji wyrostków </w:t>
      </w:r>
      <w:proofErr w:type="spellStart"/>
      <w:r w:rsidRPr="0008085F">
        <w:rPr>
          <w:rFonts w:ascii="Arial Narrow" w:hAnsi="Arial Narrow"/>
          <w:sz w:val="16"/>
          <w:szCs w:val="16"/>
        </w:rPr>
        <w:t>międzykolczastych</w:t>
      </w:r>
      <w:proofErr w:type="spellEnd"/>
    </w:p>
    <w:p w14:paraId="462142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50D38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674301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109524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49B0B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B1600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6625B7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500C1F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7C19FB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0BC319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6BF6D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08CF51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147C0A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75AC79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74BE97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4ECE39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5891A7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6E2D1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695E9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03CED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C6BCE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ED24F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53514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069A6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01D93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9A95E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1A95F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punktowana najniższa cena</w:t>
      </w:r>
    </w:p>
    <w:p w14:paraId="79C8B2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366C2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839F3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244E6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85307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45DC0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0BAF91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97727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B38EE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21A3E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3D63E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D2BD6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5C2C7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C7A70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041A5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17D5E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1A5C6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6FB34F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6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D0F21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877A3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00B5C6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587D40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583116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6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E2D6D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FD86D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CDBF0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C95E1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D0306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081879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2DFBE6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3C857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6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7E151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9F9A2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48CEE3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409C2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57F26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Stosowane będą płatności elektroniczne: tak</w:t>
      </w:r>
    </w:p>
    <w:p w14:paraId="39E905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3B843E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B519C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4DEC9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51E99E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0A6D72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3CFCB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5B771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997EE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4B0D4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3EE4CF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AF762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F91FA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0E3329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BB9DC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045FC1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89DCB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88664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6BD7B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LOT-0021</w:t>
      </w:r>
    </w:p>
    <w:p w14:paraId="4E34A1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21-Zamknięcie czaszki</w:t>
      </w:r>
    </w:p>
    <w:p w14:paraId="542DE9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054D7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21-Zamknięcie czaszki</w:t>
      </w:r>
    </w:p>
    <w:p w14:paraId="51D74F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C1387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4387E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667AB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22143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13637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7FDFF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63445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E6311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9A6FE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689C2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1E0A7B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133335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2EA108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Zastrzeżony udział: Udział nie jest zastrzeżony.</w:t>
      </w:r>
    </w:p>
    <w:p w14:paraId="72CCE7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9DF07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3C3DBD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279E4F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F59C3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1B629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345E6F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EDB4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2B384E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A35AF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88965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7A155E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0C8A3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C3EEA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4B7CE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A6B8B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ACDBA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17809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050307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05356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81A0E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AA4E7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3563A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E1FFF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C9104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264E9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4513F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BF1A2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1FF4CE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0D97DE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6329D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6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EE3DD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76B976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3FD21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0E8B9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5B12C1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Adres na potrzeby zgłoszenia: </w:t>
      </w:r>
      <w:hyperlink r:id="rId6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98B24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6A038A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4D7E3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94307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6B8385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FAD19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EC42F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74F0F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6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F0E7C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9CDAF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72D57F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38E2C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004F77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03984F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529DB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31CA82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410EE5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38F41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9DB82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5539AB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073BC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30099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908F3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76CD1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49E09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DDDF7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7761E2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0148B8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DD582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2F4BE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624AB8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79B3B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LOT-0022</w:t>
      </w:r>
    </w:p>
    <w:p w14:paraId="493A43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22-Implant typu XLIF tytanowy</w:t>
      </w:r>
    </w:p>
    <w:p w14:paraId="5B36C6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F60C7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Wewnętrzny identyfikator: 22-Implant typu XLIF tytanowy</w:t>
      </w:r>
    </w:p>
    <w:p w14:paraId="1EDC72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A1C0A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0BFBA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65B77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E15FD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CAE99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13AB9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4D8BD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9DF12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DE276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3DF85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11698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AF3C1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44CD2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23A96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C9D55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AD9E1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3BD83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86646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6B15E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3D8D66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4AEED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5CF50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D4243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236B1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7577E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2920A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7A8C5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0BC47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521359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B5F4D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21C58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46D7A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6EF0D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BD564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46B17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</w:t>
      </w:r>
    </w:p>
    <w:p w14:paraId="5B5ED0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F6D61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23A79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85BA0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E3275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0C96C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A609A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70824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E7A1A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6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D4B3A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0A1F11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64DDD9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DED92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E13C5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7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79584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E0DEB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709E3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16425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9F3FB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FF606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C64E0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04F714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7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5CFBE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5DC92E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A1406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3D5861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02A2E4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E2E1F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A736B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08DD89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35EE79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18C0F8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3E0204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6E6BDA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AAA93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3CEC73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Dalsze informacje, mediacja i odwołanie</w:t>
      </w:r>
    </w:p>
    <w:p w14:paraId="5613F9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75F4C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E0989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EF0CF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0762E8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7881AF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2228BA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0F77DF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4BC34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4324B6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LOT-0023</w:t>
      </w:r>
    </w:p>
    <w:p w14:paraId="727E05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23-Forma do </w:t>
      </w:r>
      <w:proofErr w:type="spellStart"/>
      <w:r w:rsidRPr="0008085F">
        <w:rPr>
          <w:rFonts w:ascii="Arial Narrow" w:hAnsi="Arial Narrow"/>
          <w:sz w:val="16"/>
          <w:szCs w:val="16"/>
        </w:rPr>
        <w:t>kranioplastyki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wraz z cementem do odtwarzania ubytków</w:t>
      </w:r>
    </w:p>
    <w:p w14:paraId="67A29A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4150A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23-Forma do </w:t>
      </w:r>
      <w:proofErr w:type="spellStart"/>
      <w:r w:rsidRPr="0008085F">
        <w:rPr>
          <w:rFonts w:ascii="Arial Narrow" w:hAnsi="Arial Narrow"/>
          <w:sz w:val="16"/>
          <w:szCs w:val="16"/>
        </w:rPr>
        <w:t>kranioplastyki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wraz z cementem do odtwarzania ubytków</w:t>
      </w:r>
    </w:p>
    <w:p w14:paraId="162FBD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078B4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1AA93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37DF89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59C04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1D6219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5767A0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D7A93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28346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12BF2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E06CB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5B9A0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D5E88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EAC19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6B5260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24479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7F351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C91E0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4354AE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22C1AC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AFA41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D9CCC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5.1.10.</w:t>
      </w:r>
    </w:p>
    <w:p w14:paraId="3351F4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A2277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76110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71BF18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B278B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71CA0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04068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1FC6F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C493D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0CF9E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80A904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84DF4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19C0F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AFA36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C17D7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9C5C9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3D4A1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F538C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3403C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2512B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EFA79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A061D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7A436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7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1DB98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06544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7FDEB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034EBC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EA829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7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43C0E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F1289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52098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2E99A6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7891A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41BB97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54AF5E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6D457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dodatkowe: Otwarcie ofert odbędzie się w siedzibie Zamawiającego, za pośrednictwem platformy </w:t>
      </w:r>
      <w:hyperlink r:id="rId7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7B1C8E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1976D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7954AE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0A5DA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5CC84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0205CF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33F6E0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11FEC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0BF98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14C34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38EFB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F588E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34D9F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3E7F0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410BA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0DC68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29193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05E471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7D92D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1AC55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B56A1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589EF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7B498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652D7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LOT-0024</w:t>
      </w:r>
    </w:p>
    <w:p w14:paraId="5314E1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24-Implant międzytrzonowy typu ALIF + śruby do klatki typu ALIF</w:t>
      </w:r>
    </w:p>
    <w:p w14:paraId="632E73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805CE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24-Implant międzytrzonowy typu ALIF + śruby do klatki typu ALIF</w:t>
      </w:r>
    </w:p>
    <w:p w14:paraId="61DC85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63F70A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176065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6828D8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20DBF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466BA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53FD43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61DB7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D10E3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5.1.3.</w:t>
      </w:r>
    </w:p>
    <w:p w14:paraId="7BFEED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DDB1E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A2501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58B679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B4D64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308BE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16F0E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C9981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1814C5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FEA86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341B6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5B00FC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EDE4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46CF1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128B59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6EC32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E5D76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2A201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2C24B7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7A676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6827AC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51DF0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8929E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BE88C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135546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979B0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5C6316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0750F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5EBC7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41540A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01BF2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B3DAF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8729C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FFC45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5BF60D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097BB4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Adres dokumentów zamówienia: </w:t>
      </w:r>
      <w:hyperlink r:id="rId7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9C1F2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07A45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7DB5EB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471BCA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1033CD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7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E62EB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3FDF2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05CDF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5E828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16718B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CF8D7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174A4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2D42C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7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0ABF6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02024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C2BB3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38687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B1334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AD8E6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E034C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3FADCE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09C93B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080CC3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CB795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59DCF0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0C1592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32B305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8E743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7B2438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7939D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3515F2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60CEE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91F1D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9B79D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4253A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rozpatrująca oferty: 10 Wojskowy Szpital Kliniczny z Polikliniką Samodzielny Publiczny Zakład Opieki Zdrowotnej</w:t>
      </w:r>
    </w:p>
    <w:p w14:paraId="134493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48DDA8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LOT-0025</w:t>
      </w:r>
    </w:p>
    <w:p w14:paraId="7A9018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25-System do stabilizacji stawu krzyżowo-biodrowego</w:t>
      </w:r>
    </w:p>
    <w:p w14:paraId="04FC58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FEA84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25-System do stabilizacji stawu krzyżowo-biodrowego</w:t>
      </w:r>
    </w:p>
    <w:p w14:paraId="42DDCD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22B0D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8C2FC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B6C99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05B31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590AC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7A3980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AF389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3BDDDF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9DF0B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CDAFC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820A7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7B762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14A51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B2AE0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16F5C1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D1DF4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149C8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696A9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CEFEC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B42AD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7FEE1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80B87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D65E7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97FD6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8651B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9E7D8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E5AD8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E31A6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11DBFE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FCE8C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Rodzaj: Jakość</w:t>
      </w:r>
    </w:p>
    <w:p w14:paraId="71EC42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0FBB2E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1AEA0A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FB19F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7C46B2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F292A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95C26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4F46C4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8EC4F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CAF80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03D63D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D11C0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D056D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4584F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7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AEA34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5E71A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DF7C2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4E9DB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6AA642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7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742AB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3C2AE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EB10D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9722D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C41AC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E86AB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6F69FE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504DF4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8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9AA41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7397D6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30066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617564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6F9C5C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C8861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770F10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7E8BB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67DC2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Brak umowy ramowej</w:t>
      </w:r>
    </w:p>
    <w:p w14:paraId="318ED4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F7617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07C04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0CF9F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81D68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B3D79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05CCB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2FDB4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9EF3C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9F354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70FCD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644D15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7C38FE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199A7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EC0FF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LOT-0026</w:t>
      </w:r>
    </w:p>
    <w:p w14:paraId="7D1DFD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26-Stabilizacja odcinka szyjnego i piersiowo-lędźwiowego stała proteza trzonu VBR</w:t>
      </w:r>
    </w:p>
    <w:p w14:paraId="028837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3ED7EA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26-Stabilizacja odcinka szyjnego i piersiowo-lędźwiowego stała proteza trzonu VBR</w:t>
      </w:r>
    </w:p>
    <w:p w14:paraId="7C598B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23C65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21B70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61AD1E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9729F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4D613A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60D0C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5DB49E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752B07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0EC61E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17F8D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57067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4521F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D8828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B78AC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1F6EE5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7C6125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5E98D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Kryteria kwalifikacji</w:t>
      </w:r>
    </w:p>
    <w:p w14:paraId="5BEA13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DFEDF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5DC81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767D1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54E179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8F891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2E0FA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BF076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301F4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D1123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57CFC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6F778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ECA61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4F99E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374D83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3B1F0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C6D7A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F0038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68221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9515B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124D6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D5122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C954E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6F275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7E87DF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DA667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3D31E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8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53577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F495B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C3CFD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AE2BE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27BACF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8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4B9AE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2734F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3CB627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319DE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0270AD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37C45B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2E711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58A75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8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BCEDD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A129E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76136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76F8F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6DDAB2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79F543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12D4D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1FA09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005832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528EB2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76F36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1084D9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539B2B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2F3C8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5D6B41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76B434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A56F4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74EF7A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23733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AC777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13E68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24245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637345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584ACF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LOT-0027</w:t>
      </w:r>
    </w:p>
    <w:p w14:paraId="4911BF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27-Klatki szyjne ACIF mocowanie do trzonów</w:t>
      </w:r>
    </w:p>
    <w:p w14:paraId="48DE84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1B8439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27-Klatki szyjne ACIF mocowanie do trzonów</w:t>
      </w:r>
    </w:p>
    <w:p w14:paraId="3A9560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FAAEC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B4EE6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Charakter zamówienia: Dostawy</w:t>
      </w:r>
    </w:p>
    <w:p w14:paraId="0CEAF0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C1D8B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46B7D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AAC69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34FA0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0C016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43731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4479A2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094B7F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071DD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1B3AC4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8A338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8B11C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DB192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03E4C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00F97F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7E954C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40B3AF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5544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A2ABC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49CDB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0970C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DC061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863C9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73283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7E9EF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54A267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558C2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93810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6E06F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0B2C1A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5F6F8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5E9950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AB5AB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68D27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024B0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punktowany najdłuższy czas</w:t>
      </w:r>
    </w:p>
    <w:p w14:paraId="2A8C7A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A4C01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00D398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08BF7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4B20C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D83FC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8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B7993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722D19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744CA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51303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57A69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8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43D3D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C70F4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45C8A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D28F9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806E8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C10A1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51092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7E074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8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8F057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75582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568F71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80298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6A599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A0639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BDD81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BC28A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137E8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8E02C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0B1A0F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1C588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121F89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EE070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33D6E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6C80E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03F3D6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o terminach odwołania: Jak w zadaniu 1 (LOT-0001)</w:t>
      </w:r>
    </w:p>
    <w:p w14:paraId="3C8B11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3E1FF6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B46E4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9C633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3BDE0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65546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106C1F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LOT-0028</w:t>
      </w:r>
    </w:p>
    <w:p w14:paraId="1F0C20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28-Zestaw do zewnętrznego drenażu komorowego</w:t>
      </w:r>
    </w:p>
    <w:p w14:paraId="2F36C8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3B983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28-Zestaw do zewnętrznego drenażu komorowego</w:t>
      </w:r>
    </w:p>
    <w:p w14:paraId="5EEA0B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3CE93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6F9F9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EE127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EB25F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C1902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68CDA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4AFAE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52D455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6D9AF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834B8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9A2FC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CB4D4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054D8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20FD9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0529D0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302F49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211495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DC6C9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E2782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0CB7C5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12D96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4CE565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177B6B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4DAF3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Rodzaj: Cena</w:t>
      </w:r>
    </w:p>
    <w:p w14:paraId="0EADA4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36881F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F2906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3E5D8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3B93C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442AE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D2EFE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6EDA3C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54806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734F7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60350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8457F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D308A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A2DFF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1ADC5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26D81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0E14B0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AC9B2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6C791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11821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8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5BB4C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6D67F5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84BDF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1BCC6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621F40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8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408C3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F4644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5BE6E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759EAD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637D79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FBA0E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7FCB02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A38D0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8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0ACCC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029B0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A6EBE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Fakturowanie elektroniczne: Dozwolone</w:t>
      </w:r>
    </w:p>
    <w:p w14:paraId="458355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A640D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B63DF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18891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F4257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F279E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1DE7B4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CF2B0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656A53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AFF16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671A43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5AB22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15D03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2850FE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63D13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302224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28DAD2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6DD28D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4195AF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68856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577D76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LOT-0029</w:t>
      </w:r>
    </w:p>
    <w:p w14:paraId="033085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29-Zestaw do zewnętrznego drenażu lędźwiowego</w:t>
      </w:r>
    </w:p>
    <w:p w14:paraId="776EE6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47E3B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29-Zestaw do zewnętrznego drenażu lędźwiowego</w:t>
      </w:r>
    </w:p>
    <w:p w14:paraId="29AA71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ADAAB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01E830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3A718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C5FEE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75CE9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27064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CD70C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610CF4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909D5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94BFE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135C00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5.1.6.</w:t>
      </w:r>
    </w:p>
    <w:p w14:paraId="4B9E02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7C1DC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33DBF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2DF32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795A5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32FE94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B97D6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B155D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3DC174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1AD10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27597D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F3451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51A98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8550F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24F76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D7AEF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0344F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01CB86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7EBA9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6D89E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5F323C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253DF2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49F8C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7EE69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0418C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DB867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668EC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725256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BD63C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4D5D1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9E2BE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6AB6BD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F80D6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9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CA266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D4352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AC3F1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Warunki zgłoszenia: </w:t>
      </w:r>
    </w:p>
    <w:p w14:paraId="3A0CE2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1B5186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9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19AF1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02BA8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35E562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C10F1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115EE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716F13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D4792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DD035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9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7ADC0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FC2FC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65082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9A80E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F3A5C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D000A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5AF93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BCC46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6AEA3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54D147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BA186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7EC18A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61D868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621BD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77D01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31AD8D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A2939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AA2C1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0D7F2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77EAE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31E63B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87AD1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AD336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3D9E8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LOT-0030</w:t>
      </w:r>
    </w:p>
    <w:p w14:paraId="79ADD8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Tytuł: 30-Zastawka komorowo-otrzewna z przepływem osiowym</w:t>
      </w:r>
    </w:p>
    <w:p w14:paraId="1D65D5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6CADD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30-Zastawka komorowo-otrzewna z przepływem osiowym</w:t>
      </w:r>
    </w:p>
    <w:p w14:paraId="0FA9CD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03949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0C480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7D7404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6EE9E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B4034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93B61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628CE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3691E1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57F9F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C1C8E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E9787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64880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67494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017461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8DBE1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566534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3A94A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10AEA3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6CECB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66CAF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9453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F4400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1EE19C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031B3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DD276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E0BAB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0BC7F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A637C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45A945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9E997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16166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0AA70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5BCD5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Kategoria kryterium udzielenia zamówienia waga: Waga (wartość procentowa, dokładna)</w:t>
      </w:r>
    </w:p>
    <w:p w14:paraId="48548F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F1EEB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03955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2990C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44776F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4EC3F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64689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B087E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FF82B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EB5E5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34403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9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3579B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2E7EA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62B81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E15CB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553464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9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60CC1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26A22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CB3BD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683EC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E131F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EB965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9669D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00BFD7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9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AB64F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F24E6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65AF8D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AD021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D9A56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65084E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AABF0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013695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602D3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556C18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2F0133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5C2E0D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Aukcja elektroniczna: nie</w:t>
      </w:r>
    </w:p>
    <w:p w14:paraId="6DCE9E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A905A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EDEDF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73257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1423D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154D98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CEF31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F5950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006EDD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842E5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79747E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5191C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LOT-0031</w:t>
      </w:r>
    </w:p>
    <w:p w14:paraId="2F5D9A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31-Zastawka do operacyjnego leczenia wodogłowia</w:t>
      </w:r>
    </w:p>
    <w:p w14:paraId="350FD0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3AC449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31-Zastawka do operacyjnego leczenia wodogłowia</w:t>
      </w:r>
    </w:p>
    <w:p w14:paraId="17577F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2BE41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7D5F5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6480B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4E13F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04BD5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84C53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32FD2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CA1A7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0A4F4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34F77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AA716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708BA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24DAD6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7A71D4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C0506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7C497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BE59D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32DB2E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D93C8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4980CF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DAC7B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D0386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5B5A1E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B609A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342063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99F81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727F5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3078D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43D83A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9438E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FAE40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AF300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76D43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5D141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7C747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3209B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4E772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E11D3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CE3F8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0CADE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71C2EA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DAC70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B7012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5889A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9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4AE9B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6985C6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C1193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594DE0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1BAD1F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9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BAAB2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E9D11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AAE37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788F4D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CA653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03D002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na temat publicznego otwarcia: </w:t>
      </w:r>
    </w:p>
    <w:p w14:paraId="5DF965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3C2C2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9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1AFC3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EFBD6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4E61CF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96E1F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0B0C4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0870E5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E2089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1471F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09BFF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0BB3E6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0F98EA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786743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C8ACE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642C7A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95C77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B68C9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4E04F5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F5790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D5200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DEE5D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C7789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0E34E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B3C75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798175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LOT-0032</w:t>
      </w:r>
    </w:p>
    <w:p w14:paraId="767713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32-Zastawka do operacyjnego leczenia wodogłowia z płynem wysokobiałkowym</w:t>
      </w:r>
    </w:p>
    <w:p w14:paraId="5122F6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455379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32-Zastawka do operacyjnego leczenia wodogłowia z płynem wysokobiałkowym</w:t>
      </w:r>
    </w:p>
    <w:p w14:paraId="2E70AF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4011C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9A294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D2BE9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89F5D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14E59F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82F92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Podpodział krajowy (NUTS): Bydgosko-Toruński (PL613)</w:t>
      </w:r>
    </w:p>
    <w:p w14:paraId="6419BF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ADCF8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A3F77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FD37C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F56B1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BD64B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725F6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677D5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E3821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3A64C6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71EFA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0A6BCC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4997C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F4328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E78D1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C02ED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17607E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BEBC3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4EB401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6AAEAA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9D72D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EEC1D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33DBD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28B14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C8F55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1C96B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730F4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C2241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947FB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97E1A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5C56A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1A1E3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A921A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20090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AC08A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78686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Dokumenty zamówienia</w:t>
      </w:r>
    </w:p>
    <w:p w14:paraId="2EF08C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D47F7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9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CF4BB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3CA04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38223F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4E19B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2E1FCC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0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4F0FD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7C3659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4C237B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83B8C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6F9A62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0AF58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1E985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6C259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0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8F5AB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3D1FB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79A41A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7A0A2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894B2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B8B1E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30FC6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0F3980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BFA06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1D343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0C9C4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777DF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CB57E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9C38B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DB8AB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309D52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E8119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9CCFF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87B5F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201933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udzielająca dodatkowych informacji na temat procedur odwoławczych: KRAJOWA IZBA ODWOŁAWCZA</w:t>
      </w:r>
    </w:p>
    <w:p w14:paraId="01E7A7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F097A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9BFB2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A2BBA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LOT-0033</w:t>
      </w:r>
    </w:p>
    <w:p w14:paraId="2AAE5D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33-Zastawka programowalna komorowo-otrzewna z drenami dokomorowymi i dootrzewnowymi</w:t>
      </w:r>
    </w:p>
    <w:p w14:paraId="7E5537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264EF3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33-Zastawka programowalna komorowo-otrzewnowa z drenami dokomorowymi i dootrzewnowymi</w:t>
      </w:r>
    </w:p>
    <w:p w14:paraId="3DDCD0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B2817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C18F5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49089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7FD68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FB0A6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6EC42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0B7E3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997F9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65279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51D60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31151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A6C2C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2FB41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BFCF1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11C726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0210F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2F4D4F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43FE59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FAD50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06E2FF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620A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45285A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829BE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479A5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39BC8E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1B2BA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09A8B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3DB2B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 udzielenia - Liczba: 60,00</w:t>
      </w:r>
    </w:p>
    <w:p w14:paraId="5A1601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94B06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E4F5A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550D8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9857F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18664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BD9A6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7E182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167D6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78D52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39FF5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A8D42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832BE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2DB8AD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0E05B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A1687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0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D5025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76B00C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5ACE89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4070B9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F9666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0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7D56D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1E693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5B5B2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468CBA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1FD7D1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358215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5A9200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E2418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0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39D522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08B63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E7A7C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C1A04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0D1D10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EFC8C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99E27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Techniki</w:t>
      </w:r>
    </w:p>
    <w:p w14:paraId="336FA3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CD749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4A2DD5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B5DE4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C0CA1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4B89C2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7EFDAD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4FCAF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CDFB9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DDF51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3B3B54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E2251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59DAA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7C9E80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7BFA3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DF5B7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169CCC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LOT-0034</w:t>
      </w:r>
    </w:p>
    <w:p w14:paraId="186E2F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34-Zastawka programowalna do operacyjnego leczenia wodogłowia</w:t>
      </w:r>
    </w:p>
    <w:p w14:paraId="561F7E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114152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34-Zastawka programowalna do operacyjnego leczenia wodogłowia</w:t>
      </w:r>
    </w:p>
    <w:p w14:paraId="1219B3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F112E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13F4F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4CDD7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7C3D0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E23B1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A566E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0D286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77205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C5080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75D00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65DD98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011FA1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5820B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8F398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1440E6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Zamówienie jest objęte zakresem Porozumienia w sprawie zamówień rządowych (GPA): nie</w:t>
      </w:r>
    </w:p>
    <w:p w14:paraId="18D66B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4D97D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6B72C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4C3D29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173CC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27272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B913D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E0429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0BC6A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74DEE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23CBA9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74147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E5832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1888E7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71F17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EC2F9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8F13A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94C63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29040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530601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87757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55BB7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2A8859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4BCC86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0520E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70567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5532F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36115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6E76F1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0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40ABA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0AADD3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98BF4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93E8C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FA0AA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0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1B6B3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790752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Katalog elektroniczny: Niedozwolone</w:t>
      </w:r>
    </w:p>
    <w:p w14:paraId="28FC7C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79436A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A5C16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9E137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016AB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0CE90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0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F8CF2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D5234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5BB41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BC949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41418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1F9B8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417D7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1A668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80EAA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55B0F0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FF922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13A183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63D92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7329EE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2AA7C3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10338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3A8BD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B800A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A1179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B69DB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6720FF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77F63F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D00D3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3C291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LOT-0035</w:t>
      </w:r>
    </w:p>
    <w:p w14:paraId="3A6579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35-Grawitacyjny mechanizm antysyfonowy kulkowy</w:t>
      </w:r>
    </w:p>
    <w:p w14:paraId="61F70B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D8E43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35-Grawitacyjny mechanizm antysyfonowy kulkowy</w:t>
      </w:r>
    </w:p>
    <w:p w14:paraId="35CCAD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83360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Przeznaczenie</w:t>
      </w:r>
    </w:p>
    <w:p w14:paraId="360F5A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5FCBD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C0AD2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63AF8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F65E6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3371D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46DA1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CDF07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33296A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6EC43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0ED55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C0779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75CC6F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EEF98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8B329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C4ED7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7B00C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7D586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58DE9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0496F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C4963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68BE7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0456F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62D97C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C97F5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7CA9EA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DA583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1B848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5B4D9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60DF1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FEAE0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10BC50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36583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881A1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00CB7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2E7CD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Nazwa: Termin płatności</w:t>
      </w:r>
    </w:p>
    <w:p w14:paraId="01BA6C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7E5A4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FEDE1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3EF9E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A97A9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5753B3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11EB9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0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2C6C0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DE02C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0C1260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808EB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494005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0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814D5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125A72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32F353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BD844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2BD30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EF755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518BBD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8F282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1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0A785F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701D2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BF6AF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31AF2B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2811BB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B3FCF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A0B66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25A32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95D52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C217E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BFC4D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93AE3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328CB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7F0825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68C5A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1781A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 odwoławczy: KRAJOWA IZBA ODWOŁAWCZA</w:t>
      </w:r>
    </w:p>
    <w:p w14:paraId="77A101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76B317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F8C5C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6C2CE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0A7491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4FB8D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16ECE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2FB58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LOT-0036</w:t>
      </w:r>
    </w:p>
    <w:p w14:paraId="7F6DD4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36-Łącznik Y do zastawki komorowo-otrzewnowej</w:t>
      </w:r>
    </w:p>
    <w:p w14:paraId="336D9F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F81E8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36-Łącznik Y do zastawki komorowo-otrzewnowej</w:t>
      </w:r>
    </w:p>
    <w:p w14:paraId="05B9E4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786DA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1B68F6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4B9E0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9E8CC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42FD22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042384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61AA26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5784A2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665F6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09E16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BDDF0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C5579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76175F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79C090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B7F08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36D21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C9D7F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113CC2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30CD8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ED3D6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FE7FA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218FCA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466BE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</w:t>
      </w:r>
    </w:p>
    <w:p w14:paraId="149402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D4050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7539C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DA831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88746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18B863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4C4DC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F4D03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087B0C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38917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D49E5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7055A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38032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81CCC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3E04E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2F3C32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36137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38B45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1007D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0AD381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6F10BB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1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FFE9C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5B3DB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FEF47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0993C8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58F61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1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8A975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7FD89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49ABD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F5A4D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665D57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5E2CA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87C6C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85B27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1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BF881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7951E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Wykonanie zamówienia musi odbywać się w ramach programów zatrudnienia chronionego: Nie</w:t>
      </w:r>
    </w:p>
    <w:p w14:paraId="4ECC5A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0AE00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E6230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17D9A8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142231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ED5F1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0AC43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1BAB9F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220F0E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6AC4D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0B304F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7636E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CA51B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5229D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BF95F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8CAD0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7AE17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CD677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2AA666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4CA766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D108C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EF4B4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LOT-0037</w:t>
      </w:r>
    </w:p>
    <w:p w14:paraId="5CB61F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37-Łącznik prosty do drenu zastawki komorowo-otrzewnowej</w:t>
      </w:r>
    </w:p>
    <w:p w14:paraId="51E830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39FC7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37-Łącznik prosty do drenu zastawki komorowo-otrzewnowej</w:t>
      </w:r>
    </w:p>
    <w:p w14:paraId="33A3D0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2E7B1B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3ECFE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75FC40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9466B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4D90F9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DB882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A702A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7C156C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CE6BD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B0F00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Okres obowiązywania: 24 Miesiące</w:t>
      </w:r>
    </w:p>
    <w:p w14:paraId="2984F6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CEA2C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EB4A2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2C479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67E05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B9568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DC731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DBFA1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B9FA3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564FDF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14403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39444C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C435D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F61B3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3230BD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2D062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F5FA1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2CCB6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27AEF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131DD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114FD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D5376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05E9E1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884C7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8ED19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AF471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EB0BA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CF12C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B4CD6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DDC0E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E3502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29C54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0262EA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7C634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1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9EB14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A9036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Warunki udzielenia zamówienia</w:t>
      </w:r>
    </w:p>
    <w:p w14:paraId="19922B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79281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6A7770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1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3282A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6FBE6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8C3E1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D9CBC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108EC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E593B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204DD1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47100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1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E2E4D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316C91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D1629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6384E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919A9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688DE3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64F27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5B8BF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B8DA0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35A60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D3E4C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7A1A6C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62D297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404E8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B5A64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25CAB4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C8C15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52C75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596DE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27D0F8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6C903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89584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5B10BC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C2B45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Część zamówienia: LOT-0038</w:t>
      </w:r>
    </w:p>
    <w:p w14:paraId="132774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38-Prowadnica do drenu dootrzewnowego elastyczna</w:t>
      </w:r>
    </w:p>
    <w:p w14:paraId="6BA4FB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335B99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38-Prowadnica do drenu dootrzewnowego elastyczna</w:t>
      </w:r>
    </w:p>
    <w:p w14:paraId="5C2DA9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ED0B7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081EEC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56D48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6C8842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42624B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FE7BA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7E0FD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5D6E84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3DCC2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72E64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9C8AB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26C81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7A083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3F3F2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097BE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48694A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A5B05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0FD87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794799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4ADA8D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628C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8BDCD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4886D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0E505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D0576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35B056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8F4A9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D28A3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4B151F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45D75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07959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A78C3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punktowany najkrótszy czas</w:t>
      </w:r>
    </w:p>
    <w:p w14:paraId="25ED44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A5677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244E8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899DD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1D77D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2FA0B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D9750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0FE61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9F219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7D28A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33061F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0D05E0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1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583C7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B84A5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AC995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28A03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3ABEA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1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54EE2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E497C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443816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6B6AF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19854E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A2764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44D9B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0491F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1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04DD9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58C58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741DE1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39695A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19B1DC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76F8F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DE190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018088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3AF3BD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3AA30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231D95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Brak dynamicznego systemu zakupów</w:t>
      </w:r>
    </w:p>
    <w:p w14:paraId="40FC9E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65670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D155B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27732A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82D51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4DA092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40E23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D7013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F99EE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2F7152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9803B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76967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1BC7B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LOT-0039</w:t>
      </w:r>
    </w:p>
    <w:p w14:paraId="16D005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39-Klipsy do trwałej okluzji tętniaków mózgowych</w:t>
      </w:r>
    </w:p>
    <w:p w14:paraId="457CAB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AC08F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39-Klipsy do trwałej okluzji tętniaków mózgowych</w:t>
      </w:r>
    </w:p>
    <w:p w14:paraId="2859A8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297A3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E6709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31ED54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8D55E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CA8EA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6737D5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63F493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38BD69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58622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5DDED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DED8D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1D643D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298A7D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40EC0F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B1E48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3D234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22FF0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042E71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4B8C9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Referencje dotyczące określonych dostaw</w:t>
      </w:r>
    </w:p>
    <w:p w14:paraId="4020CB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53EA6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F8707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4A3F07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F02A5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38F73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1451F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3CB46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86E3E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85648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1310B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1A501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231FF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3189D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26B6E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3E6832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E5893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71028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1E44C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E6442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75228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35E3AE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7AB438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6ED6E9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5CC3F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2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7B70A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409C2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57F6A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542F2F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130B8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2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51445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65C090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76AC1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45983F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CD6DB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Termin, do którego oferta musi pozostać ważna: 90 Dni</w:t>
      </w:r>
    </w:p>
    <w:p w14:paraId="59C0CA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5433C5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13AD5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2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916BE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8A181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6FD87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741B8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F4033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6D03C9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55443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4CBAEA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39B078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4211EA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44EA0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177D37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9BB19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59CF62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03F833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3DD57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D6335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20813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2AE83C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2A7433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46E751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31FD3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67029D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6A6273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LOT-0040</w:t>
      </w:r>
    </w:p>
    <w:p w14:paraId="5DE865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40-Ruchoma proteza dysku szyjnego</w:t>
      </w:r>
    </w:p>
    <w:p w14:paraId="378E94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3F2E7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40-Ruchoma proteza dysku szyjnego</w:t>
      </w:r>
    </w:p>
    <w:p w14:paraId="48B204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05502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085AA2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182A7B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30CA15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3AEE8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Miejsce realizacji</w:t>
      </w:r>
    </w:p>
    <w:p w14:paraId="7816FE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252B86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1C8FE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66D6F9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60229E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B1801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531150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5A3AE5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08A6E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9BEDF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A90FC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173973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12187C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506C6E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AD5FD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6EF6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1E9F8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7ED2F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14974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A0FEE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045D8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42A076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0DDF5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E1FA6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F496A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E8B5B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338A7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F7060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5389A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79DED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0B471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57B98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1984A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2A80B5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6B567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852AB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5.1.11.</w:t>
      </w:r>
    </w:p>
    <w:p w14:paraId="368DCD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91059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035876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2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3B6C8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62ABA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70548F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770A15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58D84C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2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D0743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1AC45F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A901A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54F9D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A526C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70E3A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67DE3D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53D95A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2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46019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05C15A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65B2A7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1C9E3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091984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30A92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37A094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65E72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1069D5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4730F0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3B7937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4579E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067DF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BE5C8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494B8B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722957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712DB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9704A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3E737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840F8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F8893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159E87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7DC2A0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E9B34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LOT-0041</w:t>
      </w:r>
    </w:p>
    <w:p w14:paraId="133879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41-Zbiornik </w:t>
      </w:r>
      <w:proofErr w:type="spellStart"/>
      <w:r w:rsidRPr="0008085F">
        <w:rPr>
          <w:rFonts w:ascii="Arial Narrow" w:hAnsi="Arial Narrow"/>
          <w:sz w:val="16"/>
          <w:szCs w:val="16"/>
        </w:rPr>
        <w:t>Rickhama</w:t>
      </w:r>
      <w:proofErr w:type="spellEnd"/>
    </w:p>
    <w:p w14:paraId="7897D7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430D9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41-Zbiornik </w:t>
      </w:r>
      <w:proofErr w:type="spellStart"/>
      <w:r w:rsidRPr="0008085F">
        <w:rPr>
          <w:rFonts w:ascii="Arial Narrow" w:hAnsi="Arial Narrow"/>
          <w:sz w:val="16"/>
          <w:szCs w:val="16"/>
        </w:rPr>
        <w:t>Rickhama</w:t>
      </w:r>
      <w:proofErr w:type="spellEnd"/>
    </w:p>
    <w:p w14:paraId="111105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513C6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2A53C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480C0A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0F2EF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2E76E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37516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0DF988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38F292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CEC77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6B7DC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693CE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1F6FA6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194B5F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7B9D18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4B78D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0B236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FD24E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20FC5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20C8C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66CFD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E3B06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9841F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CB8BC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63690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63F06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0AF96B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punktowana najniższa cena</w:t>
      </w:r>
    </w:p>
    <w:p w14:paraId="1D8C60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D6406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152EE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58BCA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EEA06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62FF2E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2B62E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23035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E7284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A44DE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F1BAA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5372A9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70EC92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EC5CF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5C66F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68AB52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0F943A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48D35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2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8484D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08CB4D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7A59EA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68B43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7A119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2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A6A25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651B4D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3676E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1F86D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029D44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665AFA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B53C1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738B2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2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0524D7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716685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51824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A3073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FCD60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Stosowane będą płatności elektroniczne: tak</w:t>
      </w:r>
    </w:p>
    <w:p w14:paraId="050A79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7DD93F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25F0E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3C772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56FB4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9674A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6AAF32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5E2EB0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03EB8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414058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C8D77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A1B7C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B717B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BA338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1FAD03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4B5946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AEC06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BB755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13685F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LOT-0042</w:t>
      </w:r>
    </w:p>
    <w:p w14:paraId="261757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42-Zestaw do ewakuacji przewlekłych krwiaków podtwardówkowych</w:t>
      </w:r>
    </w:p>
    <w:p w14:paraId="687B04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260AD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42-Zestaw do ewakuacji przewlekłych krwiaków podtwardówkowych</w:t>
      </w:r>
    </w:p>
    <w:p w14:paraId="61EC01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5FADA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3AEF0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193DDC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52ED6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0EAC4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696F3F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6BF132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F2F6F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79C7F4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70DCB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73470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1D9D9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D702A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Zastrzeżony udział: Udział nie jest zastrzeżony.</w:t>
      </w:r>
    </w:p>
    <w:p w14:paraId="631621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32164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31010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A65D2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F3BE0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7181A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2B3D8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894CC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F7A93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C8507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67C8B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2F88A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3D3D0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FF209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36D00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47B4B6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ACBF7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DF0E5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DABCC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2E24F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EFECE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3033DB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0731D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B5109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1ED562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7B21A8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53B0F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5C0B1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C5F57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509C6E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C3ECB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2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01461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8F128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76A456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9A8E3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F24C2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Adres na potrzeby zgłoszenia: </w:t>
      </w:r>
      <w:hyperlink r:id="rId13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05358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87B8D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16E980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6F440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335045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996E3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CB0AE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13222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3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3B586D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4A7F03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5C0D6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1FEBF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4F2A5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BD000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5B38D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64484F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452D1F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F1253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2D2C41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15DEDD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21E2CA2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4718B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3010E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3A8417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88C5E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3C06A0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535C3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5A95E2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432E1F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5B7DD6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590D6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08E2F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LOT-0043</w:t>
      </w:r>
    </w:p>
    <w:p w14:paraId="09BC3D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43-Dreny do krwiaków przymózgowych</w:t>
      </w:r>
    </w:p>
    <w:p w14:paraId="159910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2C0EF8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Wewnętrzny identyfikator: 43-Dreny do krwiaków przymózgowych</w:t>
      </w:r>
    </w:p>
    <w:p w14:paraId="556B91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ABA1B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70BF6B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7A9A5C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ECA12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945BE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03BC80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1A1FA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6E1469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015B6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C12C3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6E29D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EC5EF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A8F20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FED82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5A8C1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60BD0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6E47ED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8786D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F0B2C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0AAD16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D3593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B5BF3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11A799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5BDE4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40E648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D8356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2894D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87973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6632F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62FF6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90880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62CEB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44F5A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35D63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30B519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Kryterium: </w:t>
      </w:r>
    </w:p>
    <w:p w14:paraId="2EA573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C4A2E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4E337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7BDEB7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A2493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83200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115775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634A36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117DA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3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B20A3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E2213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6C4F26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38B36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EAB38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3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9B062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EC667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2C7506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207CCD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6EE230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767A16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44CBB7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565666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3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4BB926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913CB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76F7C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AF5B5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F4DD3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27C1FE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584623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5C9B0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57EC5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1B7485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03C09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7A43F7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1C7E42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32BBE9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Dalsze informacje, mediacja i odwołanie</w:t>
      </w:r>
    </w:p>
    <w:p w14:paraId="6E0AA9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2A0FC3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9D0BA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17917C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3622D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2867B4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2D8840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5F0FFC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034B8A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40CEC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LOT-0044</w:t>
      </w:r>
    </w:p>
    <w:p w14:paraId="7EE067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44-Stabilizacja potyliczno-szyjna</w:t>
      </w:r>
    </w:p>
    <w:p w14:paraId="01F7B1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16544C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44-Stabilizacja potyliczno-szyjna</w:t>
      </w:r>
    </w:p>
    <w:p w14:paraId="3B127B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F0BB0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0E9071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65B8A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0E7F8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E47F6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9B719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204806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6247D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40F040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BF921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F96F4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5D238C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7C50B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D4EDC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5611F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2A0764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8ADAD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39DDE0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0FF788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264998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07575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5.1.10.</w:t>
      </w:r>
    </w:p>
    <w:p w14:paraId="6526F6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22DC70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DDAFF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598FC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691F10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67C65B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FB1FE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A7A27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B47C1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AE9D9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84EE3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058278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945BC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034B69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F0DEC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44593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C3DB6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692D2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98FB3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8E248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7C16F2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7562B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5FC7F9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3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5B0C7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39ED60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628FAF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3D549B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1D5DB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3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4543A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1E6022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91402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3FC361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577B1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BE3DA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F35A3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17C688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dodatkowe: Otwarcie ofert odbędzie się w siedzibie Zamawiającego, za pośrednictwem platformy </w:t>
      </w:r>
      <w:hyperlink r:id="rId13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36650F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5E0915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D830F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7F1BF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203936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DF700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17D18B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CE303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0C0556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43CE00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0FADC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2F2CD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7B9BA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B21FF2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52462A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8DD08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029FA7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1E321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19758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662A49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7F5E96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AB96E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66D207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27417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LOT-0045</w:t>
      </w:r>
    </w:p>
    <w:p w14:paraId="5ABEEB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Tytuł: 45-Cewnik do </w:t>
      </w:r>
      <w:proofErr w:type="spellStart"/>
      <w:r w:rsidRPr="0008085F">
        <w:rPr>
          <w:rFonts w:ascii="Arial Narrow" w:hAnsi="Arial Narrow"/>
          <w:sz w:val="16"/>
          <w:szCs w:val="16"/>
        </w:rPr>
        <w:t>neurolizy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zwoju skrzydłowo-podniebnego</w:t>
      </w:r>
    </w:p>
    <w:p w14:paraId="695798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0896C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Wewnętrzny identyfikator: 45-Cewnik do </w:t>
      </w:r>
      <w:proofErr w:type="spellStart"/>
      <w:r w:rsidRPr="0008085F">
        <w:rPr>
          <w:rFonts w:ascii="Arial Narrow" w:hAnsi="Arial Narrow"/>
          <w:sz w:val="16"/>
          <w:szCs w:val="16"/>
        </w:rPr>
        <w:t>neurolizy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zwoju skrzydłowo-podniebnego</w:t>
      </w:r>
    </w:p>
    <w:p w14:paraId="1309FA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0DD31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40B5BD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173301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ADB22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3CC15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76038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16BBC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D2DA7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5.1.3.</w:t>
      </w:r>
    </w:p>
    <w:p w14:paraId="2B711C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D6670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DEDC2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55949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D718C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48363E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6414E9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140BE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BD180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F4D5A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458D01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4D7E7B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848C0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A0ABC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8FC24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C1707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A8BEF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57FFB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9CF75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6E8C1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2A646E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9EFF0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4E399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A8320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38795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37AA2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2C170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1F431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02C72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243CAE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470C20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74604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1430B7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2BFC98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4720D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6888C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Adres dokumentów zamówienia: </w:t>
      </w:r>
      <w:hyperlink r:id="rId13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6F7D1D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DE0C7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362E3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3D0EA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20D253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3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FCCE8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2EFB9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31A88D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2A4801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276A60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3704DC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507AB8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0F045E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4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359B5C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42706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82614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37FC4F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657F4E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FE614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18A571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DF426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3A7654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8A39E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811B3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A2089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1D523A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76ACB4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5A966B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7AB7E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92CD9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789D87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E73A5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459942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239A20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AE8C6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rozpatrująca oferty: 10 Wojskowy Szpital Kliniczny z Polikliniką Samodzielny Publiczny Zakład Opieki Zdrowotnej</w:t>
      </w:r>
    </w:p>
    <w:p w14:paraId="7F21F2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5454F6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LOT-0046</w:t>
      </w:r>
    </w:p>
    <w:p w14:paraId="5A8074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46-Wchłanialna łata opony</w:t>
      </w:r>
    </w:p>
    <w:p w14:paraId="0D010A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C05EB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46-Wchłanialna łata opony</w:t>
      </w:r>
    </w:p>
    <w:p w14:paraId="0A19E4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E6A31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6AFDF1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B28C4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55F9F7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1A5CD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00CE10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7C58D9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77AEFE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0F5406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577BF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7DFCD7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7EAAB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0C58C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59AEA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43315B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579147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B6449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17265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2CB90E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526EC7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ED53E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55BEB2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FC203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115D0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CE63D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07E34A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5AB05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CFCDC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0B92BF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7C1F2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Rodzaj: Jakość</w:t>
      </w:r>
    </w:p>
    <w:p w14:paraId="067DDF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605F2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4D36F3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02EEF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339DDF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A854C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6D2CD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102ABB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526AC5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5147F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E6FC7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156BE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77D311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776512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4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B8132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2681BE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5A69F8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2E7C8C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B2BB0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4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615E7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16DB8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94CA3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5C3B89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31AEC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6AF796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75E0F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E7BCE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4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EA2BD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457D5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58B42C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13291E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2B8CB1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F86D1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021BBEC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D7181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069221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Brak umowy ramowej</w:t>
      </w:r>
    </w:p>
    <w:p w14:paraId="2F0C3E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03C8A7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3C332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27B3CC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3CD7B8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3ABF53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8F638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78D6B1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F6185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3B4E56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475F47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2D40CC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9EEE9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D7B22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7ED04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LOT-0047</w:t>
      </w:r>
    </w:p>
    <w:p w14:paraId="2AE31B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47-Niewchłanialna łata opony</w:t>
      </w:r>
    </w:p>
    <w:p w14:paraId="659DB7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6E86EF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47-Niewchłanialna łata opony</w:t>
      </w:r>
    </w:p>
    <w:p w14:paraId="4991DC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BB1B9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6C1CB0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23AC20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D5C2E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472B1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6F1F23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1890EF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B3983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866D7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5C693A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4C04BC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6CB02C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D9A82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6B867F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1E180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2FF8B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009A73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Kryteria kwalifikacji</w:t>
      </w:r>
    </w:p>
    <w:p w14:paraId="405EFA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6B0AC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2E1FD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2CAE1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3C3C9C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C3C25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A88A9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57E425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6677E7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210900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15BAE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653AC7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AFF43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DD43E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6271A1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C5A62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270D9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E43AE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5856D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AB432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4DF129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37DB0B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95AF7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61CC86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7E6023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493679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9DCC5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4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5A011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8CED6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21311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00A26A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1DB1C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4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DEB544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80C51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1B95E6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0A69C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2C7C0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742ABF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27030D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B32E8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4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2B02AC8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0A122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60B2FE6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DD675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765D5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8AE77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3823D2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1416A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5A525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3B9470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8AEEE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79F7C2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0ECB4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3D018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159C8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C6D55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97CA7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E3CBC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B178F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1FA52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6B31DC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72EEB5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AC328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3BFBCB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LOT-0048</w:t>
      </w:r>
    </w:p>
    <w:p w14:paraId="45C2E9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48-Zastawka lędźwiowa do leczenia wodogłowia</w:t>
      </w:r>
    </w:p>
    <w:p w14:paraId="618B3C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3590A2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48-Zastawka lędźwiowa do leczenia wodogłowia</w:t>
      </w:r>
    </w:p>
    <w:p w14:paraId="08BACB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11935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F25A9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Charakter zamówienia: Dostawy</w:t>
      </w:r>
    </w:p>
    <w:p w14:paraId="22E234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5AFBB5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0580DD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3BCA2B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55F5F3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5780CF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03A88D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4428F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87CA6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11A58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AC42B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2C4FD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A2EAC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6B8D63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2A32AB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4F167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C1542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06B36A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C1936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5E5BEF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80466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BEF51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1723C1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51B6E9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711F8A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206B9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70A02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60D3C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14D096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2127654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F654F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CB7151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6B16B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F7C8E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0877CA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69E2D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Najwyżej punktowany najdłuższy czas</w:t>
      </w:r>
    </w:p>
    <w:p w14:paraId="2D4D79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03E45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00619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51706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F6F08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01A6FE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4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E79B9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EC23A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C3D0B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6CF610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6E561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4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8D6EC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084B72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51735E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520CA0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97D08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5CACC5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6B3218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BDAF7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4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A54AB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3D3516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389B07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E8DB7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0DD2B1E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66FF11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25BCC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76D380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2AED7F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43501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309778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DE46E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7F6FE2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25871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5F3D8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6C970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8E806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o terminach odwołania: Jak w zadaniu 1 (LOT-0001)</w:t>
      </w:r>
    </w:p>
    <w:p w14:paraId="384CA7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FC569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036F14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761EC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2B13A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429A5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CB9A0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LOT-0049</w:t>
      </w:r>
    </w:p>
    <w:p w14:paraId="485F6A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49-Zastawka lędźwiowo-otrzewnowa</w:t>
      </w:r>
    </w:p>
    <w:p w14:paraId="0F7854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163B6B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49-Zastawka lędźwiowo-otrzewnowa</w:t>
      </w:r>
    </w:p>
    <w:p w14:paraId="008B7B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21796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DEACC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13C337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433163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8C5F3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3D1EC4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607815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79E33E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1DEDDD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494413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3A37E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23F996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1CEDB7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66AA44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2D11BD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C9FFF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10AE2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598E5F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45F9DC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1D9758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344F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3BD82A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ED2B8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250576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Rodzaj: Cena</w:t>
      </w:r>
    </w:p>
    <w:p w14:paraId="5D97A9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E5660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72CB1B2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74DD09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5EB0EA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424D6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43E6F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A4E93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338B6D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6F7E7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F72B1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1E1F8E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BA536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4C19D6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16449A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0D789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7BEAD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792231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FE3894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7172E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5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F547B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722F0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26A16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5AE4E3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19E84E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5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00250F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28D758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87B90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676A52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4F967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F0E73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0868BF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59531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5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37A013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324FB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CCFC3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Fakturowanie elektroniczne: Dozwolone</w:t>
      </w:r>
    </w:p>
    <w:p w14:paraId="197C58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2664A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93FD8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172FC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34FAD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2BA20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979C6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FC376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08A6E8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062B4C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4615877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42FB31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399B88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1ED39D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374110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561D1A1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57EFC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63B949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564902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9F63C4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673DB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LOT-0050</w:t>
      </w:r>
    </w:p>
    <w:p w14:paraId="25B381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50-Zawór antysyfonowy do operacyjnego leczenia wodogłowia</w:t>
      </w:r>
    </w:p>
    <w:p w14:paraId="728E7C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5F4796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50-Zawór antysyfonowy do operacyjnego leczenia wodogłowia</w:t>
      </w:r>
    </w:p>
    <w:p w14:paraId="5857E6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F3B4C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61012F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58355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1A6D87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76F244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73541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611A1C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1D19F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1D836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7EB329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A5978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5.1.6.</w:t>
      </w:r>
    </w:p>
    <w:p w14:paraId="157913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60F465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1AE227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10EB3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5C0BCC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BAC14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396AC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65513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8D136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1B1C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54241F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8E2D5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11BE3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5F54F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4F06DC7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54458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A0F55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9552B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3786C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DE930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0600BD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56CD9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BE57D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4E1B07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E05BA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CD75B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2CEAE4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4A435E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58709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78822C1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34E221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62277AE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1FA2C2A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5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211D5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135E4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B8EF9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Warunki zgłoszenia: </w:t>
      </w:r>
    </w:p>
    <w:p w14:paraId="46F828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92461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5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3BD0D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46BC6C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45A010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28AB27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90D29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190A554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3C754A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ABE7A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5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787B08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230BCA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6560A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7DE7AC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BC677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47E321E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F992B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62382B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1FFAC9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7321F3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8750A2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3D13D7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D3100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1BDFB8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70C81C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7F5424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26FC68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3C476D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B3C5A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757979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02BE6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3F2968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32A518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2984C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LOT-0051</w:t>
      </w:r>
    </w:p>
    <w:p w14:paraId="27CD79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Tytuł: 51-Programowalny zawór antysyfonowy</w:t>
      </w:r>
    </w:p>
    <w:p w14:paraId="10CC07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7E37F2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51-Programowalny zawór antysyfonowy</w:t>
      </w:r>
    </w:p>
    <w:p w14:paraId="4370B4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55D37E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2D9C35F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CCE8E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B3FD14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5A4C55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3D7EBE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426AEE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B4E91E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03F4BD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74D4E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BCB29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7C0C88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07D8D9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2529D6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11540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37468A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284CE1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287C23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3D5AFB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67413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2C322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508DB7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7B610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E9A3C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E19288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7634A5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5CB54D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262E8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1773B2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C925E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263910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762DBA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5352F7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Kategoria kryterium udzielenia zamówienia waga: Waga (wartość procentowa, dokładna)</w:t>
      </w:r>
    </w:p>
    <w:p w14:paraId="30E0286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279ADD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10FB9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34FF2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6D267D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78A2F1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E19C0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CEBBE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5B0477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556A25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642C6B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5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737013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343608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7E749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EF5F4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5CA59D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5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8A726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1F7B9F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64B570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1FBACB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5C0CBB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6F7FB2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0E9C11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2A0A6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5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832C4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E97EA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55130B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6B686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334002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9BDE0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4528A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D8697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1F7FF1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0A6002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20463A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412C7B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Aukcja elektroniczna: nie</w:t>
      </w:r>
    </w:p>
    <w:p w14:paraId="629270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6F1A1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1ED754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45C29EB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564EFB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2F0FE8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062CB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921FA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6792B5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0247A6D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1D74F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C14CE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LOT-0052</w:t>
      </w:r>
    </w:p>
    <w:p w14:paraId="154A12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52-Łącznik typu "step down"</w:t>
      </w:r>
    </w:p>
    <w:p w14:paraId="55ADD2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0873EB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52-Łącznik typu "step down"</w:t>
      </w:r>
    </w:p>
    <w:p w14:paraId="621AA96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33E0DB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545997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0C04C7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2E76D91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0741D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21A4590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8F77A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929BC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140A8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487B2B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382D6E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41FAB3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49BFE7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6222F43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72000D0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7012C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531F70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827523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78AEA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4762FD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BA335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7F538B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432DF0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47DBE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77125A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634EF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07D527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75DA6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ECE13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2DD6A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4353CF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014CB7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771714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B8448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CE4A6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5AD864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3A81FA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276A01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28DAAB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7EEC1F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D9342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257841D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1181D79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D38FF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5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EA5C9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9214F9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DF6A5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A4281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47F81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6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2AA9E04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520D23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5D1DE2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5E8786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103D888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3AA5C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Informacje na temat publicznego otwarcia: </w:t>
      </w:r>
    </w:p>
    <w:p w14:paraId="599C6E3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613C4D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6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617DCE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3269E1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22ED48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040F07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4F8DDC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104975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6D362E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52AE13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B3CD1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737B8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5F9E41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553AB1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47BE5F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6D6A8F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2C0664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0C51971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311D4C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4C1D13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128451A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793C70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1EC4C2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7D6BA3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257EB9F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9AFF9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LOT-0053</w:t>
      </w:r>
    </w:p>
    <w:p w14:paraId="3F0121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53-Dren dokomorowy</w:t>
      </w:r>
    </w:p>
    <w:p w14:paraId="297FF5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2D032F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53-Dren dokomorowy</w:t>
      </w:r>
    </w:p>
    <w:p w14:paraId="6E48B5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7664C5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12EE35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77919B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5BDC5C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FD348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5791FE9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Podpodział krajowy (NUTS): Bydgosko-Toruński (PL613)</w:t>
      </w:r>
    </w:p>
    <w:p w14:paraId="16E1C73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6EA579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D26A3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2E5BD5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141FFA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29E743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2822E70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E06A3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3FCBC2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06FF9D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174D3C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090EB0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3992B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76334C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917B2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0D22871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00A5F12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92201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88FF2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3554DBC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13811FE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BB12E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3745E8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0FFF6E5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537B50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552794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A8606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2A5C3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1C4729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112EBB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DE9498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79B6CB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7497F0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3DF71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E139B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414F5A3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Dokumenty zamówienia</w:t>
      </w:r>
    </w:p>
    <w:p w14:paraId="1C4567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D997F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6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74AE82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65E1C6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2198F2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03AC21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7D8DF6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6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4A2B06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6FA16B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1E9D055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08E2BB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7D39BF2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2B6872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60F6A4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7113C3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6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E432F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28EA5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57E04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E8FB2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9B8AC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3CBC04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14039F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6A161D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6D81AF9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233917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604F3F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5B53C0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371006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7CD22A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25B954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51FCC3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68E9805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60ED00F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7F4BC8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194547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Organizacja udzielająca dodatkowych informacji na temat procedur odwoławczych: KRAJOWA IZBA ODWOŁAWCZA</w:t>
      </w:r>
    </w:p>
    <w:p w14:paraId="11C392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16D6C9C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4907BC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48D263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LOT-0054</w:t>
      </w:r>
    </w:p>
    <w:p w14:paraId="4A44C62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54-Dren dootrzewnowy</w:t>
      </w:r>
    </w:p>
    <w:p w14:paraId="4B733F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1F5ECAC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54-Dren dootrzewnowy</w:t>
      </w:r>
    </w:p>
    <w:p w14:paraId="12971D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4A518BB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56A85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529680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72CBD1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10345EB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4421F8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66579E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A6D23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57FCF0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1DB427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357F9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00F84E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50E420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5AC1B3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5409E8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1B17ED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FF48D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63F3D9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CE5A7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31695B8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1E988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6723F93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6A1CAC9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6915EF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098389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163AE1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6BF0789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34F5B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Kryterium udzielenia - Liczba: 60,00</w:t>
      </w:r>
    </w:p>
    <w:p w14:paraId="167FAA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AB8AF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A3C09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4C4789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F7278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158F064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2AF102B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B0161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7EFC8E0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39E1317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0F330EA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34C6CD0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49B458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26B94F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2E3B90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3E29764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6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7AAE4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520CB5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4C8E6A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0EA873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6F5EA74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6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D4334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364B25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7BE9AB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4E76D2C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3F8046F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372EB6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617D3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2B0E20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6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57F601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3ADBF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0B8DC8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594F95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D398C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03CF43C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167A46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Techniki</w:t>
      </w:r>
    </w:p>
    <w:p w14:paraId="401BA4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7F8246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43E1DAF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4A9A290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172579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13BC33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360A1E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3D3CCC5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07873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07EE62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F332C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4934F28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0F4830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F7D79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6BB6C95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5E5647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2F0D447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LOT-0055</w:t>
      </w:r>
    </w:p>
    <w:p w14:paraId="2B0742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55-Tytanowy implant szyjny mocowany śrubami</w:t>
      </w:r>
    </w:p>
    <w:p w14:paraId="50958CF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144E8A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55-Tytanowy implant szyjny mocowany śrubami</w:t>
      </w:r>
    </w:p>
    <w:p w14:paraId="24315E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150353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Przeznaczenie</w:t>
      </w:r>
    </w:p>
    <w:p w14:paraId="3B98F1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7580427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5483EE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646F36F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199CF27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50F34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35CCCF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3A30E7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01240D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5F2657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5CFEEEA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3B1566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3F1608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4B553AB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Zamówienie jest objęte zakresem Porozumienia w sprawie zamówień rządowych (GPA): nie</w:t>
      </w:r>
    </w:p>
    <w:p w14:paraId="1FBA437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47BBF7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110F71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1887EC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319587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06B48E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3ED99D5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3D74F18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A61F4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2AE218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3ED4B2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00DABF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62DE4C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0537FA1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F829CB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0C43B6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6327CD7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090209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2E2201C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9AA0E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3BF260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5C59F8A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płatności</w:t>
      </w:r>
    </w:p>
    <w:p w14:paraId="02A412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B62D2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49215E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203B9E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2A3D40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0AEC460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2546510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6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5A064E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454A90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588C23B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343F0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307280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6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33BA0F3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03E780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Katalog elektroniczny: Niedozwolone</w:t>
      </w:r>
    </w:p>
    <w:p w14:paraId="633CC3C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2D2F4F2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0AFB9AC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716D8C7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12B1EE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4F19318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7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148DB2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1AF85F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456744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25CDA3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5D13C02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59BF8FD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24FD94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2F472AE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5846B6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2BCE053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19A9FD9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297387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5031FC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28C26B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459814D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7665541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odwoławczy: KRAJOWA IZBA ODWOŁAWCZA</w:t>
      </w:r>
    </w:p>
    <w:p w14:paraId="28583F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C98BF2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6AEA68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3DC54EA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556861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2064A7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5077132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</w:t>
      </w:r>
    </w:p>
    <w:p w14:paraId="0325A4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Część zamówienia: LOT-0056</w:t>
      </w:r>
    </w:p>
    <w:p w14:paraId="561F79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Tytuł: 56-Cement do rekonstrukcji kości 40 g</w:t>
      </w:r>
    </w:p>
    <w:p w14:paraId="108AA4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Zgodnie z formularzem cenowym i zapisami w SWZ</w:t>
      </w:r>
    </w:p>
    <w:p w14:paraId="31D2F99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Wewnętrzny identyfikator: 56-Cement do rekonstrukcji kości 40 g</w:t>
      </w:r>
    </w:p>
    <w:p w14:paraId="05BEB3D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5.1.1.</w:t>
      </w:r>
    </w:p>
    <w:p w14:paraId="0006BE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Przeznaczenie</w:t>
      </w:r>
    </w:p>
    <w:p w14:paraId="1DD10F6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Charakter zamówienia: Dostawy</w:t>
      </w:r>
    </w:p>
    <w:p w14:paraId="78482CE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Główna klasyfikacja (</w:t>
      </w:r>
      <w:proofErr w:type="spellStart"/>
      <w:r w:rsidRPr="0008085F">
        <w:rPr>
          <w:rFonts w:ascii="Arial Narrow" w:hAnsi="Arial Narrow"/>
          <w:sz w:val="16"/>
          <w:szCs w:val="16"/>
        </w:rPr>
        <w:t>cpv</w:t>
      </w:r>
      <w:proofErr w:type="spellEnd"/>
      <w:r w:rsidRPr="0008085F">
        <w:rPr>
          <w:rFonts w:ascii="Arial Narrow" w:hAnsi="Arial Narrow"/>
          <w:sz w:val="16"/>
          <w:szCs w:val="16"/>
        </w:rPr>
        <w:t>): 33184100 Implanty chirurgiczne</w:t>
      </w:r>
    </w:p>
    <w:p w14:paraId="03F026B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5.1.2.</w:t>
      </w:r>
    </w:p>
    <w:p w14:paraId="2F08F66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Miejsce realizacji</w:t>
      </w:r>
    </w:p>
    <w:p w14:paraId="05E14CF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2F529C7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0F4A2B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5.1.3.</w:t>
      </w:r>
    </w:p>
    <w:p w14:paraId="2B718B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Szacowany okres obowiązywania</w:t>
      </w:r>
    </w:p>
    <w:p w14:paraId="3E03A9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Okres obowiązywania: 24 Miesiące</w:t>
      </w:r>
    </w:p>
    <w:p w14:paraId="2D9B56D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5.1.6.</w:t>
      </w:r>
    </w:p>
    <w:p w14:paraId="3B5F839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ogólne</w:t>
      </w:r>
    </w:p>
    <w:p w14:paraId="5A474F7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Zastrzeżony udział: Udział nie jest zastrzeżony.</w:t>
      </w:r>
    </w:p>
    <w:p w14:paraId="7CC0FA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Projekt zamówienia niefinansowany z funduszy UE</w:t>
      </w:r>
    </w:p>
    <w:p w14:paraId="1258B70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Zamówienie jest objęte zakresem Porozumienia w sprawie zamówień rządowych (GPA): nie</w:t>
      </w:r>
    </w:p>
    <w:p w14:paraId="707296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5.1.9.</w:t>
      </w:r>
    </w:p>
    <w:p w14:paraId="7707A2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kwalifikacji</w:t>
      </w:r>
    </w:p>
    <w:p w14:paraId="7AF00B3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Źródła kryteriów wyboru: Uwaga</w:t>
      </w:r>
    </w:p>
    <w:p w14:paraId="65EA22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Referencje dotyczące określonych dostaw</w:t>
      </w:r>
    </w:p>
    <w:p w14:paraId="623C6DA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46EE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5.1.10.</w:t>
      </w:r>
    </w:p>
    <w:p w14:paraId="1327D29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Kryteria udzielenia zamówienia</w:t>
      </w:r>
    </w:p>
    <w:p w14:paraId="79C6276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1E321C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Cena</w:t>
      </w:r>
    </w:p>
    <w:p w14:paraId="41942E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Cena</w:t>
      </w:r>
    </w:p>
    <w:p w14:paraId="6CBD69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punktowana najniższa cena</w:t>
      </w:r>
    </w:p>
    <w:p w14:paraId="397F106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AA481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60,00</w:t>
      </w:r>
    </w:p>
    <w:p w14:paraId="740710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4E1715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6958F2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Nazwa: Termin uzupełnienia banku</w:t>
      </w:r>
    </w:p>
    <w:p w14:paraId="12A1E9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najkrótszy czas</w:t>
      </w:r>
    </w:p>
    <w:p w14:paraId="6895B88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52D5B6F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25,00</w:t>
      </w:r>
    </w:p>
    <w:p w14:paraId="6BD8EEF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Kryterium: </w:t>
      </w:r>
    </w:p>
    <w:p w14:paraId="7C54F76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Rodzaj: Jakość</w:t>
      </w:r>
    </w:p>
    <w:p w14:paraId="62A55F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Nazwa: Termin płatności</w:t>
      </w:r>
    </w:p>
    <w:p w14:paraId="7D3B533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Najwyżej punktowany najdłuższy czas</w:t>
      </w:r>
    </w:p>
    <w:p w14:paraId="67F3CC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Kategoria kryterium udzielenia zamówienia waga: Waga (wartość procentowa, dokładna)</w:t>
      </w:r>
    </w:p>
    <w:p w14:paraId="0EFB35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Kryterium udzielenia - Liczba: 15,00</w:t>
      </w:r>
    </w:p>
    <w:p w14:paraId="5639DE3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5.1.11.</w:t>
      </w:r>
    </w:p>
    <w:p w14:paraId="050F94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Dokumenty zamówienia</w:t>
      </w:r>
    </w:p>
    <w:p w14:paraId="41B7C0D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dokumenty zamówienia są oficjalnie dostępne: polski</w:t>
      </w:r>
    </w:p>
    <w:p w14:paraId="416D73D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dokumentów zamówienia: </w:t>
      </w:r>
      <w:hyperlink r:id="rId17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1F01A50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5.1.12.</w:t>
      </w:r>
    </w:p>
    <w:p w14:paraId="1D24873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udzielenia zamówienia</w:t>
      </w:r>
    </w:p>
    <w:p w14:paraId="1D63E6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zgłoszenia: </w:t>
      </w:r>
    </w:p>
    <w:p w14:paraId="1C946BD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Zgłoszenie elektroniczne: Wymagane</w:t>
      </w:r>
    </w:p>
    <w:p w14:paraId="04F8C78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zgłoszenia: </w:t>
      </w:r>
      <w:hyperlink r:id="rId17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</w:p>
    <w:p w14:paraId="570C66E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można składać oferty lub wnioski o dopuszczenie do udziału: polski</w:t>
      </w:r>
    </w:p>
    <w:p w14:paraId="11D3AC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Katalog elektroniczny: Niedozwolone</w:t>
      </w:r>
    </w:p>
    <w:p w14:paraId="009A8B8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Wymagane jest użycie zaawansowanego lub kwalifikowanego podpisu elektronicznego lub pieczęci elektronicznej (zgodnie z definicją w rozporządzeniu (UE) nr 910/2014)</w:t>
      </w:r>
    </w:p>
    <w:p w14:paraId="43E852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 składania ofert: 16/07/2025 08:00:00 (UTC+2) czas wschodnioeuropejski, czas środkowoeuropejski letni</w:t>
      </w:r>
    </w:p>
    <w:p w14:paraId="42BA6D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Termin, do którego oferta musi pozostać ważna: 90 Dni</w:t>
      </w:r>
    </w:p>
    <w:p w14:paraId="050316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na temat publicznego otwarcia: </w:t>
      </w:r>
    </w:p>
    <w:p w14:paraId="627B6FA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otwarcia: 16/07/2025 08:15:00 (UTC+2) czas wschodnioeuropejski, czas środkowoeuropejski letni</w:t>
      </w:r>
    </w:p>
    <w:p w14:paraId="347802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dodatkowe: Otwarcie ofert odbędzie się w siedzibie Zamawiającego, za pośrednictwem platformy </w:t>
      </w:r>
      <w:hyperlink r:id="rId17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</w:t>
        </w:r>
      </w:hyperlink>
      <w:r w:rsidRPr="0008085F">
        <w:rPr>
          <w:rFonts w:ascii="Arial Narrow" w:hAnsi="Arial Narrow"/>
          <w:sz w:val="16"/>
          <w:szCs w:val="16"/>
        </w:rPr>
        <w:t> na karcie OFERTY/ZAŁĄCZNIKI, poprzez ich otwarcie, które jest równoznaczne z ich upublicznieniem</w:t>
      </w:r>
    </w:p>
    <w:p w14:paraId="7AFD6EF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Warunki zamówienia: </w:t>
      </w:r>
    </w:p>
    <w:p w14:paraId="67969A2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Wykonanie zamówienia musi odbywać się w ramach programów zatrudnienia chronionego: Nie</w:t>
      </w:r>
    </w:p>
    <w:p w14:paraId="17A57C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Fakturowanie elektroniczne: Dozwolone</w:t>
      </w:r>
    </w:p>
    <w:p w14:paraId="42B37C2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zlecenia elektroniczne: tak</w:t>
      </w:r>
    </w:p>
    <w:p w14:paraId="7AADDC0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Stosowane będą płatności elektroniczne: tak</w:t>
      </w:r>
    </w:p>
    <w:p w14:paraId="7ADEAA7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5.1.15.</w:t>
      </w:r>
    </w:p>
    <w:p w14:paraId="4B3DB05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Techniki</w:t>
      </w:r>
    </w:p>
    <w:p w14:paraId="18A35D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Umowa ramowa: </w:t>
      </w:r>
    </w:p>
    <w:p w14:paraId="4E569F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umowy ramowej</w:t>
      </w:r>
    </w:p>
    <w:p w14:paraId="6C22215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dynamicznym systemie zakupów: </w:t>
      </w:r>
    </w:p>
    <w:p w14:paraId="746563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Brak dynamicznego systemu zakupów</w:t>
      </w:r>
    </w:p>
    <w:p w14:paraId="70A87E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Aukcja elektroniczna: nie</w:t>
      </w:r>
    </w:p>
    <w:p w14:paraId="0B1068B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5.1.16.</w:t>
      </w:r>
    </w:p>
    <w:p w14:paraId="0F8E4BC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Dalsze informacje, mediacja i odwołanie</w:t>
      </w:r>
    </w:p>
    <w:p w14:paraId="60FD476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mediacyjny: Sąd Polubowny przy Prokuratorii Generalnej Rzeczypospolitej Polskiej</w:t>
      </w:r>
    </w:p>
    <w:p w14:paraId="6FA9839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Organ odwoławczy: KRAJOWA IZBA ODWOŁAWCZA</w:t>
      </w:r>
    </w:p>
    <w:p w14:paraId="552A797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terminach odwołania: Jak w zadaniu 1 (LOT-0001)</w:t>
      </w:r>
    </w:p>
    <w:p w14:paraId="5982D8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zamówienia: 10 Wojskowy Szpital Kliniczny z Polikliniką Samodzielny Publiczny Zakład Opieki Zdrowotnej</w:t>
      </w:r>
    </w:p>
    <w:p w14:paraId="0BADBE3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zamówienia: 10 Wojskowy Szpital Kliniczny z Polikliniką Samodzielny Publiczny Zakład Opieki Zdrowotnej</w:t>
      </w:r>
    </w:p>
    <w:p w14:paraId="23668CE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odwoławczych: KRAJOWA IZBA ODWOŁAWCZA</w:t>
      </w:r>
    </w:p>
    <w:p w14:paraId="30388D1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udziału: 10 Wojskowy Szpital Kliniczny z Polikliniką Samodzielny Publiczny Zakład Opieki Zdrowotnej</w:t>
      </w:r>
    </w:p>
    <w:p w14:paraId="048908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oferty: 10 Wojskowy Szpital Kliniczny z Polikliniką Samodzielny Publiczny Zakład Opieki Zdrowotnej</w:t>
      </w:r>
    </w:p>
    <w:p w14:paraId="180CF88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8. Organizacje</w:t>
      </w:r>
    </w:p>
    <w:p w14:paraId="44A8198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8.1.</w:t>
      </w:r>
    </w:p>
    <w:p w14:paraId="7FE7535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ORG-0001</w:t>
      </w:r>
    </w:p>
    <w:p w14:paraId="6875E70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Oficjalna nazwa: 10 Wojskowy Szpital Kliniczny z Polikliniką Samodzielny Publiczny Zakład Opieki Zdrowotnej</w:t>
      </w:r>
    </w:p>
    <w:p w14:paraId="0E2D0C6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Numer rejestracyjny: 090538318</w:t>
      </w:r>
    </w:p>
    <w:p w14:paraId="7142885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Departament: Sekcja Zamówień Publicznych</w:t>
      </w:r>
    </w:p>
    <w:p w14:paraId="20763EA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pocztowy: Powstańców Warszawy 5</w:t>
      </w:r>
    </w:p>
    <w:p w14:paraId="734EC25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Miejscowość: Bydgoszcz</w:t>
      </w:r>
    </w:p>
    <w:p w14:paraId="2F837C5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Kod pocztowy: 85-681</w:t>
      </w:r>
    </w:p>
    <w:p w14:paraId="624620E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Bydgosko-Toruński (PL613)</w:t>
      </w:r>
    </w:p>
    <w:p w14:paraId="3768E4B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4E1BB73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Punkt kontaktowy: </w:t>
      </w:r>
      <w:hyperlink r:id="rId17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www.10wsk.mil.pl</w:t>
        </w:r>
      </w:hyperlink>
    </w:p>
    <w:p w14:paraId="1850BEA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E-mail: </w:t>
      </w:r>
      <w:hyperlink r:id="rId17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marta.sierek@10wsk.mil.pl</w:t>
        </w:r>
      </w:hyperlink>
    </w:p>
    <w:p w14:paraId="6CAEE84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Telefon: +48 261 417 449</w:t>
      </w:r>
    </w:p>
    <w:p w14:paraId="0D12D7C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strony internetowej: </w:t>
      </w:r>
      <w:hyperlink r:id="rId17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www.10wsk.mil.pl</w:t>
        </w:r>
      </w:hyperlink>
    </w:p>
    <w:p w14:paraId="26ED707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wymiany informacji (URL): </w:t>
      </w:r>
      <w:hyperlink r:id="rId177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https://e-propublico.pl/</w:t>
        </w:r>
      </w:hyperlink>
    </w:p>
    <w:p w14:paraId="7E0090B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Role tej organizacji: </w:t>
      </w:r>
    </w:p>
    <w:p w14:paraId="76BDD17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Nabywca</w:t>
      </w:r>
    </w:p>
    <w:p w14:paraId="6B19B99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postępowania o udzielenie zamówienia</w:t>
      </w:r>
    </w:p>
    <w:p w14:paraId="54F1BD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zapewniająca dostęp offline do dokumentów zamówienia</w:t>
      </w:r>
    </w:p>
    <w:p w14:paraId="58F939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przyjmująca wnioski o dopuszczenie do udziału</w:t>
      </w:r>
    </w:p>
    <w:p w14:paraId="6C2E11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rozpatrująca oferty</w:t>
      </w:r>
    </w:p>
    <w:p w14:paraId="3E6628D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8.1.</w:t>
      </w:r>
    </w:p>
    <w:p w14:paraId="703ACA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ORG-0002</w:t>
      </w:r>
    </w:p>
    <w:p w14:paraId="1A759D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Oficjalna nazwa: KRAJOWA IZBA ODWOŁAWCZA</w:t>
      </w:r>
    </w:p>
    <w:p w14:paraId="2D1519B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Numer rejestracyjny: 010828091</w:t>
      </w:r>
    </w:p>
    <w:p w14:paraId="1D87451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pocztowy: Postępu 17a</w:t>
      </w:r>
    </w:p>
    <w:p w14:paraId="69732AA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Miejscowość: Warszawa</w:t>
      </w:r>
    </w:p>
    <w:p w14:paraId="0237F63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Kod pocztowy: 02-676</w:t>
      </w:r>
    </w:p>
    <w:p w14:paraId="37EDD35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Podpodział krajowy (NUTS): Warszawski wschodni (PL912)</w:t>
      </w:r>
    </w:p>
    <w:p w14:paraId="39D1299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2834674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Punkt kontaktowy: </w:t>
      </w:r>
      <w:hyperlink r:id="rId178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https://www.uzp.gov.pl/kio</w:t>
        </w:r>
      </w:hyperlink>
    </w:p>
    <w:p w14:paraId="7D6C0E0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E-mail: </w:t>
      </w:r>
      <w:hyperlink r:id="rId179" w:history="1">
        <w:r w:rsidRPr="0008085F">
          <w:rPr>
            <w:rStyle w:val="Hipercze"/>
            <w:rFonts w:ascii="Arial Narrow" w:hAnsi="Arial Narrow"/>
            <w:sz w:val="16"/>
            <w:szCs w:val="16"/>
          </w:rPr>
          <w:t>odwolania@uzp.gov.pl</w:t>
        </w:r>
      </w:hyperlink>
    </w:p>
    <w:p w14:paraId="3563E61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Telefon: +48 224587809</w:t>
      </w:r>
    </w:p>
    <w:p w14:paraId="547E9A0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Faks: +48 224587800</w:t>
      </w:r>
    </w:p>
    <w:p w14:paraId="17E8F08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strony internetowej: </w:t>
      </w:r>
      <w:hyperlink r:id="rId180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https://www.gov.pl/web/uzp</w:t>
        </w:r>
      </w:hyperlink>
    </w:p>
    <w:p w14:paraId="5E60B5B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wymiany informacji (URL): </w:t>
      </w:r>
      <w:hyperlink r:id="rId181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https://www.gov.pl/web/uzp</w:t>
        </w:r>
      </w:hyperlink>
    </w:p>
    <w:p w14:paraId="3F28610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Role tej organizacji: </w:t>
      </w:r>
    </w:p>
    <w:p w14:paraId="0B1E6BA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odwoławczy</w:t>
      </w:r>
    </w:p>
    <w:p w14:paraId="2914F562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Organizacja udzielająca dodatkowych informacji na temat procedur odwoławczych</w:t>
      </w:r>
    </w:p>
    <w:p w14:paraId="241672E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8.1.</w:t>
      </w:r>
    </w:p>
    <w:p w14:paraId="0C434B5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ORG-0003</w:t>
      </w:r>
    </w:p>
    <w:p w14:paraId="0CADCAE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Oficjalna nazwa: Sąd Polubowny przy Prokuratorii Generalnej Rzeczypospolitej Polskiej</w:t>
      </w:r>
    </w:p>
    <w:p w14:paraId="024ED82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Numer rejestracyjny: 140264957</w:t>
      </w:r>
    </w:p>
    <w:p w14:paraId="25C6A2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pocztowy: ul. Krucza 36 / Wspólna 6</w:t>
      </w:r>
    </w:p>
    <w:p w14:paraId="50450AF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Miejscowość: Warszawa</w:t>
      </w:r>
    </w:p>
    <w:p w14:paraId="03C3C3C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Kod pocztowy: 00-522</w:t>
      </w:r>
    </w:p>
    <w:p w14:paraId="083AC61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Miasto Warszawa (PL911)</w:t>
      </w:r>
    </w:p>
    <w:p w14:paraId="51CF4D6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Polska</w:t>
      </w:r>
    </w:p>
    <w:p w14:paraId="18D966D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Punkt kontaktowy: Sąd Polubowny przy Prokuratorii Generalnej Rzeczypospolitej Polskiej</w:t>
      </w:r>
    </w:p>
    <w:p w14:paraId="674A7089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E-mail: </w:t>
      </w:r>
      <w:hyperlink r:id="rId182" w:history="1">
        <w:r w:rsidRPr="0008085F">
          <w:rPr>
            <w:rStyle w:val="Hipercze"/>
            <w:rFonts w:ascii="Arial Narrow" w:hAnsi="Arial Narrow"/>
            <w:sz w:val="16"/>
            <w:szCs w:val="16"/>
          </w:rPr>
          <w:t>sp@prokuratoria.gov.pl</w:t>
        </w:r>
      </w:hyperlink>
    </w:p>
    <w:p w14:paraId="2DCC275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Telefon: +48 226958504</w:t>
      </w:r>
    </w:p>
    <w:p w14:paraId="0C0DF9D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strony internetowej: </w:t>
      </w:r>
      <w:hyperlink r:id="rId183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https://www.gov.pl/web/sp-prokuratoria</w:t>
        </w:r>
      </w:hyperlink>
    </w:p>
    <w:p w14:paraId="0F3680A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na potrzeby wymiany informacji (URL): </w:t>
      </w:r>
      <w:hyperlink r:id="rId184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https://www.gov.pl/web/sp-prokuratoria</w:t>
        </w:r>
      </w:hyperlink>
    </w:p>
    <w:p w14:paraId="38F24E7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Role tej organizacji: </w:t>
      </w:r>
    </w:p>
    <w:p w14:paraId="42B86C1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Organ mediacyjny</w:t>
      </w:r>
    </w:p>
    <w:p w14:paraId="38169D4C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8.1.</w:t>
      </w:r>
    </w:p>
    <w:p w14:paraId="569D2D4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ORG-0000</w:t>
      </w:r>
    </w:p>
    <w:p w14:paraId="66DEA6E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Oficjalna nazwa: Publications Office of the </w:t>
      </w:r>
      <w:proofErr w:type="spellStart"/>
      <w:r w:rsidRPr="0008085F">
        <w:rPr>
          <w:rFonts w:ascii="Arial Narrow" w:hAnsi="Arial Narrow"/>
          <w:sz w:val="16"/>
          <w:szCs w:val="16"/>
        </w:rPr>
        <w:t>European</w:t>
      </w:r>
      <w:proofErr w:type="spellEnd"/>
      <w:r w:rsidRPr="0008085F">
        <w:rPr>
          <w:rFonts w:ascii="Arial Narrow" w:hAnsi="Arial Narrow"/>
          <w:sz w:val="16"/>
          <w:szCs w:val="16"/>
        </w:rPr>
        <w:t xml:space="preserve"> Union</w:t>
      </w:r>
    </w:p>
    <w:p w14:paraId="06B5C8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Numer rejestracyjny: PUBL</w:t>
      </w:r>
    </w:p>
    <w:p w14:paraId="06E92F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Miejscowość: </w:t>
      </w:r>
      <w:proofErr w:type="spellStart"/>
      <w:r w:rsidRPr="0008085F">
        <w:rPr>
          <w:rFonts w:ascii="Arial Narrow" w:hAnsi="Arial Narrow"/>
          <w:sz w:val="16"/>
          <w:szCs w:val="16"/>
        </w:rPr>
        <w:t>Luxembourg</w:t>
      </w:r>
      <w:proofErr w:type="spellEnd"/>
    </w:p>
    <w:p w14:paraId="3AD86B9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Kod pocztowy: 2417</w:t>
      </w:r>
    </w:p>
    <w:p w14:paraId="1BA4D0E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Podpodział krajowy (NUTS): </w:t>
      </w:r>
      <w:proofErr w:type="spellStart"/>
      <w:r w:rsidRPr="0008085F">
        <w:rPr>
          <w:rFonts w:ascii="Arial Narrow" w:hAnsi="Arial Narrow"/>
          <w:sz w:val="16"/>
          <w:szCs w:val="16"/>
        </w:rPr>
        <w:t>Luxembourg</w:t>
      </w:r>
      <w:proofErr w:type="spellEnd"/>
      <w:r w:rsidRPr="0008085F">
        <w:rPr>
          <w:rFonts w:ascii="Arial Narrow" w:hAnsi="Arial Narrow"/>
          <w:sz w:val="16"/>
          <w:szCs w:val="16"/>
        </w:rPr>
        <w:t> (LU000)</w:t>
      </w:r>
    </w:p>
    <w:p w14:paraId="1CEF2595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Kraj: Luksemburg</w:t>
      </w:r>
    </w:p>
    <w:p w14:paraId="1D817B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E-mail: </w:t>
      </w:r>
      <w:hyperlink r:id="rId185" w:history="1">
        <w:r w:rsidRPr="0008085F">
          <w:rPr>
            <w:rStyle w:val="Hipercze"/>
            <w:rFonts w:ascii="Arial Narrow" w:hAnsi="Arial Narrow"/>
            <w:sz w:val="16"/>
            <w:szCs w:val="16"/>
          </w:rPr>
          <w:t>ted@publications.europa.eu</w:t>
        </w:r>
      </w:hyperlink>
    </w:p>
    <w:p w14:paraId="0B727EA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Telefon: +352 29291</w:t>
      </w:r>
    </w:p>
    <w:p w14:paraId="4272A31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Adres strony internetowej: </w:t>
      </w:r>
      <w:hyperlink r:id="rId186" w:history="1">
        <w:r w:rsidRPr="0008085F">
          <w:rPr>
            <w:rStyle w:val="Hipercze"/>
            <w:rFonts w:ascii="Arial Narrow" w:hAnsi="Arial Narrow"/>
            <w:sz w:val="16"/>
            <w:szCs w:val="16"/>
          </w:rPr>
          <w:t>https://op.europa.eu</w:t>
        </w:r>
      </w:hyperlink>
    </w:p>
    <w:p w14:paraId="42E786F1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lastRenderedPageBreak/>
        <w:t>Role tej organizacji: </w:t>
      </w:r>
    </w:p>
    <w:p w14:paraId="4730A05F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 xml:space="preserve">TED </w:t>
      </w:r>
      <w:proofErr w:type="spellStart"/>
      <w:r w:rsidRPr="0008085F">
        <w:rPr>
          <w:rFonts w:ascii="Arial Narrow" w:hAnsi="Arial Narrow"/>
          <w:sz w:val="16"/>
          <w:szCs w:val="16"/>
        </w:rPr>
        <w:t>eSender</w:t>
      </w:r>
      <w:proofErr w:type="spellEnd"/>
    </w:p>
    <w:p w14:paraId="2F8527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10. Zmiana</w:t>
      </w:r>
    </w:p>
    <w:p w14:paraId="224F85B8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Poprzednia wersja ogłoszenia, która jest zmieniana: 384845-2025</w:t>
      </w:r>
    </w:p>
    <w:p w14:paraId="5FC998F7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Główny powód zmiany: Aktualizacja informacji</w:t>
      </w:r>
    </w:p>
    <w:p w14:paraId="53FE339D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Opis: Zmiana terminu składania i otwarcia ofert, aktualizacja formularza oferty. Zmiana ogłoszenia spowodowana jest udzielonymi wyjaśnieniami do SWZ</w:t>
      </w:r>
    </w:p>
    <w:p w14:paraId="5A0EFFD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Informacje o ogłoszeniu</w:t>
      </w:r>
    </w:p>
    <w:p w14:paraId="0C7A24A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Identyfikator/wersja ogłoszenia: 7b8b2f8a-57d2-4735-8c4c-309f53a</w:t>
      </w:r>
      <w:proofErr w:type="gramStart"/>
      <w:r w:rsidRPr="0008085F">
        <w:rPr>
          <w:rFonts w:ascii="Arial Narrow" w:hAnsi="Arial Narrow"/>
          <w:sz w:val="16"/>
          <w:szCs w:val="16"/>
        </w:rPr>
        <w:t>66582  -</w:t>
      </w:r>
      <w:proofErr w:type="gramEnd"/>
      <w:r w:rsidRPr="0008085F">
        <w:rPr>
          <w:rFonts w:ascii="Arial Narrow" w:hAnsi="Arial Narrow"/>
          <w:sz w:val="16"/>
          <w:szCs w:val="16"/>
        </w:rPr>
        <w:t xml:space="preserve">  01</w:t>
      </w:r>
    </w:p>
    <w:p w14:paraId="44DD58C3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Typ formularza: Procedura konkurencyjna</w:t>
      </w:r>
    </w:p>
    <w:p w14:paraId="7AA303DB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Rodzaj ogłoszenia: Ogłoszenie o zamówieniu lub ogłoszenie o koncesji – tryb standardowy</w:t>
      </w:r>
    </w:p>
    <w:p w14:paraId="5AD7F2A6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Podrodzaj ogłoszenia: 16</w:t>
      </w:r>
    </w:p>
    <w:p w14:paraId="2984C184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Ogłoszenie – data wysłania: 02/07/2025 09:28:28 (UTC)</w:t>
      </w:r>
    </w:p>
    <w:p w14:paraId="6500BE6A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Języki, w których przedmiotowe ogłoszenie jest oficjalnie dostępne: polski</w:t>
      </w:r>
    </w:p>
    <w:p w14:paraId="6895E410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Numer publikacji ogłoszenia: 430955-2025</w:t>
      </w:r>
    </w:p>
    <w:p w14:paraId="595B27CE" w14:textId="77777777" w:rsidR="0008085F" w:rsidRP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Numer wydania Dz.U. S: 125/2025</w:t>
      </w:r>
    </w:p>
    <w:p w14:paraId="1912FC8E" w14:textId="77777777" w:rsidR="0008085F" w:rsidRDefault="0008085F" w:rsidP="0008085F">
      <w:pPr>
        <w:rPr>
          <w:rFonts w:ascii="Arial Narrow" w:hAnsi="Arial Narrow"/>
          <w:sz w:val="16"/>
          <w:szCs w:val="16"/>
        </w:rPr>
      </w:pPr>
      <w:r w:rsidRPr="0008085F">
        <w:rPr>
          <w:rFonts w:ascii="Arial Narrow" w:hAnsi="Arial Narrow"/>
          <w:sz w:val="16"/>
          <w:szCs w:val="16"/>
        </w:rPr>
        <w:t>Data publikacji: 03/07/2025</w:t>
      </w:r>
    </w:p>
    <w:p w14:paraId="3DD2099B" w14:textId="77777777" w:rsidR="00311970" w:rsidRDefault="00311970" w:rsidP="0008085F">
      <w:pPr>
        <w:rPr>
          <w:rFonts w:ascii="Arial Narrow" w:hAnsi="Arial Narrow"/>
          <w:sz w:val="16"/>
          <w:szCs w:val="16"/>
        </w:rPr>
      </w:pPr>
    </w:p>
    <w:p w14:paraId="2101F784" w14:textId="66B3B14B" w:rsidR="00311970" w:rsidRDefault="00311970" w:rsidP="00311970">
      <w:pPr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Zamawiający</w:t>
      </w:r>
    </w:p>
    <w:p w14:paraId="67613396" w14:textId="77777777" w:rsidR="00311970" w:rsidRDefault="00311970" w:rsidP="00311970">
      <w:pPr>
        <w:jc w:val="right"/>
        <w:rPr>
          <w:rFonts w:ascii="Arial Narrow" w:hAnsi="Arial Narrow"/>
          <w:sz w:val="16"/>
          <w:szCs w:val="16"/>
        </w:rPr>
      </w:pPr>
    </w:p>
    <w:p w14:paraId="32D1C15C" w14:textId="77777777" w:rsidR="00311970" w:rsidRPr="0008085F" w:rsidRDefault="00311970" w:rsidP="00311970">
      <w:pPr>
        <w:jc w:val="right"/>
        <w:rPr>
          <w:rFonts w:ascii="Arial Narrow" w:hAnsi="Arial Narrow"/>
          <w:sz w:val="16"/>
          <w:szCs w:val="16"/>
        </w:rPr>
      </w:pPr>
    </w:p>
    <w:p w14:paraId="41685D38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570D289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B6B78C6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DE6FC2D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B840CA6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F92BC97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1D741EA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8A5EF95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F65591C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3B9B687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04AA5EF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13B56F5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58C5E31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4EEC01A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3CC7673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6779352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380DB16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E3D6BB6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A1ADD5E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9D8BD8A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39DE0ED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2ED636F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D5AEA15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F11DF9B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82A517C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A6F518A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A98DFF0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A8281D5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09FC858" w14:textId="77777777" w:rsid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9079AE9" w14:textId="51881401" w:rsidR="00311970" w:rsidRPr="00311970" w:rsidRDefault="00311970" w:rsidP="003119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311970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69 ark.</w:t>
      </w:r>
    </w:p>
    <w:p w14:paraId="43CEAEB1" w14:textId="77777777" w:rsidR="00311970" w:rsidRPr="00311970" w:rsidRDefault="00311970" w:rsidP="00311970">
      <w:pPr>
        <w:spacing w:after="0"/>
        <w:rPr>
          <w:sz w:val="16"/>
          <w:szCs w:val="16"/>
        </w:rPr>
      </w:pPr>
      <w:r w:rsidRPr="00311970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311970">
        <w:rPr>
          <w:rFonts w:ascii="Arial Narrow" w:hAnsi="Arial Narrow"/>
          <w:sz w:val="16"/>
          <w:szCs w:val="16"/>
        </w:rPr>
        <w:t>int</w:t>
      </w:r>
      <w:proofErr w:type="spellEnd"/>
      <w:r w:rsidRPr="00311970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B10922B" w14:textId="77777777" w:rsidR="00311970" w:rsidRPr="00311970" w:rsidRDefault="00311970" w:rsidP="00311970">
      <w:pPr>
        <w:spacing w:after="0"/>
        <w:rPr>
          <w:rFonts w:ascii="Arial Narrow" w:hAnsi="Arial Narrow"/>
          <w:sz w:val="16"/>
          <w:szCs w:val="16"/>
        </w:rPr>
      </w:pPr>
      <w:r w:rsidRPr="00311970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5C45B9A" w14:textId="7995DB08" w:rsidR="00311970" w:rsidRPr="00311970" w:rsidRDefault="00311970" w:rsidP="00311970">
      <w:pPr>
        <w:spacing w:after="0"/>
        <w:rPr>
          <w:rFonts w:ascii="Arial Narrow" w:hAnsi="Arial Narrow"/>
          <w:sz w:val="16"/>
          <w:szCs w:val="16"/>
        </w:rPr>
      </w:pPr>
      <w:r w:rsidRPr="00311970">
        <w:rPr>
          <w:rFonts w:ascii="Arial Narrow" w:hAnsi="Arial Narrow"/>
          <w:sz w:val="16"/>
          <w:szCs w:val="16"/>
        </w:rPr>
        <w:t>Data: 03.07.2025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40E2D8DD" w14:textId="77777777" w:rsidR="0008085F" w:rsidRPr="0008085F" w:rsidRDefault="0008085F">
      <w:pPr>
        <w:rPr>
          <w:rFonts w:ascii="Arial Narrow" w:hAnsi="Arial Narrow"/>
          <w:sz w:val="16"/>
          <w:szCs w:val="16"/>
        </w:rPr>
      </w:pPr>
    </w:p>
    <w:sectPr w:rsidR="0008085F" w:rsidRPr="0008085F" w:rsidSect="00A13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F4CF0"/>
    <w:multiLevelType w:val="multilevel"/>
    <w:tmpl w:val="B6881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9D7AED"/>
    <w:multiLevelType w:val="multilevel"/>
    <w:tmpl w:val="6EBEF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173818"/>
    <w:multiLevelType w:val="multilevel"/>
    <w:tmpl w:val="8102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832AC2"/>
    <w:multiLevelType w:val="multilevel"/>
    <w:tmpl w:val="40E0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EA11AF"/>
    <w:multiLevelType w:val="multilevel"/>
    <w:tmpl w:val="1FA20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0F2EA3"/>
    <w:multiLevelType w:val="multilevel"/>
    <w:tmpl w:val="C380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606BA5"/>
    <w:multiLevelType w:val="multilevel"/>
    <w:tmpl w:val="B6EE4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1E101F"/>
    <w:multiLevelType w:val="multilevel"/>
    <w:tmpl w:val="41525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7330655">
    <w:abstractNumId w:val="4"/>
  </w:num>
  <w:num w:numId="2" w16cid:durableId="1098912947">
    <w:abstractNumId w:val="6"/>
  </w:num>
  <w:num w:numId="3" w16cid:durableId="1401096143">
    <w:abstractNumId w:val="7"/>
  </w:num>
  <w:num w:numId="4" w16cid:durableId="1999841357">
    <w:abstractNumId w:val="0"/>
  </w:num>
  <w:num w:numId="5" w16cid:durableId="1307275631">
    <w:abstractNumId w:val="1"/>
  </w:num>
  <w:num w:numId="6" w16cid:durableId="1301498132">
    <w:abstractNumId w:val="2"/>
  </w:num>
  <w:num w:numId="7" w16cid:durableId="1840652094">
    <w:abstractNumId w:val="5"/>
  </w:num>
  <w:num w:numId="8" w16cid:durableId="12416712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85F"/>
    <w:rsid w:val="0008085F"/>
    <w:rsid w:val="00311970"/>
    <w:rsid w:val="009A2B6D"/>
    <w:rsid w:val="00A1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B048"/>
  <w15:chartTrackingRefBased/>
  <w15:docId w15:val="{1FD1E2FA-E0DA-4749-BDD0-EC3258C5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80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808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80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08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0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0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0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0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08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0808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0808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0808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08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08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08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08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08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0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0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0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0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0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08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08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08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08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08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085F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08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ted-headertop-text">
    <w:name w:val="ted-header__top-text"/>
    <w:basedOn w:val="Normalny"/>
    <w:rsid w:val="0008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8085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8085F"/>
    <w:rPr>
      <w:color w:val="800080"/>
      <w:u w:val="single"/>
    </w:rPr>
  </w:style>
  <w:style w:type="character" w:customStyle="1" w:styleId="ted-languagetext">
    <w:name w:val="ted-language__text"/>
    <w:basedOn w:val="Domylnaczcionkaakapitu"/>
    <w:rsid w:val="0008085F"/>
  </w:style>
  <w:style w:type="character" w:customStyle="1" w:styleId="ted-headerlogo-title">
    <w:name w:val="ted-header__logo-title"/>
    <w:basedOn w:val="Domylnaczcionkaakapitu"/>
    <w:rsid w:val="0008085F"/>
  </w:style>
  <w:style w:type="character" w:customStyle="1" w:styleId="ted-headerlogo-main">
    <w:name w:val="ted-header__logo-main"/>
    <w:basedOn w:val="Domylnaczcionkaakapitu"/>
    <w:rsid w:val="0008085F"/>
  </w:style>
  <w:style w:type="character" w:customStyle="1" w:styleId="ted-headerlogo-tagline">
    <w:name w:val="ted-header__logo-tagline"/>
    <w:basedOn w:val="Domylnaczcionkaakapitu"/>
    <w:rsid w:val="0008085F"/>
  </w:style>
  <w:style w:type="character" w:customStyle="1" w:styleId="ted-nav-btntext">
    <w:name w:val="ted-nav-btn__text"/>
    <w:basedOn w:val="Domylnaczcionkaakapitu"/>
    <w:rsid w:val="0008085F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8085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8085F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d-none">
    <w:name w:val="d-none"/>
    <w:basedOn w:val="Domylnaczcionkaakapitu"/>
    <w:rsid w:val="0008085F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8085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8085F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ted-searchtext">
    <w:name w:val="ted-search__text"/>
    <w:basedOn w:val="Domylnaczcionkaakapitu"/>
    <w:rsid w:val="0008085F"/>
  </w:style>
  <w:style w:type="character" w:customStyle="1" w:styleId="ted-helptext">
    <w:name w:val="ted-help__text"/>
    <w:basedOn w:val="Domylnaczcionkaakapitu"/>
    <w:rsid w:val="0008085F"/>
  </w:style>
  <w:style w:type="character" w:customStyle="1" w:styleId="ted-printtext">
    <w:name w:val="ted-print__text"/>
    <w:basedOn w:val="Domylnaczcionkaakapitu"/>
    <w:rsid w:val="0008085F"/>
  </w:style>
  <w:style w:type="character" w:customStyle="1" w:styleId="ted-social-sharetext">
    <w:name w:val="ted-social-share__text"/>
    <w:basedOn w:val="Domylnaczcionkaakapitu"/>
    <w:rsid w:val="0008085F"/>
  </w:style>
  <w:style w:type="character" w:customStyle="1" w:styleId="customreactclasses-muitab-wrapper">
    <w:name w:val="customreactclasses-muitab-wrapper"/>
    <w:basedOn w:val="Domylnaczcionkaakapitu"/>
    <w:rsid w:val="0008085F"/>
  </w:style>
  <w:style w:type="character" w:customStyle="1" w:styleId="customreactclasses-customreactclasses4">
    <w:name w:val="customreactclasses-customreactclasses4"/>
    <w:basedOn w:val="Domylnaczcionkaakapitu"/>
    <w:rsid w:val="0008085F"/>
  </w:style>
  <w:style w:type="character" w:customStyle="1" w:styleId="customreactclasses-muibutton-label">
    <w:name w:val="customreactclasses-muibutton-label"/>
    <w:basedOn w:val="Domylnaczcionkaakapitu"/>
    <w:rsid w:val="0008085F"/>
  </w:style>
  <w:style w:type="character" w:customStyle="1" w:styleId="customreactclasses-muibutton-starticon">
    <w:name w:val="customreactclasses-muibutton-starticon"/>
    <w:basedOn w:val="Domylnaczcionkaakapitu"/>
    <w:rsid w:val="0008085F"/>
  </w:style>
  <w:style w:type="character" w:customStyle="1" w:styleId="disabled-span-wrapper">
    <w:name w:val="disabled-span-wrapper"/>
    <w:basedOn w:val="Domylnaczcionkaakapitu"/>
    <w:rsid w:val="0008085F"/>
  </w:style>
  <w:style w:type="character" w:customStyle="1" w:styleId="customreactclasses-muiiconbutton-label">
    <w:name w:val="customreactclasses-muiiconbutton-label"/>
    <w:basedOn w:val="Domylnaczcionkaakapitu"/>
    <w:rsid w:val="0008085F"/>
  </w:style>
  <w:style w:type="character" w:customStyle="1" w:styleId="bold">
    <w:name w:val="bold"/>
    <w:basedOn w:val="Domylnaczcionkaakapitu"/>
    <w:rsid w:val="0008085F"/>
  </w:style>
  <w:style w:type="character" w:customStyle="1" w:styleId="line">
    <w:name w:val="line"/>
    <w:basedOn w:val="Domylnaczcionkaakapitu"/>
    <w:rsid w:val="0008085F"/>
  </w:style>
  <w:style w:type="character" w:customStyle="1" w:styleId="data">
    <w:name w:val="data"/>
    <w:basedOn w:val="Domylnaczcionkaakapitu"/>
    <w:rsid w:val="0008085F"/>
  </w:style>
  <w:style w:type="character" w:customStyle="1" w:styleId="label">
    <w:name w:val="label"/>
    <w:basedOn w:val="Domylnaczcionkaakapitu"/>
    <w:rsid w:val="0008085F"/>
  </w:style>
  <w:style w:type="character" w:customStyle="1" w:styleId="ted-footertitle">
    <w:name w:val="ted-footer__title"/>
    <w:basedOn w:val="Domylnaczcionkaakapitu"/>
    <w:rsid w:val="0008085F"/>
  </w:style>
  <w:style w:type="paragraph" w:styleId="NormalnyWeb">
    <w:name w:val="Normal (Web)"/>
    <w:basedOn w:val="Normalny"/>
    <w:uiPriority w:val="99"/>
    <w:semiHidden/>
    <w:unhideWhenUsed/>
    <w:rsid w:val="0008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ted-footerlist-item">
    <w:name w:val="ted-footer__list-item"/>
    <w:basedOn w:val="Normalny"/>
    <w:rsid w:val="0008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085F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31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5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20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01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41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024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8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76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852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023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439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4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410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83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10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12" w:color="CFDAF5"/>
                            <w:right w:val="none" w:sz="0" w:space="0" w:color="auto"/>
                          </w:divBdr>
                          <w:divsChild>
                            <w:div w:id="25795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618855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38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837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89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347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97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73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509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5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3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2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3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16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41426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26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538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172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360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993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915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09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827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192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784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955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6279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581952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445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6104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36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2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758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87190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9909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45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915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407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22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1530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174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34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153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886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85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22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154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21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79609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3061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5150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949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9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93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84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0189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0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19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26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698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783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92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796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237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3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29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706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450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0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860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884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55648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94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3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621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49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279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8372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55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36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15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073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51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675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914917">
                                                      <w:marLeft w:val="-180"/>
                                                      <w:marRight w:val="-1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876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23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2003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7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025817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360"/>
                                                              <w:divBdr>
                                                                <w:top w:val="single" w:sz="6" w:space="15" w:color="DDDDDD"/>
                                                                <w:left w:val="single" w:sz="6" w:space="15" w:color="DDDDDD"/>
                                                                <w:bottom w:val="single" w:sz="6" w:space="15" w:color="DDDDDD"/>
                                                                <w:right w:val="single" w:sz="6" w:space="15" w:color="DDDDDD"/>
                                                              </w:divBdr>
                                                              <w:divsChild>
                                                                <w:div w:id="322046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419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628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9348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1428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952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3125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4596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486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88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28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5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9258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854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111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931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316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60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46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831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590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502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4516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7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13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08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74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913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8635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248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0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12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0960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5543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9643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4933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92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7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930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2496772">
                                                                  <w:marLeft w:val="0"/>
                                                                  <w:marRight w:val="0"/>
                                                                  <w:marTop w:val="210"/>
                                                                  <w:marBottom w:val="21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8" w:space="12" w:color="1976D2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659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29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3631577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24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1575974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DDDDD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810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9937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056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997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972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253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781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481855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24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154155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DDDDD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880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4226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836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400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514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790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510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628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887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38855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703487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12082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9810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19130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4460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94715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216053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7062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93432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062823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17088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9075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214750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511228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7565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67665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146816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13856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43243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85862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95373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3397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0723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4379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94587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16027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75581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27608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74320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964206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86686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61418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4512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074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80220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59809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20613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84349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80825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539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248280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310864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1294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59116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47607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663508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876198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5821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02147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82225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8096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1722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3785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3158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85303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7010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2823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51242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9456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73383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771773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0411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00399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082104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9330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92610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464996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5700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29254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20511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532354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994164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77088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52584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4501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1550765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1233157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DDDDD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342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485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324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5776184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463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0620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51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67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700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6609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520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5247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46503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71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2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18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9835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02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0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948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970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210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8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09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188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8633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8827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4242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477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235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115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39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212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811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8779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1360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80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225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286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61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818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753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28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299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976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055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45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612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0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250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867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783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6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672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963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1513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785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87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626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789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595265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5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1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07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065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3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790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950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342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3346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5416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2602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769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99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558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506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766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461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835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158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257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718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67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464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95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63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400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776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959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804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498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52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072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307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36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030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7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1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9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81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5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93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50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172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04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303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11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047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9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3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40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12" w:color="CFDAF5"/>
                            <w:right w:val="none" w:sz="0" w:space="0" w:color="auto"/>
                          </w:divBdr>
                          <w:divsChild>
                            <w:div w:id="105185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799088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8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32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662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915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692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16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21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85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0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28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0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4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6716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2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44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5435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581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40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196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450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956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4704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92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0816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865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6329926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23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6896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9349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2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5582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2628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323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644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147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228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22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907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03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562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1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543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2267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581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44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078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9299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4151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602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2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1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01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83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51293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79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13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429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54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66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819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79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129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3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723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21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45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335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565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319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97996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91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81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655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22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819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225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78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37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01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95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799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63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882270">
                                                      <w:marLeft w:val="-180"/>
                                                      <w:marRight w:val="-1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026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900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907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6784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5598488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360"/>
                                                              <w:divBdr>
                                                                <w:top w:val="single" w:sz="6" w:space="15" w:color="DDDDDD"/>
                                                                <w:left w:val="single" w:sz="6" w:space="15" w:color="DDDDDD"/>
                                                                <w:bottom w:val="single" w:sz="6" w:space="15" w:color="DDDDDD"/>
                                                                <w:right w:val="single" w:sz="6" w:space="15" w:color="DDDDDD"/>
                                                              </w:divBdr>
                                                              <w:divsChild>
                                                                <w:div w:id="647394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918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8641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5216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3841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3670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4710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300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861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43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912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9587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650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183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7624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055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886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64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849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312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735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570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681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311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115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345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19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203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2062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305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216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15" w:color="auto"/>
                                                                                <w:bottom w:val="single" w:sz="6" w:space="0" w:color="DDDDDD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304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18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1977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691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863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435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959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985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43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0248001">
                                                                  <w:marLeft w:val="0"/>
                                                                  <w:marRight w:val="0"/>
                                                                  <w:marTop w:val="210"/>
                                                                  <w:marBottom w:val="21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8" w:space="12" w:color="1976D2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255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239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6343073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24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2058311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DDDDD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229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9082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976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10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710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2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060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8529653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24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313529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DDDDD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471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89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33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126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1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5605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699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6761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2106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3829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031880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36087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19584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72138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16701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94126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79332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2299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9850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99286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930120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527892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007869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00961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592224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61909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12425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3005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80040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0726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51424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92949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565440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72182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52082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42958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2868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351862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8763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4556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78836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17502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2333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93410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882608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99012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52344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11438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896387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79387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087321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459126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60270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31898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435841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763211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8129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513490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126646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11612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36324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66208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101259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325985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82957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143204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99299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68504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7361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90393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114174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9548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472364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9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10779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98073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27608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54438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3695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285869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28850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16888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26484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399598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300772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8952796">
                                                                  <w:marLeft w:val="0"/>
                                                                  <w:marRight w:val="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DDDDDD"/>
                                                                    <w:left w:val="single" w:sz="6" w:space="0" w:color="DDDDDD"/>
                                                                    <w:bottom w:val="single" w:sz="6" w:space="0" w:color="DDDDDD"/>
                                                                    <w:right w:val="single" w:sz="6" w:space="0" w:color="DDDDDD"/>
                                                                  </w:divBdr>
                                                                  <w:divsChild>
                                                                    <w:div w:id="1786776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DDDDD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53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240"/>
                                                                          <w:marBottom w:val="24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41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779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8450557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139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722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920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958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03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67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9990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148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1687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91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7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1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449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64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91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0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862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480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293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5505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03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6653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7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633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65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487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84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09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61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909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662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112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577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38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58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1089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91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143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5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558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50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652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23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8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789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261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621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79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215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617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0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0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517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72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947129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01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95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267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50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99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378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5317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2121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102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660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752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12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35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53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327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428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645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940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0882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133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33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663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250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91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796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287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093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25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66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686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787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496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706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015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5" Type="http://schemas.openxmlformats.org/officeDocument/2006/relationships/hyperlink" Target="mailto:marta.sierek@10wsk.mil.pl" TargetMode="External"/><Relationship Id="rId17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hyperlink" Target="mailto:marta.sierek@10wsk.mil.pl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1" Type="http://schemas.openxmlformats.org/officeDocument/2006/relationships/hyperlink" Target="https://www.gov.pl/web/uzp" TargetMode="External"/><Relationship Id="rId186" Type="http://schemas.openxmlformats.org/officeDocument/2006/relationships/hyperlink" Target="https://op.europa.eu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s://e-propublico.pl/" TargetMode="External"/><Relationship Id="rId176" Type="http://schemas.openxmlformats.org/officeDocument/2006/relationships/hyperlink" Target="http://www.10wsk.mil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mailto:sp@prokuratoria.gov.pl" TargetMode="External"/><Relationship Id="rId187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yperlink" Target="https://www.gov.pl/web/sp-prokuratoria" TargetMode="External"/><Relationship Id="rId2" Type="http://schemas.openxmlformats.org/officeDocument/2006/relationships/styles" Target="style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www.uzp.gov.pl/kio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www.gov.pl/web/sp-prokuratoria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http://www.10wsk.mil.pl/" TargetMode="External"/><Relationship Id="rId179" Type="http://schemas.openxmlformats.org/officeDocument/2006/relationships/hyperlink" Target="mailto:odwolania@uzp.gov.pl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mailto:ted@publications.europa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37514</Words>
  <Characters>225088</Characters>
  <Application>Microsoft Office Word</Application>
  <DocSecurity>0</DocSecurity>
  <Lines>1875</Lines>
  <Paragraphs>524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2025-07-03T07:24:00Z</cp:lastPrinted>
  <dcterms:created xsi:type="dcterms:W3CDTF">2025-07-03T07:12:00Z</dcterms:created>
  <dcterms:modified xsi:type="dcterms:W3CDTF">2025-07-03T07:24:00Z</dcterms:modified>
</cp:coreProperties>
</file>