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C1CF7A" w14:textId="1A1741EF" w:rsidR="00FE7D55" w:rsidRPr="00E00020" w:rsidRDefault="004D7A44">
      <w:pPr>
        <w:spacing w:after="0" w:line="240" w:lineRule="auto"/>
        <w:jc w:val="right"/>
        <w:rPr>
          <w:rFonts w:asciiTheme="majorHAnsi" w:hAnsiTheme="majorHAnsi" w:cstheme="majorHAnsi"/>
          <w:b/>
          <w:bCs/>
          <w:color w:val="000000"/>
          <w:sz w:val="20"/>
          <w:szCs w:val="20"/>
        </w:rPr>
      </w:pPr>
      <w:r w:rsidRPr="00E00020">
        <w:rPr>
          <w:rFonts w:asciiTheme="majorHAnsi" w:hAnsiTheme="majorHAnsi" w:cstheme="majorHAnsi"/>
          <w:b/>
          <w:bCs/>
          <w:color w:val="000000"/>
          <w:sz w:val="20"/>
          <w:szCs w:val="20"/>
        </w:rPr>
        <w:t>NZ</w:t>
      </w:r>
      <w:r w:rsidR="000506C6" w:rsidRPr="00E00020">
        <w:rPr>
          <w:rFonts w:asciiTheme="majorHAnsi" w:hAnsiTheme="majorHAnsi" w:cstheme="majorHAnsi"/>
          <w:b/>
          <w:bCs/>
          <w:color w:val="000000"/>
          <w:sz w:val="20"/>
          <w:szCs w:val="20"/>
        </w:rPr>
        <w:t>-26-2025-</w:t>
      </w:r>
      <w:r w:rsidR="0035231C">
        <w:rPr>
          <w:rFonts w:asciiTheme="majorHAnsi" w:hAnsiTheme="majorHAnsi" w:cstheme="majorHAnsi"/>
          <w:b/>
          <w:bCs/>
          <w:color w:val="000000"/>
          <w:sz w:val="20"/>
          <w:szCs w:val="20"/>
        </w:rPr>
        <w:t>60</w:t>
      </w:r>
      <w:r w:rsidR="000506C6" w:rsidRPr="00E00020">
        <w:rPr>
          <w:rFonts w:asciiTheme="majorHAnsi" w:hAnsiTheme="majorHAnsi" w:cstheme="majorHAnsi"/>
          <w:b/>
          <w:bCs/>
          <w:color w:val="000000"/>
          <w:sz w:val="20"/>
          <w:szCs w:val="20"/>
        </w:rPr>
        <w:t>-</w:t>
      </w:r>
      <w:r w:rsidR="001068D2" w:rsidRPr="00E00020">
        <w:rPr>
          <w:rFonts w:asciiTheme="majorHAnsi" w:hAnsiTheme="majorHAnsi" w:cstheme="majorHAnsi"/>
          <w:b/>
          <w:bCs/>
          <w:color w:val="000000"/>
          <w:sz w:val="20"/>
          <w:szCs w:val="20"/>
        </w:rPr>
        <w:t>D</w:t>
      </w:r>
      <w:r w:rsidR="000506C6" w:rsidRPr="00E00020">
        <w:rPr>
          <w:rFonts w:asciiTheme="majorHAnsi" w:hAnsiTheme="majorHAnsi" w:cstheme="majorHAnsi"/>
          <w:b/>
          <w:bCs/>
          <w:color w:val="000000"/>
          <w:sz w:val="20"/>
          <w:szCs w:val="20"/>
        </w:rPr>
        <w:t>-</w:t>
      </w:r>
      <w:r w:rsidR="002338E9">
        <w:rPr>
          <w:rFonts w:asciiTheme="majorHAnsi" w:hAnsiTheme="majorHAnsi" w:cstheme="majorHAnsi"/>
          <w:b/>
          <w:bCs/>
          <w:color w:val="000000"/>
          <w:sz w:val="20"/>
          <w:szCs w:val="20"/>
        </w:rPr>
        <w:t>ZO</w:t>
      </w:r>
      <w:r w:rsidR="0035231C">
        <w:rPr>
          <w:rFonts w:asciiTheme="majorHAnsi" w:hAnsiTheme="majorHAnsi" w:cstheme="majorHAnsi"/>
          <w:b/>
          <w:bCs/>
          <w:color w:val="000000"/>
          <w:sz w:val="20"/>
          <w:szCs w:val="20"/>
        </w:rPr>
        <w:t>-A</w:t>
      </w:r>
    </w:p>
    <w:p w14:paraId="7D414545" w14:textId="77777777" w:rsidR="00FE7D55" w:rsidRPr="00E00020" w:rsidRDefault="004D7A44">
      <w:pPr>
        <w:spacing w:after="0" w:line="240" w:lineRule="auto"/>
        <w:jc w:val="center"/>
        <w:rPr>
          <w:rFonts w:asciiTheme="majorHAnsi" w:hAnsiTheme="majorHAnsi" w:cstheme="majorHAnsi"/>
          <w:color w:val="000000"/>
        </w:rPr>
      </w:pPr>
      <w:r w:rsidRPr="00E00020">
        <w:rPr>
          <w:rFonts w:asciiTheme="majorHAnsi" w:hAnsiTheme="majorHAnsi" w:cstheme="majorHAnsi"/>
          <w:b/>
          <w:color w:val="000000"/>
        </w:rPr>
        <w:t>Umowa</w:t>
      </w:r>
    </w:p>
    <w:p w14:paraId="4C0B72FC" w14:textId="568AF500" w:rsidR="00FE7D55" w:rsidRPr="00E00020" w:rsidRDefault="00585E80">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 zawarta w dniu </w:t>
      </w:r>
      <w:r w:rsidR="002338E9">
        <w:rPr>
          <w:rFonts w:asciiTheme="majorHAnsi" w:hAnsiTheme="majorHAnsi" w:cstheme="majorHAnsi"/>
          <w:b/>
          <w:bCs/>
          <w:color w:val="000000"/>
          <w:sz w:val="20"/>
          <w:szCs w:val="20"/>
        </w:rPr>
        <w:t>__________</w:t>
      </w:r>
      <w:r w:rsidR="004D7A44" w:rsidRPr="00E00020">
        <w:rPr>
          <w:rFonts w:asciiTheme="majorHAnsi" w:hAnsiTheme="majorHAnsi" w:cstheme="majorHAnsi"/>
          <w:color w:val="000000"/>
          <w:sz w:val="20"/>
          <w:szCs w:val="20"/>
        </w:rPr>
        <w:t xml:space="preserve">  w Limanowej pomiędzy:</w:t>
      </w:r>
    </w:p>
    <w:p w14:paraId="6E46FE64" w14:textId="7777777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b/>
          <w:color w:val="000000"/>
          <w:sz w:val="20"/>
          <w:szCs w:val="20"/>
        </w:rPr>
        <w:t xml:space="preserve"> Szpitalem Powiatowym w Limanowej Imienia Miłosierdzia Bożego</w:t>
      </w:r>
    </w:p>
    <w:p w14:paraId="349A4228" w14:textId="77777777" w:rsidR="00FE7D55" w:rsidRPr="00E00020" w:rsidRDefault="004D7A44">
      <w:pPr>
        <w:spacing w:after="0" w:line="240" w:lineRule="auto"/>
        <w:rPr>
          <w:rFonts w:asciiTheme="majorHAnsi" w:hAnsiTheme="majorHAnsi" w:cstheme="majorHAnsi"/>
          <w:b/>
          <w:color w:val="000000"/>
          <w:sz w:val="20"/>
          <w:szCs w:val="20"/>
        </w:rPr>
      </w:pPr>
      <w:r w:rsidRPr="00E00020">
        <w:rPr>
          <w:rFonts w:asciiTheme="majorHAnsi" w:hAnsiTheme="majorHAnsi" w:cstheme="majorHAnsi"/>
          <w:color w:val="000000"/>
          <w:sz w:val="20"/>
          <w:szCs w:val="20"/>
        </w:rPr>
        <w:t xml:space="preserve"> z siedzibą: </w:t>
      </w:r>
      <w:r w:rsidRPr="00E00020">
        <w:rPr>
          <w:rFonts w:asciiTheme="majorHAnsi" w:hAnsiTheme="majorHAnsi" w:cstheme="majorHAnsi"/>
          <w:b/>
          <w:color w:val="000000"/>
          <w:sz w:val="20"/>
          <w:szCs w:val="20"/>
        </w:rPr>
        <w:t xml:space="preserve">34 – 600 Limanowa, ul. Piłsudskiego 61, </w:t>
      </w:r>
    </w:p>
    <w:p w14:paraId="1CE8CDE1" w14:textId="7777777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b/>
          <w:color w:val="000000"/>
          <w:sz w:val="20"/>
          <w:szCs w:val="20"/>
        </w:rPr>
        <w:t xml:space="preserve"> KRS 0000019390, NIP 737-17-41-935, REGON P-000304378</w:t>
      </w:r>
    </w:p>
    <w:p w14:paraId="2A2EDFF2" w14:textId="77777777" w:rsidR="00FE7D55" w:rsidRPr="00E00020" w:rsidRDefault="004D7A44">
      <w:pPr>
        <w:spacing w:after="0" w:line="240" w:lineRule="auto"/>
        <w:rPr>
          <w:rFonts w:asciiTheme="majorHAnsi" w:hAnsiTheme="majorHAnsi" w:cstheme="majorHAnsi"/>
          <w:b/>
          <w:color w:val="000000"/>
          <w:sz w:val="20"/>
          <w:szCs w:val="20"/>
        </w:rPr>
      </w:pPr>
      <w:r w:rsidRPr="00E00020">
        <w:rPr>
          <w:rFonts w:asciiTheme="majorHAnsi" w:hAnsiTheme="majorHAnsi" w:cstheme="majorHAnsi"/>
          <w:color w:val="000000"/>
          <w:sz w:val="20"/>
          <w:szCs w:val="20"/>
        </w:rPr>
        <w:t xml:space="preserve"> w imieniu którego działa Dyrektor – </w:t>
      </w:r>
      <w:r w:rsidRPr="00E00020">
        <w:rPr>
          <w:rFonts w:asciiTheme="majorHAnsi" w:hAnsiTheme="majorHAnsi" w:cstheme="majorHAnsi"/>
          <w:b/>
          <w:color w:val="000000"/>
          <w:sz w:val="20"/>
          <w:szCs w:val="20"/>
        </w:rPr>
        <w:t>dr Marcin Radzięta</w:t>
      </w:r>
    </w:p>
    <w:p w14:paraId="63520B06" w14:textId="7777777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 zwanym dalej </w:t>
      </w:r>
      <w:r w:rsidRPr="00E00020">
        <w:rPr>
          <w:rFonts w:asciiTheme="majorHAnsi" w:hAnsiTheme="majorHAnsi" w:cstheme="majorHAnsi"/>
          <w:b/>
          <w:color w:val="000000"/>
          <w:sz w:val="20"/>
          <w:szCs w:val="20"/>
        </w:rPr>
        <w:t>Zamawiającym</w:t>
      </w:r>
    </w:p>
    <w:p w14:paraId="3CB9CD1E" w14:textId="57155255"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b/>
          <w:color w:val="000000"/>
          <w:sz w:val="20"/>
          <w:szCs w:val="20"/>
        </w:rPr>
        <w:t xml:space="preserve"> a firmą </w:t>
      </w:r>
      <w:r w:rsidR="002338E9">
        <w:rPr>
          <w:rFonts w:asciiTheme="majorHAnsi" w:hAnsiTheme="majorHAnsi" w:cstheme="majorHAnsi"/>
          <w:b/>
          <w:color w:val="000000"/>
          <w:sz w:val="20"/>
          <w:szCs w:val="20"/>
        </w:rPr>
        <w:t>_____________</w:t>
      </w:r>
    </w:p>
    <w:p w14:paraId="3EFECC91" w14:textId="6485A62E" w:rsidR="00FE7D55" w:rsidRPr="00BE1292" w:rsidRDefault="004D7A44">
      <w:pPr>
        <w:spacing w:after="0" w:line="240" w:lineRule="auto"/>
        <w:rPr>
          <w:rFonts w:asciiTheme="majorHAnsi" w:hAnsiTheme="majorHAnsi" w:cstheme="majorHAnsi"/>
          <w:b/>
          <w:bCs/>
          <w:color w:val="000000"/>
          <w:sz w:val="20"/>
          <w:szCs w:val="20"/>
        </w:rPr>
      </w:pPr>
      <w:r w:rsidRPr="00E00020">
        <w:rPr>
          <w:rFonts w:asciiTheme="majorHAnsi" w:hAnsiTheme="majorHAnsi" w:cstheme="majorHAnsi"/>
          <w:color w:val="000000"/>
          <w:sz w:val="20"/>
          <w:szCs w:val="20"/>
        </w:rPr>
        <w:t xml:space="preserve"> z siedzibą: </w:t>
      </w:r>
      <w:r w:rsidR="002338E9">
        <w:rPr>
          <w:rFonts w:asciiTheme="majorHAnsi" w:hAnsiTheme="majorHAnsi" w:cstheme="majorHAnsi"/>
          <w:b/>
          <w:bCs/>
          <w:color w:val="000000"/>
          <w:sz w:val="20"/>
          <w:szCs w:val="20"/>
        </w:rPr>
        <w:t>__________________</w:t>
      </w:r>
    </w:p>
    <w:p w14:paraId="4FFABA41" w14:textId="6F68DF22" w:rsidR="00FE7D55" w:rsidRPr="00BE1292" w:rsidRDefault="004D7A44">
      <w:pPr>
        <w:spacing w:after="0" w:line="240" w:lineRule="auto"/>
        <w:rPr>
          <w:rFonts w:asciiTheme="majorHAnsi" w:hAnsiTheme="majorHAnsi" w:cstheme="majorHAnsi"/>
          <w:b/>
          <w:bCs/>
          <w:color w:val="000000"/>
          <w:sz w:val="20"/>
          <w:szCs w:val="20"/>
        </w:rPr>
      </w:pPr>
      <w:r w:rsidRPr="00E00020">
        <w:rPr>
          <w:rFonts w:asciiTheme="majorHAnsi" w:hAnsiTheme="majorHAnsi" w:cstheme="majorHAnsi"/>
          <w:color w:val="000000"/>
          <w:sz w:val="20"/>
          <w:szCs w:val="20"/>
        </w:rPr>
        <w:t xml:space="preserve"> wpisaną do </w:t>
      </w:r>
      <w:r w:rsidRPr="00BE1292">
        <w:rPr>
          <w:rFonts w:asciiTheme="majorHAnsi" w:hAnsiTheme="majorHAnsi" w:cstheme="majorHAnsi"/>
          <w:b/>
          <w:bCs/>
          <w:color w:val="000000"/>
          <w:sz w:val="20"/>
          <w:szCs w:val="20"/>
        </w:rPr>
        <w:t xml:space="preserve">KRS </w:t>
      </w:r>
      <w:r w:rsidR="002338E9">
        <w:rPr>
          <w:rFonts w:asciiTheme="majorHAnsi" w:hAnsiTheme="majorHAnsi" w:cstheme="majorHAnsi"/>
          <w:b/>
          <w:bCs/>
          <w:color w:val="000000"/>
          <w:sz w:val="20"/>
          <w:szCs w:val="20"/>
        </w:rPr>
        <w:t>_________</w:t>
      </w:r>
      <w:r w:rsidRPr="00E00020">
        <w:rPr>
          <w:rFonts w:asciiTheme="majorHAnsi" w:hAnsiTheme="majorHAnsi" w:cstheme="majorHAnsi"/>
          <w:color w:val="000000"/>
          <w:sz w:val="20"/>
          <w:szCs w:val="20"/>
        </w:rPr>
        <w:t xml:space="preserve">, </w:t>
      </w:r>
      <w:r w:rsidRPr="00BE1292">
        <w:rPr>
          <w:rFonts w:asciiTheme="majorHAnsi" w:hAnsiTheme="majorHAnsi" w:cstheme="majorHAnsi"/>
          <w:b/>
          <w:bCs/>
          <w:color w:val="000000"/>
          <w:sz w:val="20"/>
          <w:szCs w:val="20"/>
        </w:rPr>
        <w:t>NIP</w:t>
      </w:r>
      <w:r w:rsidR="00BE1292">
        <w:rPr>
          <w:rFonts w:asciiTheme="majorHAnsi" w:hAnsiTheme="majorHAnsi" w:cstheme="majorHAnsi"/>
          <w:color w:val="000000"/>
          <w:sz w:val="20"/>
          <w:szCs w:val="20"/>
        </w:rPr>
        <w:t xml:space="preserve"> </w:t>
      </w:r>
      <w:r w:rsidR="002338E9">
        <w:rPr>
          <w:rFonts w:asciiTheme="majorHAnsi" w:hAnsiTheme="majorHAnsi" w:cstheme="majorHAnsi"/>
          <w:b/>
          <w:bCs/>
          <w:color w:val="000000"/>
          <w:sz w:val="20"/>
          <w:szCs w:val="20"/>
        </w:rPr>
        <w:t>___________</w:t>
      </w:r>
      <w:r w:rsidRPr="00E00020">
        <w:rPr>
          <w:rFonts w:asciiTheme="majorHAnsi" w:hAnsiTheme="majorHAnsi" w:cstheme="majorHAnsi"/>
          <w:color w:val="000000"/>
          <w:sz w:val="20"/>
          <w:szCs w:val="20"/>
        </w:rPr>
        <w:t xml:space="preserve">, </w:t>
      </w:r>
      <w:r w:rsidRPr="00BE1292">
        <w:rPr>
          <w:rFonts w:asciiTheme="majorHAnsi" w:hAnsiTheme="majorHAnsi" w:cstheme="majorHAnsi"/>
          <w:b/>
          <w:bCs/>
          <w:color w:val="000000"/>
          <w:sz w:val="20"/>
          <w:szCs w:val="20"/>
        </w:rPr>
        <w:t>REGON</w:t>
      </w:r>
      <w:r w:rsidRPr="00E00020">
        <w:rPr>
          <w:rFonts w:asciiTheme="majorHAnsi" w:hAnsiTheme="majorHAnsi" w:cstheme="majorHAnsi"/>
          <w:color w:val="000000"/>
          <w:sz w:val="20"/>
          <w:szCs w:val="20"/>
        </w:rPr>
        <w:t xml:space="preserve">  </w:t>
      </w:r>
      <w:r w:rsidR="002338E9">
        <w:rPr>
          <w:rFonts w:asciiTheme="majorHAnsi" w:hAnsiTheme="majorHAnsi" w:cstheme="majorHAnsi"/>
          <w:b/>
          <w:bCs/>
          <w:color w:val="000000"/>
          <w:sz w:val="20"/>
          <w:szCs w:val="20"/>
        </w:rPr>
        <w:t>__________</w:t>
      </w:r>
    </w:p>
    <w:p w14:paraId="7C385E4C" w14:textId="435EC810"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 reprezentowaną przez: </w:t>
      </w:r>
      <w:r w:rsidRPr="002338E9">
        <w:rPr>
          <w:rFonts w:asciiTheme="majorHAnsi" w:hAnsiTheme="majorHAnsi" w:cstheme="majorHAnsi"/>
          <w:b/>
          <w:bCs/>
          <w:color w:val="000000"/>
          <w:sz w:val="20"/>
          <w:szCs w:val="20"/>
        </w:rPr>
        <w:t xml:space="preserve">___________________________________________________ </w:t>
      </w:r>
      <w:r w:rsidRPr="00E00020">
        <w:rPr>
          <w:rFonts w:asciiTheme="majorHAnsi" w:hAnsiTheme="majorHAnsi" w:cstheme="majorHAnsi"/>
          <w:color w:val="000000"/>
          <w:sz w:val="20"/>
          <w:szCs w:val="20"/>
        </w:rPr>
        <w:t xml:space="preserve">                       </w:t>
      </w:r>
    </w:p>
    <w:p w14:paraId="1986888A" w14:textId="7777777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 zwaną dalej </w:t>
      </w:r>
      <w:r w:rsidRPr="00E00020">
        <w:rPr>
          <w:rFonts w:asciiTheme="majorHAnsi" w:hAnsiTheme="majorHAnsi" w:cstheme="majorHAnsi"/>
          <w:b/>
          <w:color w:val="000000"/>
          <w:sz w:val="20"/>
          <w:szCs w:val="20"/>
        </w:rPr>
        <w:t xml:space="preserve">Wykonawcą </w:t>
      </w:r>
    </w:p>
    <w:p w14:paraId="5930E495" w14:textId="77777777" w:rsidR="00FE7D55" w:rsidRPr="00E00020" w:rsidRDefault="00FE7D55">
      <w:pPr>
        <w:spacing w:after="0" w:line="240" w:lineRule="auto"/>
        <w:rPr>
          <w:rFonts w:asciiTheme="majorHAnsi" w:hAnsiTheme="majorHAnsi" w:cstheme="majorHAnsi"/>
          <w:color w:val="000000"/>
          <w:sz w:val="20"/>
          <w:szCs w:val="20"/>
        </w:rPr>
      </w:pPr>
    </w:p>
    <w:p w14:paraId="6C63ECFF" w14:textId="77A32360" w:rsidR="00FE7D55" w:rsidRPr="00E00020" w:rsidRDefault="004D7A44">
      <w:pPr>
        <w:spacing w:after="0" w:line="240" w:lineRule="auto"/>
        <w:rPr>
          <w:rFonts w:asciiTheme="majorHAnsi" w:hAnsiTheme="majorHAnsi" w:cstheme="majorHAnsi"/>
          <w:b/>
          <w:color w:val="000000"/>
          <w:sz w:val="20"/>
          <w:szCs w:val="20"/>
        </w:rPr>
      </w:pPr>
      <w:r w:rsidRPr="00E00020">
        <w:rPr>
          <w:rFonts w:asciiTheme="majorHAnsi" w:hAnsiTheme="majorHAnsi" w:cstheme="majorHAnsi"/>
          <w:color w:val="000000"/>
          <w:sz w:val="20"/>
          <w:szCs w:val="20"/>
        </w:rPr>
        <w:t xml:space="preserve"> </w:t>
      </w:r>
      <w:r w:rsidR="006F289C" w:rsidRPr="006F289C">
        <w:rPr>
          <w:rFonts w:asciiTheme="majorHAnsi" w:hAnsiTheme="majorHAnsi" w:cstheme="majorHAnsi"/>
          <w:color w:val="000000"/>
          <w:sz w:val="20"/>
          <w:szCs w:val="20"/>
        </w:rPr>
        <w:t>Niniejszą umowę zawarto na podst. art. 2.ust. 1 pkt.1 ustawy z dnia 11 września 2019 r (Dz. U. z 2024 r. poz. 1230) - Prawo zamówień publicznych w wyniku postępowania prowadzonego  w trybie Zapytania Ofertowego - wartość netto  zamówienia nie przekraczająca 130 000 zł:</w:t>
      </w:r>
    </w:p>
    <w:p w14:paraId="5087D4A4" w14:textId="77777777" w:rsidR="00FE7D55" w:rsidRPr="00E00020" w:rsidRDefault="004D7A44">
      <w:pPr>
        <w:spacing w:after="0" w:line="240" w:lineRule="auto"/>
        <w:jc w:val="center"/>
        <w:rPr>
          <w:rFonts w:asciiTheme="majorHAnsi" w:hAnsiTheme="majorHAnsi" w:cstheme="majorHAnsi"/>
          <w:color w:val="000000"/>
          <w:sz w:val="20"/>
          <w:szCs w:val="20"/>
        </w:rPr>
      </w:pPr>
      <w:r w:rsidRPr="00E00020">
        <w:rPr>
          <w:rFonts w:asciiTheme="majorHAnsi" w:hAnsiTheme="majorHAnsi" w:cstheme="majorHAnsi"/>
          <w:b/>
          <w:color w:val="000000"/>
          <w:sz w:val="20"/>
          <w:szCs w:val="20"/>
        </w:rPr>
        <w:t>§ 1</w:t>
      </w:r>
    </w:p>
    <w:p w14:paraId="05F587E6" w14:textId="77777777" w:rsidR="00FE7D55" w:rsidRPr="00E00020" w:rsidRDefault="004D7A44">
      <w:pPr>
        <w:spacing w:after="0" w:line="240" w:lineRule="auto"/>
        <w:jc w:val="center"/>
        <w:rPr>
          <w:rFonts w:asciiTheme="majorHAnsi" w:hAnsiTheme="majorHAnsi" w:cstheme="majorHAnsi"/>
          <w:color w:val="000000"/>
          <w:sz w:val="20"/>
          <w:szCs w:val="20"/>
        </w:rPr>
      </w:pPr>
      <w:r w:rsidRPr="00E00020">
        <w:rPr>
          <w:rFonts w:asciiTheme="majorHAnsi" w:hAnsiTheme="majorHAnsi" w:cstheme="majorHAnsi"/>
          <w:b/>
          <w:color w:val="000000"/>
          <w:sz w:val="20"/>
          <w:szCs w:val="20"/>
        </w:rPr>
        <w:t>Przedmiot umowy</w:t>
      </w:r>
    </w:p>
    <w:p w14:paraId="376B40BF" w14:textId="086A44B8" w:rsidR="00FE7D55" w:rsidRPr="00E00020" w:rsidRDefault="004D7A44" w:rsidP="00E00020">
      <w:pPr>
        <w:spacing w:after="0" w:line="240" w:lineRule="auto"/>
        <w:jc w:val="both"/>
        <w:rPr>
          <w:rFonts w:asciiTheme="majorHAnsi" w:hAnsiTheme="majorHAnsi" w:cstheme="majorHAnsi"/>
          <w:sz w:val="20"/>
          <w:szCs w:val="20"/>
        </w:rPr>
      </w:pPr>
      <w:r w:rsidRPr="00E00020">
        <w:rPr>
          <w:rFonts w:asciiTheme="majorHAnsi" w:hAnsiTheme="majorHAnsi" w:cstheme="majorHAnsi"/>
          <w:sz w:val="20"/>
          <w:szCs w:val="20"/>
        </w:rPr>
        <w:t xml:space="preserve"> 1. Przedmiotem umowy są sukcesywne </w:t>
      </w:r>
      <w:r w:rsidR="00856DDD" w:rsidRPr="00856DDD">
        <w:rPr>
          <w:rFonts w:asciiTheme="majorHAnsi" w:hAnsiTheme="majorHAnsi" w:cstheme="majorHAnsi"/>
          <w:b/>
          <w:sz w:val="20"/>
          <w:szCs w:val="20"/>
        </w:rPr>
        <w:t xml:space="preserve">Dostawy </w:t>
      </w:r>
      <w:r w:rsidR="0035231C">
        <w:rPr>
          <w:rFonts w:asciiTheme="majorHAnsi" w:hAnsiTheme="majorHAnsi" w:cstheme="majorHAnsi"/>
          <w:b/>
          <w:sz w:val="20"/>
          <w:szCs w:val="20"/>
        </w:rPr>
        <w:t>implantów ortopedycznych do chirurgii minimalnie inwazyjnej stopy</w:t>
      </w:r>
      <w:r w:rsidR="00856DDD">
        <w:rPr>
          <w:rFonts w:asciiTheme="majorHAnsi" w:hAnsiTheme="majorHAnsi" w:cstheme="majorHAnsi"/>
          <w:b/>
          <w:sz w:val="20"/>
          <w:szCs w:val="20"/>
        </w:rPr>
        <w:t xml:space="preserve"> </w:t>
      </w:r>
      <w:r w:rsidR="001068D2" w:rsidRPr="00E00020">
        <w:rPr>
          <w:rFonts w:asciiTheme="majorHAnsi" w:hAnsiTheme="majorHAnsi" w:cstheme="majorHAnsi"/>
          <w:b/>
          <w:sz w:val="20"/>
          <w:szCs w:val="20"/>
        </w:rPr>
        <w:t xml:space="preserve">dla zaopatrzenia Szpitala Powiatowego w Limanowej </w:t>
      </w:r>
      <w:r w:rsidRPr="00E00020">
        <w:rPr>
          <w:rFonts w:asciiTheme="majorHAnsi" w:hAnsiTheme="majorHAnsi" w:cstheme="majorHAnsi"/>
          <w:sz w:val="20"/>
          <w:szCs w:val="20"/>
        </w:rPr>
        <w:t>w ilości, asortymencie i cenach określonych w ofercie Wykonawcy stanowiącej załącznik nr 1 do niniejszej umowy.</w:t>
      </w:r>
    </w:p>
    <w:p w14:paraId="1F5C6277" w14:textId="77777777" w:rsidR="006352BE" w:rsidRPr="00E00020" w:rsidRDefault="006352BE" w:rsidP="00E00020">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2. Ilość określona w załączniku do niniejszej umowy stanowi wielkość szacunkową i może ulec zwiększeniu w zależności od potrzeb Zamawiającego o 40 % w ramach każdej pozycji z zastrzeżeniem, iż zmiany te nie spowodują przekroczenia wartości określonej w § 1 ust. 3.</w:t>
      </w:r>
    </w:p>
    <w:p w14:paraId="363A318B" w14:textId="0E03DD54" w:rsidR="006352BE" w:rsidRPr="00E00020" w:rsidRDefault="006352BE" w:rsidP="006352BE">
      <w:p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3. Wartość niniejszej umowy określa się na: </w:t>
      </w:r>
      <w:r w:rsidRPr="00BE1292">
        <w:rPr>
          <w:rFonts w:asciiTheme="majorHAnsi" w:hAnsiTheme="majorHAnsi" w:cstheme="majorHAnsi"/>
          <w:b/>
          <w:bCs/>
          <w:color w:val="000000"/>
          <w:sz w:val="20"/>
          <w:szCs w:val="20"/>
        </w:rPr>
        <w:t xml:space="preserve">netto: </w:t>
      </w:r>
      <w:r w:rsidR="00BE1292" w:rsidRPr="00BE1292">
        <w:rPr>
          <w:rFonts w:asciiTheme="majorHAnsi" w:hAnsiTheme="majorHAnsi" w:cstheme="majorHAnsi"/>
          <w:b/>
          <w:bCs/>
          <w:color w:val="000000"/>
          <w:sz w:val="20"/>
          <w:szCs w:val="20"/>
        </w:rPr>
        <w:t xml:space="preserve"> </w:t>
      </w:r>
      <w:r w:rsidR="009F69D7">
        <w:rPr>
          <w:rFonts w:asciiTheme="majorHAnsi" w:hAnsiTheme="majorHAnsi" w:cstheme="majorHAnsi"/>
          <w:b/>
          <w:bCs/>
          <w:color w:val="000000"/>
          <w:sz w:val="20"/>
          <w:szCs w:val="20"/>
        </w:rPr>
        <w:t>____________</w:t>
      </w:r>
      <w:r w:rsidR="00BE1292">
        <w:rPr>
          <w:rFonts w:asciiTheme="majorHAnsi" w:hAnsiTheme="majorHAnsi" w:cstheme="majorHAnsi"/>
          <w:color w:val="000000"/>
          <w:sz w:val="20"/>
          <w:szCs w:val="20"/>
        </w:rPr>
        <w:t xml:space="preserve"> </w:t>
      </w:r>
      <w:r w:rsidR="00BE1292" w:rsidRPr="00BE1292">
        <w:rPr>
          <w:rFonts w:asciiTheme="majorHAnsi" w:hAnsiTheme="majorHAnsi" w:cstheme="majorHAnsi"/>
          <w:b/>
          <w:bCs/>
          <w:color w:val="000000"/>
          <w:sz w:val="20"/>
          <w:szCs w:val="20"/>
        </w:rPr>
        <w:t xml:space="preserve">zł </w:t>
      </w:r>
      <w:r w:rsidRPr="00E00020">
        <w:rPr>
          <w:rFonts w:asciiTheme="majorHAnsi" w:hAnsiTheme="majorHAnsi" w:cstheme="majorHAnsi"/>
          <w:color w:val="000000"/>
          <w:sz w:val="20"/>
          <w:szCs w:val="20"/>
        </w:rPr>
        <w:t>(słownie:</w:t>
      </w:r>
      <w:r w:rsidR="00BE1292">
        <w:rPr>
          <w:rFonts w:asciiTheme="majorHAnsi" w:hAnsiTheme="majorHAnsi" w:cstheme="majorHAnsi"/>
          <w:color w:val="000000"/>
          <w:sz w:val="20"/>
          <w:szCs w:val="20"/>
        </w:rPr>
        <w:t xml:space="preserve"> </w:t>
      </w:r>
      <w:r w:rsidR="00353355">
        <w:rPr>
          <w:rFonts w:asciiTheme="majorHAnsi" w:hAnsiTheme="majorHAnsi" w:cstheme="majorHAnsi"/>
          <w:color w:val="000000"/>
          <w:sz w:val="20"/>
          <w:szCs w:val="20"/>
        </w:rPr>
        <w:t>……</w:t>
      </w:r>
      <w:r w:rsidR="00BE1292">
        <w:rPr>
          <w:rFonts w:asciiTheme="majorHAnsi" w:hAnsiTheme="majorHAnsi" w:cstheme="majorHAnsi"/>
          <w:color w:val="000000"/>
          <w:sz w:val="20"/>
          <w:szCs w:val="20"/>
        </w:rPr>
        <w:t xml:space="preserve">00/100 zł </w:t>
      </w:r>
      <w:r w:rsidRPr="00E00020">
        <w:rPr>
          <w:rFonts w:asciiTheme="majorHAnsi" w:hAnsiTheme="majorHAnsi" w:cstheme="majorHAnsi"/>
          <w:color w:val="000000"/>
          <w:sz w:val="20"/>
          <w:szCs w:val="20"/>
        </w:rPr>
        <w:t>), plus należny podatek VAT.</w:t>
      </w:r>
    </w:p>
    <w:p w14:paraId="718B71D1" w14:textId="041636C2" w:rsidR="006352BE" w:rsidRPr="00E00020" w:rsidRDefault="006352BE" w:rsidP="006352BE">
      <w:p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Wartość niniejszej umowy określa się na: </w:t>
      </w:r>
      <w:r w:rsidRPr="009F69D7">
        <w:rPr>
          <w:rFonts w:asciiTheme="majorHAnsi" w:hAnsiTheme="majorHAnsi" w:cstheme="majorHAnsi"/>
          <w:b/>
          <w:bCs/>
          <w:color w:val="000000"/>
          <w:sz w:val="20"/>
          <w:szCs w:val="20"/>
        </w:rPr>
        <w:t>brutto</w:t>
      </w:r>
      <w:r w:rsidRPr="00E00020">
        <w:rPr>
          <w:rFonts w:asciiTheme="majorHAnsi" w:hAnsiTheme="majorHAnsi" w:cstheme="majorHAnsi"/>
          <w:color w:val="000000"/>
          <w:sz w:val="20"/>
          <w:szCs w:val="20"/>
        </w:rPr>
        <w:t xml:space="preserve">: </w:t>
      </w:r>
      <w:r w:rsidR="009F69D7">
        <w:rPr>
          <w:rFonts w:asciiTheme="majorHAnsi" w:hAnsiTheme="majorHAnsi" w:cstheme="majorHAnsi"/>
          <w:b/>
          <w:bCs/>
          <w:color w:val="000000"/>
          <w:sz w:val="20"/>
          <w:szCs w:val="20"/>
        </w:rPr>
        <w:t>___________</w:t>
      </w:r>
      <w:r w:rsidR="00BE1292" w:rsidRPr="00BE1292">
        <w:rPr>
          <w:rFonts w:asciiTheme="majorHAnsi" w:hAnsiTheme="majorHAnsi" w:cstheme="majorHAnsi"/>
          <w:b/>
          <w:bCs/>
          <w:color w:val="000000"/>
          <w:sz w:val="20"/>
          <w:szCs w:val="20"/>
        </w:rPr>
        <w:t xml:space="preserve"> zł</w:t>
      </w:r>
      <w:r w:rsidRPr="00E00020">
        <w:rPr>
          <w:rFonts w:asciiTheme="majorHAnsi" w:hAnsiTheme="majorHAnsi" w:cstheme="majorHAnsi"/>
          <w:color w:val="000000"/>
          <w:sz w:val="20"/>
          <w:szCs w:val="20"/>
        </w:rPr>
        <w:t xml:space="preserve"> (słownie:</w:t>
      </w:r>
      <w:r w:rsidR="00353355">
        <w:rPr>
          <w:rFonts w:asciiTheme="majorHAnsi" w:hAnsiTheme="majorHAnsi" w:cstheme="majorHAnsi"/>
          <w:color w:val="000000"/>
          <w:sz w:val="20"/>
          <w:szCs w:val="20"/>
        </w:rPr>
        <w:t>……………………….</w:t>
      </w:r>
      <w:bookmarkStart w:id="0" w:name="_GoBack"/>
      <w:bookmarkEnd w:id="0"/>
      <w:r w:rsidR="00BE1292">
        <w:rPr>
          <w:rFonts w:asciiTheme="majorHAnsi" w:hAnsiTheme="majorHAnsi" w:cstheme="majorHAnsi"/>
          <w:color w:val="000000"/>
          <w:sz w:val="20"/>
          <w:szCs w:val="20"/>
        </w:rPr>
        <w:t xml:space="preserve"> 00/100 zł </w:t>
      </w:r>
      <w:r w:rsidRPr="00E00020">
        <w:rPr>
          <w:rFonts w:asciiTheme="majorHAnsi" w:hAnsiTheme="majorHAnsi" w:cstheme="majorHAnsi"/>
          <w:color w:val="000000"/>
          <w:sz w:val="20"/>
          <w:szCs w:val="20"/>
        </w:rPr>
        <w:t>),</w:t>
      </w:r>
    </w:p>
    <w:p w14:paraId="0D9A5458" w14:textId="77777777" w:rsidR="006352BE" w:rsidRPr="00E00020" w:rsidRDefault="006352BE" w:rsidP="006352BE">
      <w:p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4. Całkowita wartość dostaw w ramach niniejszej umowy stanowi wielkość szacunkową i może ulec zmniejszeniu w zależności od potrzeb Zamawiającego, jednak nie więcej niż o 70 % wartości określonej w § 1 ust. 3. </w:t>
      </w:r>
    </w:p>
    <w:p w14:paraId="74A2595B" w14:textId="77777777" w:rsidR="006352BE" w:rsidRPr="00E00020" w:rsidRDefault="006352BE" w:rsidP="006352BE">
      <w:p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5. Strony zobowiązują się do współdziałania w dobrej wierze przy wykonaniu umowy w celu pełnej realizacji dostawy.</w:t>
      </w:r>
    </w:p>
    <w:p w14:paraId="134AEA67" w14:textId="3A2117AD" w:rsidR="006352BE" w:rsidRPr="00E00020" w:rsidRDefault="006352BE" w:rsidP="006352BE">
      <w:pPr>
        <w:spacing w:after="53" w:line="240" w:lineRule="auto"/>
        <w:rPr>
          <w:rFonts w:asciiTheme="majorHAnsi" w:hAnsiTheme="majorHAnsi" w:cstheme="majorHAnsi"/>
          <w:sz w:val="20"/>
          <w:szCs w:val="20"/>
        </w:rPr>
      </w:pPr>
      <w:r w:rsidRPr="00E00020">
        <w:rPr>
          <w:rFonts w:asciiTheme="majorHAnsi" w:hAnsiTheme="majorHAnsi" w:cstheme="majorHAnsi"/>
          <w:color w:val="000000"/>
          <w:sz w:val="20"/>
          <w:szCs w:val="20"/>
        </w:rPr>
        <w:t xml:space="preserve">6. </w:t>
      </w:r>
      <w:r w:rsidRPr="00E00020">
        <w:rPr>
          <w:rFonts w:asciiTheme="majorHAnsi" w:hAnsiTheme="majorHAnsi" w:cstheme="majorHAnsi"/>
          <w:sz w:val="20"/>
          <w:szCs w:val="20"/>
        </w:rPr>
        <w:t>W całym okresie trwania umowy wszystkie dostarczane wyroby będą posiadać niezbędne i ważne dokumenty dopuszczające do obrotu i używania na terenie RP oraz będą oznakowane zgodnie z ustawą z dnia  7 kwietnia 2022 r. o Wyrobach Medycznych (Dz.U. 202</w:t>
      </w:r>
      <w:r w:rsidR="000506C6" w:rsidRPr="00E00020">
        <w:rPr>
          <w:rFonts w:asciiTheme="majorHAnsi" w:hAnsiTheme="majorHAnsi" w:cstheme="majorHAnsi"/>
          <w:sz w:val="20"/>
          <w:szCs w:val="20"/>
        </w:rPr>
        <w:t>4</w:t>
      </w:r>
      <w:r w:rsidRPr="00E00020">
        <w:rPr>
          <w:rFonts w:asciiTheme="majorHAnsi" w:hAnsiTheme="majorHAnsi" w:cstheme="majorHAnsi"/>
          <w:sz w:val="20"/>
          <w:szCs w:val="20"/>
        </w:rPr>
        <w:t xml:space="preserve"> poz. </w:t>
      </w:r>
      <w:r w:rsidR="000506C6" w:rsidRPr="00E00020">
        <w:rPr>
          <w:rFonts w:asciiTheme="majorHAnsi" w:hAnsiTheme="majorHAnsi" w:cstheme="majorHAnsi"/>
          <w:sz w:val="20"/>
          <w:szCs w:val="20"/>
        </w:rPr>
        <w:t>1620</w:t>
      </w:r>
      <w:r w:rsidRPr="00E00020">
        <w:rPr>
          <w:rFonts w:asciiTheme="majorHAnsi" w:hAnsiTheme="majorHAnsi" w:cstheme="majorHAnsi"/>
          <w:sz w:val="20"/>
          <w:szCs w:val="20"/>
        </w:rPr>
        <w:t>). Wykonawca oświadcza, że na każde żądanie Zamawiającego przedstawienia właściwych dokumentów niezwłocznie je prześle.</w:t>
      </w:r>
    </w:p>
    <w:p w14:paraId="2359FB08" w14:textId="77777777" w:rsidR="00E00020" w:rsidRDefault="00E00020" w:rsidP="006352BE">
      <w:pPr>
        <w:pStyle w:val="Bezodstpw"/>
        <w:jc w:val="center"/>
        <w:rPr>
          <w:rFonts w:asciiTheme="majorHAnsi" w:hAnsiTheme="majorHAnsi" w:cstheme="majorHAnsi"/>
          <w:b/>
          <w:sz w:val="20"/>
          <w:szCs w:val="20"/>
        </w:rPr>
      </w:pPr>
    </w:p>
    <w:p w14:paraId="3C0F2C16" w14:textId="05D04E56" w:rsidR="006352BE" w:rsidRPr="00E00020" w:rsidRDefault="006352BE" w:rsidP="006352BE">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 2</w:t>
      </w:r>
    </w:p>
    <w:p w14:paraId="2D1B2A73" w14:textId="77777777" w:rsidR="006352BE" w:rsidRPr="00E00020" w:rsidRDefault="006352BE" w:rsidP="006352BE">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Zasady dostaw</w:t>
      </w:r>
    </w:p>
    <w:p w14:paraId="06384B2F" w14:textId="682B0B5B"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Dostawy następować będą sukcesywnie </w:t>
      </w:r>
      <w:r w:rsidRPr="00E00020">
        <w:rPr>
          <w:rFonts w:asciiTheme="majorHAnsi" w:hAnsiTheme="majorHAnsi" w:cstheme="majorHAnsi"/>
          <w:sz w:val="20"/>
          <w:szCs w:val="20"/>
        </w:rPr>
        <w:t xml:space="preserve">przez okres </w:t>
      </w:r>
      <w:r w:rsidRPr="00E00020">
        <w:rPr>
          <w:rFonts w:asciiTheme="majorHAnsi" w:hAnsiTheme="majorHAnsi" w:cstheme="majorHAnsi"/>
          <w:b/>
          <w:sz w:val="20"/>
          <w:szCs w:val="20"/>
        </w:rPr>
        <w:t>24 miesięcy</w:t>
      </w:r>
      <w:r w:rsidR="00BE1292">
        <w:rPr>
          <w:rFonts w:asciiTheme="majorHAnsi" w:hAnsiTheme="majorHAnsi" w:cstheme="majorHAnsi"/>
          <w:b/>
          <w:sz w:val="20"/>
          <w:szCs w:val="20"/>
          <w:lang w:eastAsia="ar-SA"/>
        </w:rPr>
        <w:t xml:space="preserve"> </w:t>
      </w:r>
      <w:r w:rsidR="009F69D7">
        <w:rPr>
          <w:rFonts w:asciiTheme="majorHAnsi" w:hAnsiTheme="majorHAnsi" w:cstheme="majorHAnsi"/>
          <w:b/>
          <w:sz w:val="20"/>
          <w:szCs w:val="20"/>
          <w:lang w:eastAsia="ar-SA"/>
        </w:rPr>
        <w:t xml:space="preserve">od daty podpisania umowy </w:t>
      </w:r>
      <w:r w:rsidRPr="00E00020">
        <w:rPr>
          <w:rFonts w:asciiTheme="majorHAnsi" w:hAnsiTheme="majorHAnsi" w:cstheme="majorHAnsi"/>
          <w:sz w:val="20"/>
          <w:szCs w:val="20"/>
        </w:rPr>
        <w:t>lub do wcześniejszego wyczerpania  wartości zamówienia, w zależności od tego który wariant nastąpi wcześniej</w:t>
      </w:r>
      <w:r w:rsidRPr="00E00020">
        <w:rPr>
          <w:rFonts w:asciiTheme="majorHAnsi" w:hAnsiTheme="majorHAnsi" w:cstheme="majorHAnsi"/>
          <w:sz w:val="20"/>
          <w:szCs w:val="20"/>
          <w:lang w:eastAsia="ar-SA"/>
        </w:rPr>
        <w:t xml:space="preserve">, w ilości i asortymencie,  </w:t>
      </w:r>
      <w:r w:rsidR="00E819A1" w:rsidRPr="00E00020">
        <w:rPr>
          <w:rFonts w:asciiTheme="majorHAnsi" w:hAnsiTheme="majorHAnsi" w:cstheme="majorHAnsi"/>
          <w:sz w:val="20"/>
          <w:szCs w:val="20"/>
          <w:lang w:eastAsia="ar-SA"/>
        </w:rPr>
        <w:t xml:space="preserve">do banku </w:t>
      </w:r>
      <w:r w:rsidR="007D1CD2" w:rsidRPr="00E00020">
        <w:rPr>
          <w:rFonts w:asciiTheme="majorHAnsi" w:hAnsiTheme="majorHAnsi" w:cstheme="majorHAnsi"/>
          <w:sz w:val="20"/>
          <w:szCs w:val="20"/>
          <w:lang w:eastAsia="ar-SA"/>
        </w:rPr>
        <w:t>implantów</w:t>
      </w:r>
      <w:r w:rsidR="0089467D" w:rsidRPr="00E00020">
        <w:rPr>
          <w:rFonts w:asciiTheme="majorHAnsi" w:hAnsiTheme="majorHAnsi" w:cstheme="majorHAnsi"/>
          <w:sz w:val="20"/>
          <w:szCs w:val="20"/>
          <w:lang w:eastAsia="ar-SA"/>
        </w:rPr>
        <w:t xml:space="preserve"> (zad.</w:t>
      </w:r>
      <w:r w:rsidR="009F69D7">
        <w:rPr>
          <w:rFonts w:asciiTheme="majorHAnsi" w:hAnsiTheme="majorHAnsi" w:cstheme="majorHAnsi"/>
          <w:sz w:val="20"/>
          <w:szCs w:val="20"/>
          <w:lang w:eastAsia="ar-SA"/>
        </w:rPr>
        <w:t>2,3</w:t>
      </w:r>
      <w:r w:rsidR="0089467D" w:rsidRPr="00E00020">
        <w:rPr>
          <w:rFonts w:asciiTheme="majorHAnsi" w:hAnsiTheme="majorHAnsi" w:cstheme="majorHAnsi"/>
          <w:sz w:val="20"/>
          <w:szCs w:val="20"/>
          <w:lang w:eastAsia="ar-SA"/>
        </w:rPr>
        <w:t>)</w:t>
      </w:r>
      <w:r w:rsidR="00126059" w:rsidRPr="00E00020">
        <w:rPr>
          <w:rFonts w:asciiTheme="majorHAnsi" w:hAnsiTheme="majorHAnsi" w:cstheme="majorHAnsi"/>
          <w:sz w:val="20"/>
          <w:szCs w:val="20"/>
          <w:lang w:eastAsia="ar-SA"/>
        </w:rPr>
        <w:t xml:space="preserve"> zgodnie z zamówieniami częściowymi Zamawiającego w terminie </w:t>
      </w:r>
      <w:r w:rsidR="003A56AD" w:rsidRPr="00E00020">
        <w:rPr>
          <w:rFonts w:asciiTheme="majorHAnsi" w:hAnsiTheme="majorHAnsi" w:cstheme="majorHAnsi"/>
          <w:color w:val="000000"/>
          <w:sz w:val="20"/>
          <w:szCs w:val="20"/>
        </w:rPr>
        <w:t>3</w:t>
      </w:r>
      <w:r w:rsidR="00126059" w:rsidRPr="00E00020">
        <w:rPr>
          <w:rFonts w:asciiTheme="majorHAnsi" w:hAnsiTheme="majorHAnsi" w:cstheme="majorHAnsi"/>
          <w:color w:val="000000"/>
          <w:sz w:val="20"/>
          <w:szCs w:val="20"/>
        </w:rPr>
        <w:t xml:space="preserve"> dni roboczych </w:t>
      </w:r>
      <w:r w:rsidR="00126059" w:rsidRPr="00E00020">
        <w:rPr>
          <w:rFonts w:asciiTheme="majorHAnsi" w:hAnsiTheme="majorHAnsi" w:cstheme="majorHAnsi"/>
          <w:sz w:val="20"/>
          <w:szCs w:val="20"/>
          <w:lang w:eastAsia="ar-SA"/>
        </w:rPr>
        <w:t>od dnia otrzymania zamówienia, a dostawa „cito” w ciągu 2 dni od zgłoszenia zamówienia.</w:t>
      </w:r>
    </w:p>
    <w:p w14:paraId="38A8EF8A" w14:textId="77777777"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Numer telefonu do kontaktu ze strony Wykonawcy wyznaczony całodobowo w przypadkach  pilnych zamówień „cito”:……………………………………………………………………..</w:t>
      </w:r>
    </w:p>
    <w:p w14:paraId="43FA5414" w14:textId="77777777"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Dostawy towaru w których producent zastrzegł „niskie temperatury” muszą odbywać się w opakowaniach z czujnikami temperatury odczytywanymi przy dostawach.</w:t>
      </w:r>
    </w:p>
    <w:p w14:paraId="75786006" w14:textId="77777777"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Zamówienia będą składane e-mailem, faksem lub pisemnie przez osobę wyznaczoną przez   Zamawiającego.</w:t>
      </w:r>
    </w:p>
    <w:p w14:paraId="2608C170" w14:textId="77777777"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Dostawy odbywać się będą na ryzyko i koszt Wykonawcy do Magazynu zlokalizowanego w siedzibie Zamawiającego w dni robocze w godz. 8.00 – 14.00.</w:t>
      </w:r>
    </w:p>
    <w:p w14:paraId="38F1B7E2" w14:textId="5413B977"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 Odpowiedzialność za dostarczenie przedmiotu zamówienia w terminie i w miejsce wskazane przez Zamawiającego ponosi Wykonawca.</w:t>
      </w:r>
    </w:p>
    <w:p w14:paraId="2C283CE8" w14:textId="77777777"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1EB56806" w14:textId="77777777"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Strony zgodnie postanawiają, że w sprawie bezpośredniej realizacji niniejszej umowy:</w:t>
      </w:r>
    </w:p>
    <w:p w14:paraId="30647C8E" w14:textId="77777777" w:rsidR="006352BE" w:rsidRPr="00E00020" w:rsidRDefault="006352BE" w:rsidP="006352BE">
      <w:pPr>
        <w:spacing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Zamawiający działał będzie osobiście lub przez następujących przedstawicieli: </w:t>
      </w:r>
    </w:p>
    <w:p w14:paraId="647F759E" w14:textId="1FF8318D" w:rsidR="0089467D" w:rsidRPr="00E00020" w:rsidRDefault="0089467D" w:rsidP="006352BE">
      <w:pPr>
        <w:spacing w:line="160" w:lineRule="atLeast"/>
        <w:ind w:left="360"/>
        <w:jc w:val="both"/>
        <w:rPr>
          <w:rFonts w:asciiTheme="majorHAnsi" w:hAnsiTheme="majorHAnsi" w:cstheme="majorHAnsi"/>
          <w:b/>
          <w:bCs/>
          <w:sz w:val="20"/>
          <w:szCs w:val="20"/>
          <w:lang w:eastAsia="ar-SA"/>
        </w:rPr>
      </w:pPr>
      <w:r w:rsidRPr="00E00020">
        <w:rPr>
          <w:rFonts w:asciiTheme="majorHAnsi" w:hAnsiTheme="majorHAnsi" w:cstheme="majorHAnsi"/>
          <w:b/>
          <w:bCs/>
          <w:sz w:val="20"/>
          <w:szCs w:val="20"/>
          <w:lang w:eastAsia="ar-SA"/>
        </w:rPr>
        <w:t xml:space="preserve">Marian Wojtas tel.: 18 33 01 778, faks: 18 33 07 779, e-mail:  </w:t>
      </w:r>
      <w:hyperlink r:id="rId8" w:history="1">
        <w:r w:rsidR="00E617BD" w:rsidRPr="006B6319">
          <w:rPr>
            <w:rStyle w:val="Hipercze"/>
            <w:rFonts w:asciiTheme="majorHAnsi" w:hAnsiTheme="majorHAnsi" w:cstheme="majorHAnsi"/>
            <w:b/>
            <w:bCs/>
            <w:sz w:val="20"/>
            <w:szCs w:val="20"/>
            <w:lang w:eastAsia="ar-SA"/>
          </w:rPr>
          <w:t>marian.wojtas@szpitallimanowa.pl</w:t>
        </w:r>
      </w:hyperlink>
      <w:r w:rsidR="00E617BD">
        <w:rPr>
          <w:rFonts w:asciiTheme="majorHAnsi" w:hAnsiTheme="majorHAnsi" w:cstheme="majorHAnsi"/>
          <w:b/>
          <w:bCs/>
          <w:sz w:val="20"/>
          <w:szCs w:val="20"/>
          <w:lang w:eastAsia="ar-SA"/>
        </w:rPr>
        <w:t xml:space="preserve"> </w:t>
      </w:r>
      <w:r w:rsidRPr="00E00020">
        <w:rPr>
          <w:rFonts w:asciiTheme="majorHAnsi" w:hAnsiTheme="majorHAnsi" w:cstheme="majorHAnsi"/>
          <w:b/>
          <w:bCs/>
          <w:sz w:val="20"/>
          <w:szCs w:val="20"/>
          <w:lang w:eastAsia="ar-SA"/>
        </w:rPr>
        <w:t xml:space="preserve"> </w:t>
      </w:r>
      <w:r w:rsidR="00E617BD">
        <w:rPr>
          <w:rFonts w:asciiTheme="majorHAnsi" w:hAnsiTheme="majorHAnsi" w:cstheme="majorHAnsi"/>
          <w:b/>
          <w:bCs/>
          <w:sz w:val="20"/>
          <w:szCs w:val="20"/>
          <w:lang w:eastAsia="ar-SA"/>
        </w:rPr>
        <w:t xml:space="preserve">  </w:t>
      </w:r>
    </w:p>
    <w:p w14:paraId="39D4C087" w14:textId="61BE819E" w:rsidR="006352BE" w:rsidRPr="00E00020" w:rsidRDefault="006352BE" w:rsidP="006352BE">
      <w:pPr>
        <w:spacing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Wykonawca działał będzie osobiście lub przez następujących przedstawicieli: </w:t>
      </w:r>
    </w:p>
    <w:p w14:paraId="31EADCAD" w14:textId="55688D2B" w:rsidR="006352BE" w:rsidRPr="00E00020" w:rsidRDefault="006352BE" w:rsidP="006352BE">
      <w:pPr>
        <w:spacing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lastRenderedPageBreak/>
        <w:t>_______________</w:t>
      </w:r>
      <w:r w:rsidR="00BE1292">
        <w:rPr>
          <w:rFonts w:asciiTheme="majorHAnsi" w:hAnsiTheme="majorHAnsi" w:cstheme="majorHAnsi"/>
          <w:sz w:val="20"/>
          <w:szCs w:val="20"/>
          <w:lang w:eastAsia="ar-SA"/>
        </w:rPr>
        <w:t>__________</w:t>
      </w:r>
      <w:r w:rsidRPr="00E00020">
        <w:rPr>
          <w:rFonts w:asciiTheme="majorHAnsi" w:hAnsiTheme="majorHAnsi" w:cstheme="majorHAnsi"/>
          <w:sz w:val="20"/>
          <w:szCs w:val="20"/>
          <w:lang w:eastAsia="ar-SA"/>
        </w:rPr>
        <w:t>__ tel.: __________________________ e-mail: ______________</w:t>
      </w:r>
      <w:r w:rsidR="00BE1292">
        <w:rPr>
          <w:rFonts w:asciiTheme="majorHAnsi" w:hAnsiTheme="majorHAnsi" w:cstheme="majorHAnsi"/>
          <w:sz w:val="20"/>
          <w:szCs w:val="20"/>
          <w:lang w:eastAsia="ar-SA"/>
        </w:rPr>
        <w:t>_____________</w:t>
      </w:r>
      <w:r w:rsidRPr="00E00020">
        <w:rPr>
          <w:rFonts w:asciiTheme="majorHAnsi" w:hAnsiTheme="majorHAnsi" w:cstheme="majorHAnsi"/>
          <w:sz w:val="20"/>
          <w:szCs w:val="20"/>
          <w:lang w:eastAsia="ar-SA"/>
        </w:rPr>
        <w:t>___</w:t>
      </w:r>
    </w:p>
    <w:p w14:paraId="1A20A653" w14:textId="77777777"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55FD23EB" w14:textId="77777777" w:rsidR="00FE7D55" w:rsidRPr="00E00020" w:rsidRDefault="004D7A44">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 3</w:t>
      </w:r>
    </w:p>
    <w:p w14:paraId="6B57D339" w14:textId="32684B1C" w:rsidR="00FE7D55" w:rsidRPr="00E00020" w:rsidRDefault="004D7A44">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Bank implantów</w:t>
      </w:r>
      <w:r w:rsidR="0035231C">
        <w:rPr>
          <w:rFonts w:asciiTheme="majorHAnsi" w:hAnsiTheme="majorHAnsi" w:cstheme="majorHAnsi"/>
          <w:b/>
          <w:sz w:val="20"/>
          <w:szCs w:val="20"/>
        </w:rPr>
        <w:t xml:space="preserve"> </w:t>
      </w:r>
    </w:p>
    <w:p w14:paraId="234F1E48" w14:textId="53217F58"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1. Wykonawca zobowiązany jest do nieodpłatnego utworzenia, utrzymywania i uzupełniania (do 3 dni roboczych licząc od daty wysłania protokołu zużycia) na Bloku Operacyjnym Zamawiającego tzw. banku implantów w asortymencie i ilościach zapewniających niezbędne potrzeby i rozmiary</w:t>
      </w:r>
    </w:p>
    <w:p w14:paraId="2D496B47"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 xml:space="preserve">2. Wyroby ujęte w w/w zadaniach dostarczane będą bezpośrednio do depozytu banku implantów na podstawie protokołu przekazania: </w:t>
      </w:r>
    </w:p>
    <w:p w14:paraId="74A54254" w14:textId="77777777" w:rsidR="00FE7D55" w:rsidRPr="00E00020" w:rsidRDefault="004D7A44">
      <w:pPr>
        <w:pStyle w:val="Bezodstpw"/>
        <w:ind w:left="284"/>
        <w:jc w:val="both"/>
        <w:rPr>
          <w:rFonts w:asciiTheme="majorHAnsi" w:hAnsiTheme="majorHAnsi" w:cstheme="majorHAnsi"/>
          <w:sz w:val="20"/>
          <w:szCs w:val="20"/>
        </w:rPr>
      </w:pPr>
      <w:r w:rsidRPr="00E00020">
        <w:rPr>
          <w:rFonts w:asciiTheme="majorHAnsi" w:hAnsiTheme="majorHAnsi" w:cstheme="majorHAnsi"/>
          <w:sz w:val="20"/>
          <w:szCs w:val="20"/>
        </w:rPr>
        <w:t>a) Zapasy banku implantów są własnością Wykonawcy przez cały okres trwania umowy, przy czym własność towaru przechodzi na Zamawiającego z momentem pobrania towaru z depozytu i jego zaimplantowania.</w:t>
      </w:r>
    </w:p>
    <w:p w14:paraId="02EE91EC" w14:textId="77777777" w:rsidR="00FE7D55" w:rsidRPr="00E00020" w:rsidRDefault="004D7A44">
      <w:pPr>
        <w:pStyle w:val="Bezodstpw"/>
        <w:ind w:left="284"/>
        <w:jc w:val="both"/>
        <w:rPr>
          <w:rFonts w:asciiTheme="majorHAnsi" w:hAnsiTheme="majorHAnsi" w:cstheme="majorHAnsi"/>
          <w:sz w:val="20"/>
          <w:szCs w:val="20"/>
        </w:rPr>
      </w:pPr>
      <w:r w:rsidRPr="00E00020">
        <w:rPr>
          <w:rFonts w:asciiTheme="majorHAnsi" w:hAnsiTheme="majorHAnsi" w:cstheme="majorHAnsi"/>
          <w:sz w:val="20"/>
          <w:szCs w:val="20"/>
        </w:rPr>
        <w:t>b) Zestawienie pobranych wyrobów z banku implantów Zamawiający będzie przekazywał Wykonawcy w terminie do 7 dni faksem.</w:t>
      </w:r>
    </w:p>
    <w:p w14:paraId="1560B286"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3. Termin dostawy – uzupełnienia depozytu maksymalnie do 3 dni roboczych od momentu zamówienia od przesłania protokołu zużycia. Ilości określone w formularzach asortymentowo-cenowych są orientacyjne dla czasu trwania umowy, stopień ich realizacji będzie zależał od bieżących potrzeb Zamawiającego.</w:t>
      </w:r>
    </w:p>
    <w:p w14:paraId="39AD8378"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4. Na koniec roku kalendarzowego Zamawiający dokona inwentaryzacji zapasów banku implantów i uzgodni stany zapasów z Wykonawcą.</w:t>
      </w:r>
    </w:p>
    <w:p w14:paraId="50995355"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 xml:space="preserve">5. Zamawiający zwróci niewykorzystane wyroby w terminie 14 dni od daty upływu ważności umowy. Podstawą rozliczenia i przekazania będzie protokół zdawczo-odbiorczy. </w:t>
      </w:r>
    </w:p>
    <w:p w14:paraId="251EBB52"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6. Wykonawca wraz z uruchomieniem banku implantów, o którym mowa w § 3 ust 1 dostarczy bezpłatnie 1 kompletne instrumentarium użytkowania – na warunkach określonych w formularzu asortymentowo-cenowym dla danego zadania:</w:t>
      </w:r>
    </w:p>
    <w:p w14:paraId="270511A8" w14:textId="77777777" w:rsidR="00FE7D55" w:rsidRPr="00E00020" w:rsidRDefault="004D7A44">
      <w:pPr>
        <w:pStyle w:val="Bezodstpw"/>
        <w:ind w:firstLine="284"/>
        <w:jc w:val="both"/>
        <w:rPr>
          <w:rFonts w:asciiTheme="majorHAnsi" w:hAnsiTheme="majorHAnsi" w:cstheme="majorHAnsi"/>
          <w:sz w:val="20"/>
          <w:szCs w:val="20"/>
        </w:rPr>
      </w:pPr>
      <w:r w:rsidRPr="00E00020">
        <w:rPr>
          <w:rFonts w:asciiTheme="majorHAnsi" w:hAnsiTheme="majorHAnsi" w:cstheme="majorHAnsi"/>
          <w:sz w:val="20"/>
          <w:szCs w:val="20"/>
        </w:rPr>
        <w:t xml:space="preserve">a) Wykonawca zobowiązany jest do bezpłatnego uzupełniania i serwisowania dostarczonego instrumentarium. </w:t>
      </w:r>
    </w:p>
    <w:p w14:paraId="08831DD8" w14:textId="77777777" w:rsidR="00FE7D55" w:rsidRPr="00E00020" w:rsidRDefault="004D7A44">
      <w:pPr>
        <w:pStyle w:val="Bezodstpw"/>
        <w:ind w:left="284"/>
        <w:jc w:val="both"/>
        <w:rPr>
          <w:rFonts w:asciiTheme="majorHAnsi" w:hAnsiTheme="majorHAnsi" w:cstheme="majorHAnsi"/>
          <w:sz w:val="20"/>
          <w:szCs w:val="20"/>
        </w:rPr>
      </w:pPr>
      <w:r w:rsidRPr="00E00020">
        <w:rPr>
          <w:rFonts w:asciiTheme="majorHAnsi" w:hAnsiTheme="majorHAnsi" w:cstheme="majorHAnsi"/>
          <w:sz w:val="20"/>
          <w:szCs w:val="20"/>
        </w:rPr>
        <w:t>b) W przypadku zabiegów planowych dopuszcza się dostawę instrumentarium na określony czas uzgodniony z Zamawiającym.</w:t>
      </w:r>
    </w:p>
    <w:p w14:paraId="291CA9B5" w14:textId="77777777" w:rsidR="00FE7D55" w:rsidRPr="00E00020" w:rsidRDefault="004D7A44">
      <w:pPr>
        <w:pStyle w:val="Bezodstpw"/>
        <w:ind w:left="284"/>
        <w:jc w:val="both"/>
        <w:rPr>
          <w:rFonts w:asciiTheme="majorHAnsi" w:hAnsiTheme="majorHAnsi" w:cstheme="majorHAnsi"/>
          <w:sz w:val="20"/>
          <w:szCs w:val="20"/>
        </w:rPr>
      </w:pPr>
      <w:r w:rsidRPr="00E00020">
        <w:rPr>
          <w:rFonts w:asciiTheme="majorHAnsi" w:hAnsiTheme="majorHAnsi" w:cstheme="majorHAnsi"/>
          <w:sz w:val="20"/>
          <w:szCs w:val="20"/>
        </w:rPr>
        <w:t>c) Pozostawienia w dyspozycji Zamawiającego instrumentarium do usuwania implantów przez min. 1 rok po zakończeniu umowy.</w:t>
      </w:r>
    </w:p>
    <w:p w14:paraId="4BA74E1C"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7. Wykonawca zapewni przeszkolenie personelu w zakresie implantowania i obsługi instrumentarium - miejsce i termin należy uzgodnić z blokiem operacyjnym .</w:t>
      </w:r>
    </w:p>
    <w:p w14:paraId="6C6C5B57"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8. Opakowania oznakowane i opisane w języku polskim.</w:t>
      </w:r>
    </w:p>
    <w:p w14:paraId="13F90A46" w14:textId="77777777" w:rsidR="00FE7D55" w:rsidRPr="00E00020" w:rsidRDefault="004D7A44">
      <w:p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rPr>
        <w:t xml:space="preserve">9. </w:t>
      </w:r>
      <w:r w:rsidRPr="00E00020">
        <w:rPr>
          <w:rFonts w:asciiTheme="majorHAnsi" w:hAnsiTheme="majorHAnsi" w:cstheme="majorHAnsi"/>
          <w:sz w:val="20"/>
          <w:szCs w:val="20"/>
          <w:lang w:eastAsia="ar-SA"/>
        </w:rPr>
        <w:t xml:space="preserve">Fakturowanie zużytych implantów znajdujących się w banku implantów po faksowym przesłaniu przez Zamawiającego protokołu zużycia. </w:t>
      </w:r>
    </w:p>
    <w:p w14:paraId="67D17B7B" w14:textId="77777777" w:rsidR="00FE7D55" w:rsidRPr="00E00020" w:rsidRDefault="00FE7D55">
      <w:pPr>
        <w:pStyle w:val="Bezodstpw"/>
        <w:jc w:val="center"/>
        <w:rPr>
          <w:rFonts w:asciiTheme="majorHAnsi" w:hAnsiTheme="majorHAnsi" w:cstheme="majorHAnsi"/>
          <w:b/>
          <w:sz w:val="20"/>
          <w:szCs w:val="20"/>
        </w:rPr>
      </w:pPr>
    </w:p>
    <w:p w14:paraId="6A7B1232" w14:textId="77777777" w:rsidR="00FE7D55" w:rsidRPr="00E00020" w:rsidRDefault="004D7A44">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 4</w:t>
      </w:r>
    </w:p>
    <w:p w14:paraId="0E75F351" w14:textId="77777777" w:rsidR="00FE7D55" w:rsidRPr="00E00020" w:rsidRDefault="004D7A44">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Warunki dostaw i reklamacji</w:t>
      </w:r>
    </w:p>
    <w:p w14:paraId="5E041429"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Wykonawca zobowiązuje się do dostarczenia towaru:</w:t>
      </w:r>
    </w:p>
    <w:p w14:paraId="5D864967" w14:textId="77777777" w:rsidR="00FE7D55" w:rsidRPr="00E00020" w:rsidRDefault="004D7A44">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1) posiadającego dokumenty dopuszczające przedmiot zamówienia do użytku w placówkach ochrony zdrowia,</w:t>
      </w:r>
    </w:p>
    <w:p w14:paraId="03BACC76" w14:textId="77777777" w:rsidR="00FE7D55" w:rsidRPr="00E00020" w:rsidRDefault="004D7A44">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2) o wysokim standardzie jakościowym.</w:t>
      </w:r>
    </w:p>
    <w:p w14:paraId="30428EC1" w14:textId="418B498B" w:rsidR="00FE7D55" w:rsidRPr="00E00020" w:rsidRDefault="004D7A44">
      <w:pPr>
        <w:numPr>
          <w:ilvl w:val="0"/>
          <w:numId w:val="4"/>
        </w:numPr>
        <w:tabs>
          <w:tab w:val="left" w:pos="360"/>
        </w:tabs>
        <w:spacing w:after="0" w:line="160" w:lineRule="atLeast"/>
        <w:jc w:val="both"/>
        <w:rPr>
          <w:rFonts w:asciiTheme="majorHAnsi" w:hAnsiTheme="majorHAnsi" w:cstheme="majorHAnsi"/>
          <w:b/>
          <w:bCs/>
          <w:sz w:val="20"/>
          <w:szCs w:val="20"/>
          <w:lang w:eastAsia="ar-SA"/>
        </w:rPr>
      </w:pPr>
      <w:r w:rsidRPr="00E00020">
        <w:rPr>
          <w:rFonts w:asciiTheme="majorHAnsi" w:hAnsiTheme="majorHAnsi" w:cstheme="majorHAnsi"/>
          <w:sz w:val="20"/>
          <w:szCs w:val="20"/>
          <w:lang w:eastAsia="ar-SA"/>
        </w:rPr>
        <w:t>Na każdej partii towaru muszą znajdować się etykiety umożliwiające oznaczenie towaru co do tożsamości.</w:t>
      </w:r>
      <w:r w:rsidR="00A60863" w:rsidRPr="00E00020">
        <w:rPr>
          <w:rFonts w:asciiTheme="majorHAnsi" w:hAnsiTheme="majorHAnsi" w:cstheme="majorHAnsi"/>
          <w:sz w:val="20"/>
          <w:szCs w:val="20"/>
          <w:lang w:eastAsia="ar-SA"/>
        </w:rPr>
        <w:t xml:space="preserve"> </w:t>
      </w:r>
    </w:p>
    <w:p w14:paraId="046B4B52"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sidRPr="00E00020">
        <w:rPr>
          <w:rFonts w:asciiTheme="majorHAnsi" w:hAnsiTheme="majorHAnsi" w:cstheme="majorHAnsi"/>
          <w:b/>
          <w:sz w:val="20"/>
          <w:szCs w:val="20"/>
          <w:lang w:eastAsia="ar-SA"/>
        </w:rPr>
        <w:t>termin przydatności do użycia (nie krótszy niż 6 m-cy)</w:t>
      </w:r>
    </w:p>
    <w:p w14:paraId="23354E06"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4EFF0FB9"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2A0B1A5A"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ma prawo do złożenia reklamacji w przypadku ujawnienia wad ukrytych   towaru.</w:t>
      </w:r>
    </w:p>
    <w:p w14:paraId="06FEC8FD"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Reklamacja będzie składana faksem lub emailem przez osobę upoważnioną przez niego.</w:t>
      </w:r>
    </w:p>
    <w:p w14:paraId="777140AA"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4ECAA0C9"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Towarem wadliwym jest towar nie spełniający jakichkolwiek wymaganych wymogów  oraz mający braki, wady lub uszkodzenia.</w:t>
      </w:r>
    </w:p>
    <w:p w14:paraId="4E870F91"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Wykonawca zobowiązuje się do wymiany towaru wadliwego na towar bez wad w ciągu 10 dni od otrzymania informacji o reklamacji Zamawiającego.</w:t>
      </w:r>
    </w:p>
    <w:p w14:paraId="2E6D11A2"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 przypadku dostarczenia towarów nie zamówionych przez Zamawiającego zostaną one zwrócone Wykonawcy na jego koszt.</w:t>
      </w:r>
    </w:p>
    <w:p w14:paraId="07B839BA" w14:textId="77777777" w:rsidR="003702E9" w:rsidRDefault="003702E9" w:rsidP="00A3710F">
      <w:pPr>
        <w:pStyle w:val="Bezodstpw"/>
        <w:jc w:val="center"/>
        <w:rPr>
          <w:rFonts w:asciiTheme="majorHAnsi" w:hAnsiTheme="majorHAnsi" w:cstheme="majorHAnsi"/>
          <w:b/>
          <w:sz w:val="20"/>
          <w:szCs w:val="20"/>
        </w:rPr>
      </w:pPr>
    </w:p>
    <w:p w14:paraId="04FC1565" w14:textId="6F3963D8" w:rsidR="00A3710F" w:rsidRPr="00E00020" w:rsidRDefault="00A3710F" w:rsidP="00A3710F">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 5</w:t>
      </w:r>
    </w:p>
    <w:p w14:paraId="55CD8960" w14:textId="77777777" w:rsidR="00A3710F" w:rsidRPr="00E00020" w:rsidRDefault="00A3710F" w:rsidP="00A3710F">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Podstawy rozwiązania umowy</w:t>
      </w:r>
    </w:p>
    <w:p w14:paraId="491BFEDE" w14:textId="77777777" w:rsidR="00A3710F" w:rsidRPr="00E00020" w:rsidRDefault="00A3710F" w:rsidP="00A3710F">
      <w:pPr>
        <w:numPr>
          <w:ilvl w:val="0"/>
          <w:numId w:val="5"/>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zastrzega sobie prawo do natychmiastowego rozwiązania niniejszej umowy, jeżeli Wykonawca nie wymieni zakwestionowanego towaru wadliwego lub nie dostarczy brakującego towaru w terminie 10 dni od daty otrzymania informacji o reklamacji ze skutkami określonymi w § 8 ust. 4.</w:t>
      </w:r>
    </w:p>
    <w:p w14:paraId="520D6011" w14:textId="77777777" w:rsidR="00A3710F" w:rsidRPr="00E00020" w:rsidRDefault="00A3710F" w:rsidP="00A3710F">
      <w:pPr>
        <w:numPr>
          <w:ilvl w:val="0"/>
          <w:numId w:val="5"/>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zastrzega sobie prawo do natychmiastowego rozwiązania niniejszej umowy, jeżeli Wykonawca nie zrealizuje w terminie 3 kolejnych zamówień złożonych przez Zamawiającego ze  skutkiem, o którym mowa w  § 8 ust. 4 umowy.</w:t>
      </w:r>
    </w:p>
    <w:p w14:paraId="662B48B6" w14:textId="77777777" w:rsidR="00A3710F" w:rsidRPr="00E00020" w:rsidRDefault="00A3710F" w:rsidP="00A3710F">
      <w:pPr>
        <w:numPr>
          <w:ilvl w:val="0"/>
          <w:numId w:val="5"/>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8 ust. 4 umowy.</w:t>
      </w:r>
    </w:p>
    <w:p w14:paraId="25915479" w14:textId="77777777" w:rsidR="00A3710F" w:rsidRPr="00E00020" w:rsidRDefault="00A3710F" w:rsidP="00A3710F">
      <w:pPr>
        <w:spacing w:line="160" w:lineRule="atLeast"/>
        <w:jc w:val="both"/>
        <w:rPr>
          <w:rFonts w:asciiTheme="majorHAnsi" w:hAnsiTheme="majorHAnsi" w:cstheme="majorHAnsi"/>
          <w:sz w:val="20"/>
          <w:szCs w:val="20"/>
          <w:lang w:eastAsia="ar-SA"/>
        </w:rPr>
      </w:pPr>
    </w:p>
    <w:p w14:paraId="53625E14"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6</w:t>
      </w:r>
    </w:p>
    <w:p w14:paraId="7FC000F9"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Wynagrodzenie i zasady jego zmiany</w:t>
      </w:r>
    </w:p>
    <w:p w14:paraId="03F25D40"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03F01F6B"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2DF20412" w14:textId="23E0831A"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Cena ustalona w dniu zawarcia umowy nie ulegnie zmianie </w:t>
      </w:r>
      <w:r w:rsidRPr="00BE1292">
        <w:rPr>
          <w:rFonts w:asciiTheme="majorHAnsi" w:hAnsiTheme="majorHAnsi" w:cstheme="majorHAnsi"/>
          <w:b/>
          <w:bCs/>
          <w:sz w:val="20"/>
          <w:szCs w:val="20"/>
          <w:lang w:eastAsia="ar-SA"/>
        </w:rPr>
        <w:t xml:space="preserve">przez </w:t>
      </w:r>
      <w:r w:rsidR="006E6BAB">
        <w:rPr>
          <w:rFonts w:asciiTheme="majorHAnsi" w:hAnsiTheme="majorHAnsi" w:cstheme="majorHAnsi"/>
          <w:b/>
          <w:bCs/>
          <w:sz w:val="20"/>
          <w:szCs w:val="20"/>
          <w:lang w:eastAsia="ar-SA"/>
        </w:rPr>
        <w:t>okres 12 miesięcy</w:t>
      </w:r>
      <w:r w:rsidRPr="00E00020">
        <w:rPr>
          <w:rFonts w:asciiTheme="majorHAnsi" w:hAnsiTheme="majorHAnsi" w:cstheme="majorHAnsi"/>
          <w:sz w:val="20"/>
          <w:szCs w:val="20"/>
          <w:lang w:eastAsia="ar-SA"/>
        </w:rPr>
        <w:t xml:space="preserve">  od dnia zawarcia umowy, z wyłączeniem zmiany stawek podatkowych (ceny netto – bez zmian), które następują z dniem wejścia w życie przepisów wprowadzających zmianę. </w:t>
      </w:r>
    </w:p>
    <w:p w14:paraId="3892E2DB"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Po upływie okresu niezmienności cen, o którym mowa w ust. 3 zmiana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7615CDDD"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Zmianę cen wprowadza się w drodze aneksu do umowy od pierwszego dnia miesiąca następującego po miesiącu, w którym podpisano aneks.</w:t>
      </w:r>
    </w:p>
    <w:p w14:paraId="3D877D1D"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Propozycja zmiany cen musi być udokumentowana i zaakceptowana przez Zamawiającego.</w:t>
      </w:r>
    </w:p>
    <w:p w14:paraId="11D795AF"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Wykonawcy nie przysługuje żadne dodatkowe wynagrodzenie ani odszkodowanie z tytułu zmiany terminu realizacji umowy.</w:t>
      </w:r>
    </w:p>
    <w:p w14:paraId="16960D61"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158BFB90"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Wykonawca zobowiązany jest do dołączenia faktury do każdej dostawy, chyba, że odrębnym pisemnym uzgodnieniem strony ustalą inny sposób doręczania faktur.</w:t>
      </w:r>
    </w:p>
    <w:p w14:paraId="363E7511"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b/>
          <w:sz w:val="20"/>
          <w:szCs w:val="20"/>
          <w:lang w:eastAsia="ar-SA"/>
        </w:rPr>
      </w:pPr>
      <w:r w:rsidRPr="00E00020">
        <w:rPr>
          <w:rFonts w:asciiTheme="majorHAnsi" w:hAnsiTheme="majorHAnsi" w:cstheme="majorHAnsi"/>
          <w:sz w:val="20"/>
          <w:szCs w:val="20"/>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1121BA29" w14:textId="283DE442" w:rsidR="00A3710F" w:rsidRPr="00E00020" w:rsidRDefault="00CC7D50" w:rsidP="00A3710F">
      <w:pPr>
        <w:pStyle w:val="Akapitzlist1"/>
        <w:ind w:left="426" w:hanging="426"/>
        <w:jc w:val="both"/>
        <w:rPr>
          <w:rFonts w:asciiTheme="majorHAnsi" w:hAnsiTheme="majorHAnsi" w:cstheme="majorHAnsi"/>
          <w:bCs/>
          <w:sz w:val="20"/>
          <w:szCs w:val="20"/>
        </w:rPr>
      </w:pPr>
      <w:r>
        <w:rPr>
          <w:rFonts w:asciiTheme="majorHAnsi" w:hAnsiTheme="majorHAnsi" w:cstheme="majorHAnsi"/>
          <w:bCs/>
          <w:color w:val="000000"/>
          <w:sz w:val="20"/>
          <w:szCs w:val="20"/>
        </w:rPr>
        <w:t xml:space="preserve"> </w:t>
      </w:r>
    </w:p>
    <w:p w14:paraId="55EF62F4" w14:textId="77777777" w:rsidR="00A3710F" w:rsidRPr="00E00020" w:rsidRDefault="00A3710F" w:rsidP="00A3710F">
      <w:pPr>
        <w:spacing w:after="0" w:line="160" w:lineRule="atLeast"/>
        <w:ind w:left="360"/>
        <w:jc w:val="both"/>
        <w:rPr>
          <w:rFonts w:asciiTheme="majorHAnsi" w:hAnsiTheme="majorHAnsi" w:cstheme="majorHAnsi"/>
          <w:b/>
          <w:sz w:val="20"/>
          <w:szCs w:val="20"/>
          <w:lang w:eastAsia="ar-SA"/>
        </w:rPr>
      </w:pPr>
    </w:p>
    <w:p w14:paraId="5BB3FCFC"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7</w:t>
      </w:r>
    </w:p>
    <w:p w14:paraId="22FD414A"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Faktury</w:t>
      </w:r>
    </w:p>
    <w:p w14:paraId="68BE8361" w14:textId="77777777" w:rsidR="00A3710F" w:rsidRPr="00E00020" w:rsidRDefault="00A3710F" w:rsidP="00A3710F">
      <w:pPr>
        <w:numPr>
          <w:ilvl w:val="0"/>
          <w:numId w:val="7"/>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Strony ustalają, że Wykonawca będzie wystawiał faktury częściowe </w:t>
      </w:r>
      <w:r w:rsidRPr="00E00020">
        <w:rPr>
          <w:rFonts w:asciiTheme="majorHAnsi" w:hAnsiTheme="majorHAnsi" w:cstheme="majorHAnsi"/>
          <w:sz w:val="20"/>
          <w:szCs w:val="20"/>
        </w:rPr>
        <w:t>na kwotę wynikającą ze złożonego zamówienia.</w:t>
      </w:r>
    </w:p>
    <w:p w14:paraId="6FC315B9" w14:textId="77777777" w:rsidR="00A3710F" w:rsidRPr="00E00020" w:rsidRDefault="00A3710F" w:rsidP="00A3710F">
      <w:pPr>
        <w:numPr>
          <w:ilvl w:val="0"/>
          <w:numId w:val="7"/>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2A255338" w14:textId="77777777" w:rsidR="00A3710F" w:rsidRPr="00E00020" w:rsidRDefault="00A3710F" w:rsidP="00A3710F">
      <w:pPr>
        <w:numPr>
          <w:ilvl w:val="0"/>
          <w:numId w:val="7"/>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Faktura będzie zawierać nazwę towaru w języku polskim wraz z kodem zgodnym z załącznikiem do umowy.</w:t>
      </w:r>
    </w:p>
    <w:p w14:paraId="74F64C4E" w14:textId="77777777" w:rsidR="00A3710F" w:rsidRPr="00E00020" w:rsidRDefault="00A3710F" w:rsidP="00A3710F">
      <w:pPr>
        <w:numPr>
          <w:ilvl w:val="0"/>
          <w:numId w:val="7"/>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Faktury wystawione nieprawidłowo, przedwcześnie, bezpodstawnie, nie rodzą obowiązku zapłaty po stronie Zamawiającego. </w:t>
      </w:r>
    </w:p>
    <w:p w14:paraId="27DA38AF" w14:textId="77777777" w:rsidR="00A3710F" w:rsidRPr="00E00020" w:rsidRDefault="00A3710F" w:rsidP="00A3710F">
      <w:pPr>
        <w:numPr>
          <w:ilvl w:val="0"/>
          <w:numId w:val="7"/>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Płatność uważana będzie za zrealizowaną w dniu, w którym bank obciąży konto Zamawiającego.</w:t>
      </w:r>
    </w:p>
    <w:p w14:paraId="02E3967F" w14:textId="3875B2D7" w:rsidR="006C4EDB" w:rsidRDefault="00A3710F" w:rsidP="003702E9">
      <w:pPr>
        <w:numPr>
          <w:ilvl w:val="0"/>
          <w:numId w:val="7"/>
        </w:numPr>
        <w:tabs>
          <w:tab w:val="left" w:pos="360"/>
        </w:tabs>
        <w:spacing w:after="0" w:line="160" w:lineRule="atLeast"/>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Zamawiający dopuszcza również przyjmowanie faktur drogą elektroniczną przesyłanych na adres e-mail Zamawiającego </w:t>
      </w:r>
      <w:hyperlink r:id="rId9" w:history="1">
        <w:r w:rsidRPr="00E00020">
          <w:rPr>
            <w:rStyle w:val="Hipercze"/>
            <w:rFonts w:asciiTheme="majorHAnsi" w:hAnsiTheme="majorHAnsi" w:cstheme="majorHAnsi"/>
            <w:sz w:val="20"/>
            <w:szCs w:val="20"/>
            <w:lang w:eastAsia="ar-SA"/>
          </w:rPr>
          <w:t>eod@szpitallimanowa.pl</w:t>
        </w:r>
      </w:hyperlink>
      <w:r w:rsidRPr="00E00020">
        <w:rPr>
          <w:rFonts w:asciiTheme="majorHAnsi" w:hAnsiTheme="majorHAnsi" w:cstheme="majorHAnsi"/>
          <w:sz w:val="20"/>
          <w:szCs w:val="20"/>
          <w:lang w:eastAsia="ar-SA"/>
        </w:rPr>
        <w:t xml:space="preserve"> , przy czym:</w:t>
      </w:r>
      <w:r w:rsidRPr="00E00020">
        <w:rPr>
          <w:rFonts w:asciiTheme="majorHAnsi" w:hAnsiTheme="majorHAnsi" w:cstheme="majorHAnsi"/>
          <w:sz w:val="20"/>
          <w:szCs w:val="20"/>
          <w:lang w:eastAsia="ar-SA"/>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E00020">
        <w:rPr>
          <w:rFonts w:asciiTheme="majorHAnsi" w:hAnsiTheme="majorHAnsi" w:cstheme="majorHAnsi"/>
          <w:sz w:val="20"/>
          <w:szCs w:val="20"/>
          <w:lang w:eastAsia="ar-SA"/>
        </w:rPr>
        <w:br/>
        <w:t>2) Faktury przesyłane za pośrednictwem poczty elektronicznej będą przesyłane w formacie pdf (Portable Document Format).</w:t>
      </w:r>
      <w:r w:rsidRPr="00E00020">
        <w:rPr>
          <w:rFonts w:asciiTheme="majorHAnsi" w:hAnsiTheme="majorHAnsi" w:cstheme="majorHAnsi"/>
          <w:sz w:val="20"/>
          <w:szCs w:val="20"/>
          <w:lang w:eastAsia="ar-SA"/>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E00020">
        <w:rPr>
          <w:rFonts w:asciiTheme="majorHAnsi" w:hAnsiTheme="majorHAnsi" w:cstheme="majorHAnsi"/>
          <w:sz w:val="20"/>
          <w:szCs w:val="20"/>
          <w:lang w:eastAsia="ar-SA"/>
        </w:rPr>
        <w:b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30455778" w14:textId="77777777" w:rsidR="003702E9" w:rsidRPr="003702E9" w:rsidRDefault="003702E9" w:rsidP="003702E9">
      <w:pPr>
        <w:tabs>
          <w:tab w:val="left" w:pos="360"/>
        </w:tabs>
        <w:spacing w:after="0" w:line="160" w:lineRule="atLeast"/>
        <w:ind w:left="360"/>
        <w:rPr>
          <w:rFonts w:asciiTheme="majorHAnsi" w:hAnsiTheme="majorHAnsi" w:cstheme="majorHAnsi"/>
          <w:sz w:val="20"/>
          <w:szCs w:val="20"/>
          <w:lang w:eastAsia="ar-SA"/>
        </w:rPr>
      </w:pPr>
    </w:p>
    <w:p w14:paraId="5EAE3B49" w14:textId="77777777" w:rsidR="006C4EDB" w:rsidRDefault="006C4EDB" w:rsidP="00A3710F">
      <w:pPr>
        <w:pStyle w:val="Bezodstpw"/>
        <w:jc w:val="center"/>
        <w:rPr>
          <w:rFonts w:asciiTheme="majorHAnsi" w:hAnsiTheme="majorHAnsi" w:cstheme="majorHAnsi"/>
          <w:b/>
          <w:sz w:val="20"/>
          <w:szCs w:val="20"/>
          <w:lang w:eastAsia="ar-SA"/>
        </w:rPr>
      </w:pPr>
    </w:p>
    <w:p w14:paraId="70D4A9F0" w14:textId="701131BE"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8</w:t>
      </w:r>
    </w:p>
    <w:p w14:paraId="2988587F"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Kary umowne</w:t>
      </w:r>
    </w:p>
    <w:p w14:paraId="6EB7C0CC"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Wykonawca zapłaci Zamawiającemu kary umowne w przypadku nieterminowych dostaw za każdy dzień zwłoki  ponad termin określony w § 2 ust. 1 umowy w wysokości 1 % wartości brutto niedostarczonej części zamówienia za każdy dzień, nie więcej jednak niż 1 % wartości brutto niniejszej umowy za pojedynczy przypadek.. </w:t>
      </w:r>
    </w:p>
    <w:p w14:paraId="1A6C48F3"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Wykonawca zapłaci Zamawiającemu kary umowne w przypadku nie dokonania wymiany towaru wadliwego na towar bez wad za każdy dzień zwłoki ponad termin określony w § 4 ust. 10 umowy w wysokości 1 % wartości brutto niedostarczonej części zamówienia za każdy dzień, nie więcej jednak niż 1 % wartości brutto niniejszej umowy za pojedynczy przypadek.</w:t>
      </w:r>
    </w:p>
    <w:p w14:paraId="4737490D"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 przypadku:</w:t>
      </w:r>
    </w:p>
    <w:p w14:paraId="2EFA4919"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1) zwłoki w dostawach towaru ponad termin określony w  § 2 ust. 1 umowy lub </w:t>
      </w:r>
    </w:p>
    <w:p w14:paraId="52D30199"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2) zwłoki  w wymianie towaru na wolny od wad ponad termin określony w § 4 ust. 10 umowy przekraczającego 2 dni robocze</w:t>
      </w:r>
    </w:p>
    <w:p w14:paraId="03F1294C"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ma prawo bez konieczności zawiadamiania Wykonawcy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55C9EC80"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Wykonawca zobowiązuje się zapłacić Zamawiającemu karę w wysokości 10 % wartości brutto określonej w § 1 ust. 3 umowy w przypadku odstąpienia przez którąkolwiek ze stron od niniejszej umowy z przyczyn za które odpowiada Wykonawca oraz w przypadku rozwiązania umowy przez Zamawiającego  na podstawie  § 5 ust. 1, 2 lub 3 umowy.</w:t>
      </w:r>
    </w:p>
    <w:p w14:paraId="3E82C490"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39BBAEE4"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jest uprawniony do dochodzenia odszkodowania przewyższającego zastrzeżone kary umowne na zasadach ogólnych, jeżeli kara umowna nie pokryje szkody.</w:t>
      </w:r>
    </w:p>
    <w:p w14:paraId="70312DDA"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Łączna wartość wszystkich kar umownych naliczonych drugiej stronie nie może przekroczyć 20 % wartości zamówienia określonej w § 1 ust. 3. </w:t>
      </w:r>
    </w:p>
    <w:p w14:paraId="0FD98548" w14:textId="77777777" w:rsidR="006C4EDB" w:rsidRDefault="006C4EDB" w:rsidP="008B4207">
      <w:pPr>
        <w:pStyle w:val="Bezodstpw"/>
        <w:rPr>
          <w:rFonts w:asciiTheme="majorHAnsi" w:hAnsiTheme="majorHAnsi" w:cstheme="majorHAnsi"/>
          <w:b/>
          <w:sz w:val="20"/>
          <w:szCs w:val="20"/>
          <w:lang w:eastAsia="ar-SA"/>
        </w:rPr>
      </w:pPr>
    </w:p>
    <w:p w14:paraId="717061AB" w14:textId="33E3B0B7" w:rsidR="00331BB3" w:rsidRPr="008B4207" w:rsidRDefault="00331BB3" w:rsidP="00331BB3">
      <w:pPr>
        <w:pStyle w:val="Bezodstpw"/>
        <w:jc w:val="center"/>
        <w:rPr>
          <w:b/>
          <w:sz w:val="20"/>
          <w:szCs w:val="20"/>
          <w:lang w:eastAsia="ar-SA"/>
        </w:rPr>
      </w:pPr>
      <w:r w:rsidRPr="008B4207">
        <w:rPr>
          <w:b/>
          <w:sz w:val="20"/>
          <w:szCs w:val="20"/>
          <w:lang w:eastAsia="ar-SA"/>
        </w:rPr>
        <w:t xml:space="preserve">§ </w:t>
      </w:r>
      <w:r w:rsidR="008B4207" w:rsidRPr="008B4207">
        <w:rPr>
          <w:b/>
          <w:sz w:val="20"/>
          <w:szCs w:val="20"/>
          <w:lang w:eastAsia="ar-SA"/>
        </w:rPr>
        <w:t>9</w:t>
      </w:r>
    </w:p>
    <w:p w14:paraId="7F5FE26A" w14:textId="77777777" w:rsidR="00331BB3" w:rsidRPr="008B4207" w:rsidRDefault="00331BB3" w:rsidP="00331BB3">
      <w:pPr>
        <w:pStyle w:val="Bezodstpw"/>
        <w:jc w:val="center"/>
        <w:rPr>
          <w:b/>
          <w:sz w:val="20"/>
          <w:szCs w:val="20"/>
          <w:lang w:eastAsia="ar-SA"/>
        </w:rPr>
      </w:pPr>
      <w:r w:rsidRPr="008B4207">
        <w:rPr>
          <w:b/>
          <w:sz w:val="20"/>
          <w:szCs w:val="20"/>
          <w:lang w:eastAsia="ar-SA"/>
        </w:rPr>
        <w:t>Odstąpienie i zmiana umowy</w:t>
      </w:r>
    </w:p>
    <w:p w14:paraId="1C7E021C" w14:textId="77777777" w:rsidR="00331BB3" w:rsidRPr="008B4207" w:rsidRDefault="00331BB3" w:rsidP="00331BB3">
      <w:pPr>
        <w:pStyle w:val="Bezodstpw"/>
        <w:jc w:val="center"/>
        <w:rPr>
          <w:b/>
          <w:sz w:val="20"/>
          <w:szCs w:val="20"/>
          <w:lang w:eastAsia="ar-SA"/>
        </w:rPr>
      </w:pPr>
    </w:p>
    <w:p w14:paraId="29239A8E" w14:textId="43504CAA" w:rsidR="00331BB3" w:rsidRPr="008B4207" w:rsidRDefault="00331BB3" w:rsidP="00331BB3">
      <w:pPr>
        <w:numPr>
          <w:ilvl w:val="0"/>
          <w:numId w:val="16"/>
        </w:numPr>
        <w:tabs>
          <w:tab w:val="left" w:pos="360"/>
        </w:tabs>
        <w:spacing w:after="0" w:line="160" w:lineRule="atLeast"/>
        <w:jc w:val="both"/>
        <w:rPr>
          <w:rFonts w:asciiTheme="majorHAnsi" w:hAnsiTheme="majorHAnsi"/>
          <w:sz w:val="20"/>
          <w:szCs w:val="20"/>
          <w:lang w:eastAsia="ar-SA"/>
        </w:rPr>
      </w:pPr>
      <w:r w:rsidRPr="008B4207">
        <w:rPr>
          <w:rFonts w:asciiTheme="majorHAnsi" w:hAnsiTheme="majorHAnsi"/>
          <w:sz w:val="20"/>
          <w:szCs w:val="20"/>
          <w:lang w:eastAsia="ar-SA"/>
        </w:rPr>
        <w:t xml:space="preserve">Zamawiający może odstąpić od niniejszej umowy w trybie i na zasadach określonych w </w:t>
      </w:r>
      <w:r w:rsidR="00CC7D50">
        <w:rPr>
          <w:rFonts w:asciiTheme="majorHAnsi" w:hAnsiTheme="majorHAnsi"/>
          <w:sz w:val="20"/>
          <w:szCs w:val="20"/>
          <w:lang w:eastAsia="ar-SA"/>
        </w:rPr>
        <w:t>przepisach kodeksu cywilnego.</w:t>
      </w:r>
    </w:p>
    <w:p w14:paraId="55ECFDC5" w14:textId="77777777" w:rsidR="00331BB3" w:rsidRPr="008B4207" w:rsidRDefault="00331BB3" w:rsidP="00331BB3">
      <w:pPr>
        <w:numPr>
          <w:ilvl w:val="0"/>
          <w:numId w:val="16"/>
        </w:numPr>
        <w:tabs>
          <w:tab w:val="left" w:pos="360"/>
        </w:tabs>
        <w:spacing w:after="0" w:line="160" w:lineRule="atLeast"/>
        <w:jc w:val="both"/>
        <w:rPr>
          <w:rFonts w:asciiTheme="majorHAnsi" w:hAnsiTheme="majorHAnsi"/>
          <w:sz w:val="20"/>
          <w:szCs w:val="20"/>
          <w:lang w:eastAsia="ar-SA"/>
        </w:rPr>
      </w:pPr>
      <w:r w:rsidRPr="008B4207">
        <w:rPr>
          <w:rFonts w:asciiTheme="majorHAnsi" w:hAnsiTheme="majorHAnsi"/>
          <w:sz w:val="20"/>
          <w:szCs w:val="20"/>
          <w:lang w:eastAsia="ar-SA"/>
        </w:rPr>
        <w:t xml:space="preserve">Strony mogą zmienić niniejszą umowę o zamówienie publiczne, jeżeli taka możliwość wynika wprost z przepisów prawa. </w:t>
      </w:r>
    </w:p>
    <w:p w14:paraId="7FD053A4" w14:textId="77777777" w:rsidR="00331BB3" w:rsidRPr="008B4207" w:rsidRDefault="00331BB3" w:rsidP="00331BB3">
      <w:pPr>
        <w:numPr>
          <w:ilvl w:val="0"/>
          <w:numId w:val="16"/>
        </w:numPr>
        <w:tabs>
          <w:tab w:val="left" w:pos="360"/>
        </w:tabs>
        <w:spacing w:after="0" w:line="160" w:lineRule="atLeast"/>
        <w:jc w:val="both"/>
        <w:rPr>
          <w:rFonts w:asciiTheme="majorHAnsi" w:hAnsiTheme="majorHAnsi"/>
          <w:sz w:val="20"/>
          <w:szCs w:val="20"/>
          <w:lang w:eastAsia="ar-SA"/>
        </w:rPr>
      </w:pPr>
      <w:r w:rsidRPr="008B4207">
        <w:rPr>
          <w:rFonts w:asciiTheme="majorHAnsi" w:hAnsiTheme="majorHAnsi"/>
          <w:sz w:val="20"/>
          <w:szCs w:val="20"/>
          <w:lang w:eastAsia="ar-SA"/>
        </w:rPr>
        <w:t>Strony  dopuszczają zmianę umowy w przypadku:</w:t>
      </w:r>
    </w:p>
    <w:p w14:paraId="7625BC0D" w14:textId="77777777" w:rsidR="00331BB3" w:rsidRPr="008B4207" w:rsidRDefault="00331BB3" w:rsidP="00331BB3">
      <w:pPr>
        <w:tabs>
          <w:tab w:val="left" w:pos="360"/>
        </w:tabs>
        <w:spacing w:after="0" w:line="160" w:lineRule="atLeast"/>
        <w:ind w:left="720"/>
        <w:jc w:val="both"/>
        <w:rPr>
          <w:rFonts w:asciiTheme="majorHAnsi" w:hAnsiTheme="majorHAnsi"/>
          <w:sz w:val="20"/>
          <w:szCs w:val="20"/>
          <w:lang w:eastAsia="ar-SA"/>
        </w:rPr>
      </w:pPr>
      <w:r w:rsidRPr="008B4207">
        <w:rPr>
          <w:rFonts w:asciiTheme="majorHAnsi" w:hAnsiTheme="majorHAnsi"/>
          <w:sz w:val="20"/>
          <w:szCs w:val="20"/>
          <w:lang w:eastAsia="ar-SA"/>
        </w:rPr>
        <w:t>1) Nie wykorzystania asortymentu będącego przedmiotem umowy, poprzez wydłużenie czasu realizacji umowy o którym mowa w § 11 o okres nie dłuższy niż 12 miesięcy.</w:t>
      </w:r>
    </w:p>
    <w:p w14:paraId="20AC3A22" w14:textId="0BFEAF12" w:rsidR="00331BB3" w:rsidRPr="008B4207" w:rsidRDefault="00331BB3" w:rsidP="00331BB3">
      <w:pPr>
        <w:tabs>
          <w:tab w:val="left" w:pos="360"/>
        </w:tabs>
        <w:spacing w:after="0" w:line="160" w:lineRule="atLeast"/>
        <w:ind w:left="720"/>
        <w:jc w:val="both"/>
        <w:rPr>
          <w:rFonts w:asciiTheme="majorHAnsi" w:hAnsiTheme="majorHAnsi"/>
          <w:sz w:val="20"/>
          <w:szCs w:val="20"/>
          <w:lang w:eastAsia="ar-SA"/>
        </w:rPr>
      </w:pPr>
      <w:r w:rsidRPr="008B4207">
        <w:rPr>
          <w:rFonts w:asciiTheme="majorHAnsi" w:hAnsiTheme="majorHAnsi"/>
          <w:sz w:val="20"/>
          <w:szCs w:val="20"/>
          <w:lang w:eastAsia="ar-SA"/>
        </w:rPr>
        <w:t xml:space="preserve">2) Obniżenia przez Wykonawcę cen asortymentu będącego przedmiotem umowy. W powyższym przypadku strony mogą zwiększyć ilości przedmiotu umowy do wartości dla danej części/  pozycji znajdującej się </w:t>
      </w:r>
      <w:r w:rsidR="00BE6294">
        <w:rPr>
          <w:rFonts w:asciiTheme="majorHAnsi" w:hAnsiTheme="majorHAnsi"/>
          <w:sz w:val="20"/>
          <w:szCs w:val="20"/>
          <w:lang w:eastAsia="ar-SA"/>
        </w:rPr>
        <w:t xml:space="preserve">                                   </w:t>
      </w:r>
      <w:r w:rsidRPr="008B4207">
        <w:rPr>
          <w:rFonts w:asciiTheme="majorHAnsi" w:hAnsiTheme="majorHAnsi"/>
          <w:sz w:val="20"/>
          <w:szCs w:val="20"/>
          <w:lang w:eastAsia="ar-SA"/>
        </w:rPr>
        <w:t xml:space="preserve">w załączniku nr 1 do umowy </w:t>
      </w:r>
    </w:p>
    <w:p w14:paraId="0A3EE420" w14:textId="77777777" w:rsidR="00331BB3" w:rsidRPr="008B4207" w:rsidRDefault="00331BB3" w:rsidP="00331BB3">
      <w:pPr>
        <w:tabs>
          <w:tab w:val="left" w:pos="360"/>
        </w:tabs>
        <w:spacing w:after="0" w:line="160" w:lineRule="atLeast"/>
        <w:ind w:left="360"/>
        <w:jc w:val="both"/>
        <w:rPr>
          <w:rFonts w:asciiTheme="majorHAnsi" w:hAnsiTheme="majorHAnsi"/>
          <w:sz w:val="20"/>
          <w:szCs w:val="20"/>
          <w:lang w:eastAsia="ar-SA"/>
        </w:rPr>
      </w:pPr>
      <w:r w:rsidRPr="008B4207">
        <w:rPr>
          <w:rFonts w:asciiTheme="majorHAnsi" w:hAnsiTheme="majorHAnsi"/>
          <w:sz w:val="20"/>
          <w:szCs w:val="20"/>
          <w:lang w:eastAsia="ar-SA"/>
        </w:rPr>
        <w:tab/>
        <w:t>3) Zmiany ustawowej stawki podatku VAT, poprzez zmianę ceny brutto asortymentu będącego przedmiotem umowy</w:t>
      </w:r>
    </w:p>
    <w:p w14:paraId="29C254D3" w14:textId="77777777" w:rsidR="00331BB3" w:rsidRPr="008B4207" w:rsidRDefault="00331BB3" w:rsidP="00331BB3">
      <w:pPr>
        <w:pStyle w:val="Bezodstpw"/>
        <w:ind w:left="284"/>
        <w:jc w:val="both"/>
        <w:rPr>
          <w:sz w:val="20"/>
          <w:szCs w:val="20"/>
          <w:lang w:eastAsia="ar-SA"/>
        </w:rPr>
      </w:pPr>
      <w:r w:rsidRPr="008B4207">
        <w:rPr>
          <w:sz w:val="20"/>
          <w:szCs w:val="20"/>
          <w:lang w:eastAsia="ar-SA"/>
        </w:rPr>
        <w:t xml:space="preserve"> </w:t>
      </w:r>
      <w:r w:rsidRPr="008B4207">
        <w:rPr>
          <w:sz w:val="20"/>
          <w:szCs w:val="20"/>
          <w:lang w:eastAsia="ar-SA"/>
        </w:rPr>
        <w:tab/>
        <w:t>4) Jeżeli w czasie realizacji umowy:</w:t>
      </w:r>
    </w:p>
    <w:p w14:paraId="1F3CFB25" w14:textId="77777777" w:rsidR="00331BB3" w:rsidRPr="008B4207" w:rsidRDefault="00331BB3" w:rsidP="00331BB3">
      <w:pPr>
        <w:pStyle w:val="Bezodstpw"/>
        <w:ind w:left="436" w:firstLine="720"/>
        <w:jc w:val="both"/>
        <w:rPr>
          <w:sz w:val="20"/>
          <w:szCs w:val="20"/>
          <w:lang w:eastAsia="ar-SA"/>
        </w:rPr>
      </w:pPr>
      <w:r w:rsidRPr="008B4207">
        <w:rPr>
          <w:sz w:val="20"/>
          <w:szCs w:val="20"/>
          <w:lang w:eastAsia="ar-SA"/>
        </w:rPr>
        <w:t>a) producent przedmiotu zamówienia wskazanego w umowie zaprzestanie jego produkcji lub</w:t>
      </w:r>
    </w:p>
    <w:p w14:paraId="017B81C7" w14:textId="448EF74B" w:rsidR="00331BB3" w:rsidRPr="008B4207" w:rsidRDefault="00331BB3" w:rsidP="00331BB3">
      <w:pPr>
        <w:pStyle w:val="Bezodstpw"/>
        <w:ind w:left="1156"/>
        <w:jc w:val="both"/>
        <w:rPr>
          <w:sz w:val="20"/>
          <w:szCs w:val="20"/>
          <w:lang w:eastAsia="ar-SA"/>
        </w:rPr>
      </w:pPr>
      <w:r w:rsidRPr="008B4207">
        <w:rPr>
          <w:sz w:val="20"/>
          <w:szCs w:val="20"/>
          <w:lang w:eastAsia="ar-SA"/>
        </w:rPr>
        <w:t xml:space="preserve">b)  przedmiot zamówienia wskazany w umowie, będzie niedostępny na rynku polskim, Zamawiający wymaga jego zastąpienia odpowiednikiem zgodnym z nazwą międzynarodową przedmiotu zamówienia,  </w:t>
      </w:r>
      <w:r w:rsidR="00BE6294">
        <w:rPr>
          <w:sz w:val="20"/>
          <w:szCs w:val="20"/>
          <w:lang w:eastAsia="ar-SA"/>
        </w:rPr>
        <w:t xml:space="preserve">                  </w:t>
      </w:r>
      <w:r w:rsidRPr="008B4207">
        <w:rPr>
          <w:sz w:val="20"/>
          <w:szCs w:val="20"/>
          <w:lang w:eastAsia="ar-SA"/>
        </w:rPr>
        <w:t xml:space="preserve">o ile Zamawiający wyrazi zgodę na takie zastąpienie. </w:t>
      </w:r>
    </w:p>
    <w:p w14:paraId="7A2E5FC5" w14:textId="77777777" w:rsidR="00331BB3" w:rsidRPr="008B4207" w:rsidRDefault="00331BB3" w:rsidP="00331BB3">
      <w:pPr>
        <w:pStyle w:val="Bezodstpw"/>
        <w:ind w:left="284"/>
        <w:jc w:val="both"/>
        <w:rPr>
          <w:sz w:val="20"/>
          <w:szCs w:val="20"/>
          <w:lang w:eastAsia="ar-SA"/>
        </w:rPr>
      </w:pPr>
      <w:r w:rsidRPr="008B4207">
        <w:rPr>
          <w:sz w:val="20"/>
          <w:szCs w:val="20"/>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33E546A3" w14:textId="77777777" w:rsidR="006C4EDB" w:rsidRDefault="006C4EDB" w:rsidP="00A3710F">
      <w:pPr>
        <w:pStyle w:val="Bezodstpw"/>
        <w:jc w:val="center"/>
        <w:rPr>
          <w:rFonts w:asciiTheme="majorHAnsi" w:hAnsiTheme="majorHAnsi" w:cstheme="majorHAnsi"/>
          <w:b/>
          <w:sz w:val="20"/>
          <w:szCs w:val="20"/>
          <w:lang w:eastAsia="ar-SA"/>
        </w:rPr>
      </w:pPr>
    </w:p>
    <w:p w14:paraId="3A96F122" w14:textId="77777777" w:rsidR="006C4EDB" w:rsidRDefault="006C4EDB" w:rsidP="00A3710F">
      <w:pPr>
        <w:pStyle w:val="Bezodstpw"/>
        <w:jc w:val="center"/>
        <w:rPr>
          <w:rFonts w:asciiTheme="majorHAnsi" w:hAnsiTheme="majorHAnsi" w:cstheme="majorHAnsi"/>
          <w:b/>
          <w:sz w:val="20"/>
          <w:szCs w:val="20"/>
          <w:lang w:eastAsia="ar-SA"/>
        </w:rPr>
      </w:pPr>
    </w:p>
    <w:p w14:paraId="65FEEAAD" w14:textId="35A2D08B" w:rsidR="00CC7D50" w:rsidRPr="00E00020" w:rsidRDefault="00331BB3" w:rsidP="00331BB3">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xml:space="preserve">§ </w:t>
      </w:r>
      <w:r w:rsidR="008B4207">
        <w:rPr>
          <w:rFonts w:asciiTheme="majorHAnsi" w:hAnsiTheme="majorHAnsi" w:cstheme="majorHAnsi"/>
          <w:b/>
          <w:sz w:val="20"/>
          <w:szCs w:val="20"/>
          <w:lang w:eastAsia="ar-SA"/>
        </w:rPr>
        <w:t>10</w:t>
      </w:r>
      <w:r w:rsidR="00CC7D50">
        <w:rPr>
          <w:rFonts w:asciiTheme="majorHAnsi" w:hAnsiTheme="majorHAnsi" w:cstheme="majorHAnsi"/>
          <w:b/>
          <w:sz w:val="20"/>
          <w:szCs w:val="20"/>
          <w:lang w:eastAsia="ar-SA"/>
        </w:rPr>
        <w:t xml:space="preserve"> </w:t>
      </w:r>
    </w:p>
    <w:p w14:paraId="0176A60C" w14:textId="57ACDA55" w:rsidR="00A3710F" w:rsidRPr="003C6311" w:rsidRDefault="00A3710F" w:rsidP="003C6311">
      <w:pPr>
        <w:pStyle w:val="Bezodstpw"/>
        <w:ind w:left="720"/>
        <w:jc w:val="center"/>
        <w:rPr>
          <w:b/>
        </w:rPr>
      </w:pPr>
      <w:r w:rsidRPr="003C6311">
        <w:rPr>
          <w:b/>
        </w:rPr>
        <w:t>Waloryzacja w przypadku umów zawartych na okres dłuższy niż 12 miesięcy</w:t>
      </w:r>
    </w:p>
    <w:p w14:paraId="3FCCCB70" w14:textId="77777777" w:rsidR="00A3710F" w:rsidRPr="00E00020" w:rsidRDefault="00A3710F" w:rsidP="00A3710F">
      <w:pPr>
        <w:numPr>
          <w:ilvl w:val="0"/>
          <w:numId w:val="10"/>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 przypadku umów zawartych na okres dłuższy niż 12 miesięcy strony przewidują, iż istnieje możliwość zmiany umowy w zakresie wynagrodzenia jeżeli w okresie obowiązywania umowy, po okresie niezmienności cen zaistnieje:</w:t>
      </w:r>
    </w:p>
    <w:p w14:paraId="2EA5608E"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1) zmiana wysokości minimalnego wynagrodzenia za pracę albo wysokości minimalnej stawki godzinowej, ustalonych na podstawie przepisów ustawy z dnia 10 października 2002r. o minimalnym wynagrodzeniu za pracę</w:t>
      </w:r>
    </w:p>
    <w:p w14:paraId="1975F6DD"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2) zmiana zasad podlegania ubezpieczeniom społecznym lub ubezpieczeniu zdrowotnemu lub wysokości stawki składki na ubezpieczenie społeczne lub zdrowotne, </w:t>
      </w:r>
    </w:p>
    <w:p w14:paraId="5D8C3681"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6713D1DF" w14:textId="77777777" w:rsidR="00A3710F" w:rsidRPr="00E00020" w:rsidRDefault="00A3710F" w:rsidP="00A3710F">
      <w:pPr>
        <w:pStyle w:val="Akapitzlist"/>
        <w:numPr>
          <w:ilvl w:val="0"/>
          <w:numId w:val="10"/>
        </w:num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7E673E23" w14:textId="77777777" w:rsidR="00A3710F" w:rsidRPr="00E00020" w:rsidRDefault="00A3710F" w:rsidP="00A3710F">
      <w:pPr>
        <w:pStyle w:val="Akapitzlist"/>
        <w:ind w:left="360"/>
        <w:rPr>
          <w:rFonts w:asciiTheme="majorHAnsi" w:hAnsiTheme="majorHAnsi" w:cstheme="majorHAnsi"/>
          <w:color w:val="000000"/>
          <w:sz w:val="20"/>
          <w:szCs w:val="20"/>
        </w:rPr>
      </w:pPr>
      <w:r w:rsidRPr="00E00020">
        <w:rPr>
          <w:rFonts w:asciiTheme="majorHAnsi" w:hAnsiTheme="majorHAnsi" w:cstheme="majorHAnsi"/>
          <w:color w:val="000000"/>
          <w:sz w:val="20"/>
          <w:szCs w:val="20"/>
        </w:rPr>
        <w:t>a) szczegółową kalkulację proponowanej zmienionej wysokości wynagrodzenia Wykonawcy oraz wykazanie adekwatności propozycji do zmiany wysokości kosztów wykonania umowy przez Wykonawcę,</w:t>
      </w:r>
    </w:p>
    <w:p w14:paraId="59C7B4A8" w14:textId="77777777" w:rsidR="00A3710F" w:rsidRPr="00E00020" w:rsidRDefault="00A3710F" w:rsidP="00A3710F">
      <w:pPr>
        <w:pStyle w:val="Akapitzlist"/>
        <w:ind w:left="360"/>
        <w:rPr>
          <w:rFonts w:asciiTheme="majorHAnsi" w:hAnsiTheme="majorHAnsi" w:cstheme="majorHAnsi"/>
          <w:color w:val="000000"/>
          <w:sz w:val="20"/>
          <w:szCs w:val="20"/>
        </w:rPr>
      </w:pPr>
      <w:r w:rsidRPr="00E00020">
        <w:rPr>
          <w:rFonts w:asciiTheme="majorHAnsi" w:hAnsiTheme="majorHAnsi" w:cstheme="majorHAnsi"/>
          <w:color w:val="000000"/>
          <w:sz w:val="20"/>
          <w:szCs w:val="20"/>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5D6A7941" w14:textId="77777777" w:rsidR="00A3710F" w:rsidRPr="00E00020" w:rsidRDefault="00A3710F" w:rsidP="00A3710F">
      <w:pPr>
        <w:pStyle w:val="Akapitzlist"/>
        <w:numPr>
          <w:ilvl w:val="0"/>
          <w:numId w:val="10"/>
        </w:numPr>
        <w:spacing w:after="55"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8BAA5DA" w14:textId="77777777" w:rsidR="00A3710F" w:rsidRPr="00E00020" w:rsidRDefault="00A3710F" w:rsidP="00A3710F">
      <w:pPr>
        <w:pStyle w:val="Akapitzlist"/>
        <w:numPr>
          <w:ilvl w:val="0"/>
          <w:numId w:val="10"/>
        </w:numPr>
        <w:spacing w:after="55"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Zamawiający w terminie 30 dni od otrzymania kompletnego wniosku zajmie wobec niego pisemne stanowisko. Za dzień przekazania stanowiska uznaje się dzień jego wysłania na adres właściwy dla doręczeń pism dla Wykonawcy.</w:t>
      </w:r>
    </w:p>
    <w:p w14:paraId="0B7983F9" w14:textId="77777777" w:rsidR="00A3710F" w:rsidRPr="00E00020" w:rsidRDefault="00A3710F" w:rsidP="00A3710F">
      <w:pPr>
        <w:pStyle w:val="Akapitzlist"/>
        <w:numPr>
          <w:ilvl w:val="0"/>
          <w:numId w:val="10"/>
        </w:numPr>
        <w:spacing w:after="55"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4FC8B0E3" w14:textId="77777777" w:rsidR="00A3710F" w:rsidRPr="00E00020" w:rsidRDefault="00A3710F" w:rsidP="00A3710F">
      <w:pPr>
        <w:pStyle w:val="Akapitzlist"/>
        <w:numPr>
          <w:ilvl w:val="0"/>
          <w:numId w:val="10"/>
        </w:num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Przed przekazaniem wniosku, o którym mowa w ust. 5, Zamawiający może zwrócić się do Wykonawcy o udzielenie informacji lub przekazanie wyjaśnień lub dokumentów (oryginałów do wglądu lub kopii potwierdzonych za zgodność </w:t>
      </w:r>
    </w:p>
    <w:p w14:paraId="6136CE9A" w14:textId="77777777" w:rsidR="00A3710F" w:rsidRPr="00E00020" w:rsidRDefault="00A3710F" w:rsidP="00A3710F">
      <w:pPr>
        <w:pStyle w:val="Akapitzlist"/>
        <w:spacing w:after="53" w:line="240" w:lineRule="auto"/>
        <w:ind w:left="360"/>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0EA0D77E" w14:textId="77777777" w:rsidR="00A3710F" w:rsidRPr="00E00020" w:rsidRDefault="00A3710F" w:rsidP="00A3710F">
      <w:pPr>
        <w:pStyle w:val="Akapitzlist"/>
        <w:spacing w:after="53" w:line="240" w:lineRule="auto"/>
        <w:ind w:left="360"/>
        <w:rPr>
          <w:rFonts w:asciiTheme="majorHAnsi" w:hAnsiTheme="majorHAnsi" w:cstheme="majorHAnsi"/>
          <w:color w:val="000000"/>
          <w:sz w:val="20"/>
          <w:szCs w:val="20"/>
        </w:rPr>
      </w:pPr>
      <w:r w:rsidRPr="00E00020">
        <w:rPr>
          <w:rFonts w:asciiTheme="majorHAnsi" w:hAnsiTheme="majorHAnsi" w:cstheme="majorHAnsi"/>
          <w:color w:val="000000"/>
          <w:sz w:val="20"/>
          <w:szCs w:val="20"/>
        </w:rPr>
        <w:t>z tym, że Wykonawca jest zobowiązany w każdym przypadku do zajęcia pisemnego stanowiska w terminie 30dni od dnia otrzymania wniosku od Zamawiającego.</w:t>
      </w:r>
    </w:p>
    <w:p w14:paraId="4B77C5AE" w14:textId="77777777" w:rsidR="00A3710F" w:rsidRDefault="00A3710F" w:rsidP="00A3710F">
      <w:pPr>
        <w:pStyle w:val="Akapitzlist"/>
        <w:numPr>
          <w:ilvl w:val="0"/>
          <w:numId w:val="10"/>
        </w:num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328197F5" w14:textId="77777777" w:rsidR="006C4EDB" w:rsidRPr="00E00020" w:rsidRDefault="006C4EDB" w:rsidP="006C4EDB">
      <w:pPr>
        <w:pStyle w:val="Akapitzlist"/>
        <w:spacing w:after="53" w:line="240" w:lineRule="auto"/>
        <w:ind w:left="360"/>
        <w:rPr>
          <w:rFonts w:asciiTheme="majorHAnsi" w:hAnsiTheme="majorHAnsi" w:cstheme="majorHAnsi"/>
          <w:color w:val="000000"/>
          <w:sz w:val="20"/>
          <w:szCs w:val="20"/>
        </w:rPr>
      </w:pPr>
    </w:p>
    <w:p w14:paraId="4CE773EF" w14:textId="0B222459"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w:t>
      </w:r>
      <w:r w:rsidR="00CC7D50">
        <w:rPr>
          <w:rFonts w:asciiTheme="majorHAnsi" w:hAnsiTheme="majorHAnsi" w:cstheme="majorHAnsi"/>
          <w:b/>
          <w:sz w:val="20"/>
          <w:szCs w:val="20"/>
          <w:lang w:eastAsia="ar-SA"/>
        </w:rPr>
        <w:t>1</w:t>
      </w:r>
    </w:p>
    <w:p w14:paraId="66577BDA"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Zastrzeżona forma zmiany umowy</w:t>
      </w:r>
    </w:p>
    <w:p w14:paraId="453746D7" w14:textId="77777777" w:rsidR="00A3710F" w:rsidRPr="00E00020" w:rsidRDefault="00A3710F" w:rsidP="00A3710F">
      <w:pPr>
        <w:pStyle w:val="Akapitzlist"/>
        <w:numPr>
          <w:ilvl w:val="0"/>
          <w:numId w:val="11"/>
        </w:num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Zmiana umowy wymaga formy pisemnej pod rygorem nieważności. </w:t>
      </w:r>
    </w:p>
    <w:p w14:paraId="74A58E7A" w14:textId="77777777" w:rsidR="00A3710F" w:rsidRPr="00E00020" w:rsidRDefault="00A3710F" w:rsidP="00A3710F">
      <w:pPr>
        <w:pStyle w:val="Akapitzlist"/>
        <w:numPr>
          <w:ilvl w:val="0"/>
          <w:numId w:val="11"/>
        </w:num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Stwierdzenie  wystąpienia jednej z przesłanek do zawarcia aneksu do umowy nie stanowi bezwzględnego zobowiązania Zamawiającego do zawarcia takiego aneksu. </w:t>
      </w:r>
    </w:p>
    <w:p w14:paraId="0442EC9B" w14:textId="77777777" w:rsidR="00BE1292" w:rsidRDefault="00BE1292" w:rsidP="00A3710F">
      <w:pPr>
        <w:pStyle w:val="Bezodstpw"/>
        <w:jc w:val="center"/>
        <w:rPr>
          <w:rFonts w:asciiTheme="majorHAnsi" w:hAnsiTheme="majorHAnsi" w:cstheme="majorHAnsi"/>
          <w:b/>
          <w:sz w:val="20"/>
          <w:szCs w:val="20"/>
          <w:lang w:eastAsia="ar-SA"/>
        </w:rPr>
      </w:pPr>
    </w:p>
    <w:p w14:paraId="0E57DF80" w14:textId="37D90F59"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w:t>
      </w:r>
      <w:r w:rsidR="00CC7D50">
        <w:rPr>
          <w:rFonts w:asciiTheme="majorHAnsi" w:hAnsiTheme="majorHAnsi" w:cstheme="majorHAnsi"/>
          <w:b/>
          <w:sz w:val="20"/>
          <w:szCs w:val="20"/>
          <w:lang w:eastAsia="ar-SA"/>
        </w:rPr>
        <w:t>2</w:t>
      </w:r>
    </w:p>
    <w:p w14:paraId="5C25EAAB"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Siła wyższa</w:t>
      </w:r>
    </w:p>
    <w:p w14:paraId="35A892AA" w14:textId="26584F88" w:rsidR="00A3710F" w:rsidRPr="00E00020" w:rsidRDefault="00BE1292" w:rsidP="00BE1292">
      <w:pPr>
        <w:spacing w:after="0" w:line="160" w:lineRule="atLeast"/>
        <w:jc w:val="both"/>
        <w:rPr>
          <w:rFonts w:asciiTheme="majorHAnsi" w:hAnsiTheme="majorHAnsi" w:cstheme="majorHAnsi"/>
          <w:sz w:val="20"/>
          <w:szCs w:val="20"/>
          <w:lang w:eastAsia="ar-SA"/>
        </w:rPr>
      </w:pPr>
      <w:r w:rsidRPr="00BE1292">
        <w:rPr>
          <w:rFonts w:asciiTheme="majorHAnsi" w:hAnsiTheme="majorHAnsi" w:cstheme="majorHAnsi"/>
          <w:b/>
          <w:bCs/>
          <w:sz w:val="20"/>
          <w:szCs w:val="20"/>
          <w:lang w:eastAsia="ar-SA"/>
        </w:rPr>
        <w:t>1.</w:t>
      </w:r>
      <w:r>
        <w:rPr>
          <w:rFonts w:asciiTheme="majorHAnsi" w:hAnsiTheme="majorHAnsi" w:cstheme="majorHAnsi"/>
          <w:sz w:val="20"/>
          <w:szCs w:val="20"/>
          <w:lang w:eastAsia="ar-SA"/>
        </w:rPr>
        <w:t xml:space="preserve">  </w:t>
      </w:r>
      <w:r w:rsidR="00A3710F" w:rsidRPr="00E00020">
        <w:rPr>
          <w:rFonts w:asciiTheme="majorHAnsi" w:hAnsiTheme="majorHAnsi" w:cstheme="majorHAnsi"/>
          <w:sz w:val="20"/>
          <w:szCs w:val="20"/>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F0F56DB"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1) wojny (wypowiedziane lub nie) oraz inne działania zbrojne, inwazje, mobilizacje, rekwizycje lub embarga; </w:t>
      </w:r>
    </w:p>
    <w:p w14:paraId="2A83D3E5"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2) terroryzm, rebelia, rewolucja, powstanie, przewrót wojskowy lub cywilny lub wojna domowa; </w:t>
      </w:r>
    </w:p>
    <w:p w14:paraId="1E64C4D8"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77560270" w14:textId="77777777" w:rsidR="00BE1292" w:rsidRDefault="00A3710F" w:rsidP="00BE1292">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4) klęski żywiołowe, takie jak trzęsienie ziemi, powódź, pożar lub inne, ogłoszone zgodnie z przepisami obowiązującymi w kraju wystąpienia klęski żywiołowej. </w:t>
      </w:r>
    </w:p>
    <w:p w14:paraId="2D9C9066" w14:textId="205635BD" w:rsidR="00A3710F" w:rsidRPr="00BE1292" w:rsidRDefault="00BE1292" w:rsidP="00BE1292">
      <w:pPr>
        <w:tabs>
          <w:tab w:val="left" w:pos="360"/>
        </w:tabs>
        <w:spacing w:after="0" w:line="160" w:lineRule="atLeast"/>
        <w:jc w:val="both"/>
        <w:rPr>
          <w:rFonts w:asciiTheme="majorHAnsi" w:hAnsiTheme="majorHAnsi" w:cstheme="majorHAnsi"/>
          <w:sz w:val="20"/>
          <w:szCs w:val="20"/>
          <w:lang w:eastAsia="ar-SA"/>
        </w:rPr>
      </w:pPr>
      <w:r w:rsidRPr="00BE1292">
        <w:rPr>
          <w:rFonts w:asciiTheme="majorHAnsi" w:hAnsiTheme="majorHAnsi" w:cstheme="majorHAnsi"/>
          <w:b/>
          <w:bCs/>
          <w:sz w:val="20"/>
          <w:szCs w:val="20"/>
          <w:lang w:eastAsia="ar-SA"/>
        </w:rPr>
        <w:t>2.</w:t>
      </w:r>
      <w:r>
        <w:rPr>
          <w:rFonts w:asciiTheme="majorHAnsi" w:hAnsiTheme="majorHAnsi" w:cstheme="majorHAnsi"/>
          <w:sz w:val="20"/>
          <w:szCs w:val="20"/>
          <w:lang w:eastAsia="ar-SA"/>
        </w:rPr>
        <w:t xml:space="preserve">   </w:t>
      </w:r>
      <w:r w:rsidR="00A3710F" w:rsidRPr="00BE1292">
        <w:rPr>
          <w:rFonts w:asciiTheme="majorHAnsi" w:hAnsiTheme="majorHAnsi" w:cstheme="majorHAnsi"/>
          <w:sz w:val="20"/>
          <w:szCs w:val="20"/>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6A5C7211" w14:textId="77777777" w:rsidR="00A3710F" w:rsidRPr="00E00020" w:rsidRDefault="00A3710F" w:rsidP="00BE1292">
      <w:pPr>
        <w:numPr>
          <w:ilvl w:val="0"/>
          <w:numId w:val="11"/>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W przypadku wystąpienia siły wyższej lub jej następstw uniemożliwiających kontynuację wykonywania dostaw zgodnie </w:t>
      </w:r>
    </w:p>
    <w:p w14:paraId="7790EE48"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z umową, strony spotkają się w celu uzgodnienia wzajemnych działań minimalizujących negatywne skutki wystąpienia siły wyższej. </w:t>
      </w:r>
    </w:p>
    <w:p w14:paraId="0E1246E1" w14:textId="77777777" w:rsidR="00A3710F" w:rsidRPr="00E00020" w:rsidRDefault="00A3710F" w:rsidP="00BE1292">
      <w:pPr>
        <w:numPr>
          <w:ilvl w:val="0"/>
          <w:numId w:val="11"/>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6E35EFFD"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xml:space="preserve">    </w:t>
      </w:r>
    </w:p>
    <w:p w14:paraId="2644BD57" w14:textId="1D2E98D5" w:rsidR="00A3710F" w:rsidRPr="008B4207" w:rsidRDefault="00A3710F" w:rsidP="00A3710F">
      <w:pPr>
        <w:pStyle w:val="Bezodstpw"/>
        <w:jc w:val="center"/>
        <w:rPr>
          <w:rFonts w:asciiTheme="majorHAnsi" w:hAnsiTheme="majorHAnsi" w:cstheme="majorHAnsi"/>
          <w:b/>
          <w:sz w:val="20"/>
          <w:szCs w:val="20"/>
          <w:lang w:eastAsia="ar-SA"/>
        </w:rPr>
      </w:pPr>
      <w:r w:rsidRPr="008B4207">
        <w:rPr>
          <w:rFonts w:asciiTheme="majorHAnsi" w:hAnsiTheme="majorHAnsi" w:cstheme="majorHAnsi"/>
          <w:b/>
          <w:sz w:val="20"/>
          <w:szCs w:val="20"/>
          <w:lang w:eastAsia="ar-SA"/>
        </w:rPr>
        <w:t>§ 1</w:t>
      </w:r>
      <w:r w:rsidR="00CC7D50">
        <w:rPr>
          <w:rFonts w:asciiTheme="majorHAnsi" w:hAnsiTheme="majorHAnsi" w:cstheme="majorHAnsi"/>
          <w:b/>
          <w:sz w:val="20"/>
          <w:szCs w:val="20"/>
          <w:lang w:eastAsia="ar-SA"/>
        </w:rPr>
        <w:t>3</w:t>
      </w:r>
    </w:p>
    <w:p w14:paraId="15E76F0F" w14:textId="0AA95CE8" w:rsidR="00A3710F" w:rsidRPr="008B4207" w:rsidRDefault="00A3710F" w:rsidP="00BE1292">
      <w:pPr>
        <w:pStyle w:val="Bezodstpw"/>
        <w:rPr>
          <w:rFonts w:asciiTheme="majorHAnsi" w:hAnsiTheme="majorHAnsi" w:cstheme="majorHAnsi"/>
          <w:b/>
          <w:sz w:val="20"/>
          <w:szCs w:val="20"/>
          <w:lang w:eastAsia="ar-SA"/>
        </w:rPr>
      </w:pPr>
      <w:r w:rsidRPr="008B4207">
        <w:rPr>
          <w:rFonts w:asciiTheme="majorHAnsi" w:hAnsiTheme="majorHAnsi" w:cstheme="majorHAnsi"/>
          <w:b/>
          <w:sz w:val="20"/>
          <w:szCs w:val="20"/>
          <w:lang w:eastAsia="ar-SA"/>
        </w:rPr>
        <w:t xml:space="preserve">                                                                                                    Podwykonawcy</w:t>
      </w:r>
    </w:p>
    <w:p w14:paraId="35D9524F" w14:textId="77777777" w:rsidR="00331BB3" w:rsidRPr="008B4207" w:rsidRDefault="00331BB3" w:rsidP="00331BB3">
      <w:pPr>
        <w:pStyle w:val="Default"/>
        <w:spacing w:after="55"/>
        <w:jc w:val="both"/>
        <w:rPr>
          <w:rFonts w:asciiTheme="majorHAnsi" w:eastAsia="MingLiU_HKSCS" w:hAnsiTheme="majorHAnsi" w:cstheme="majorHAnsi"/>
          <w:sz w:val="20"/>
          <w:szCs w:val="20"/>
        </w:rPr>
      </w:pPr>
      <w:r w:rsidRPr="008B4207">
        <w:rPr>
          <w:rFonts w:asciiTheme="majorHAnsi" w:eastAsia="MingLiU_HKSCS" w:hAnsiTheme="majorHAnsi" w:cstheme="majorHAnsi"/>
          <w:sz w:val="20"/>
          <w:szCs w:val="20"/>
        </w:rPr>
        <w:t xml:space="preserve">1. Podwykonawcy wykonają zamówienie w zakresie: </w:t>
      </w:r>
    </w:p>
    <w:p w14:paraId="6D378314" w14:textId="77777777" w:rsidR="00331BB3" w:rsidRPr="008B4207" w:rsidRDefault="00331BB3" w:rsidP="00331BB3">
      <w:pPr>
        <w:pStyle w:val="Default"/>
        <w:spacing w:after="55"/>
        <w:jc w:val="both"/>
        <w:rPr>
          <w:rFonts w:asciiTheme="majorHAnsi" w:eastAsia="MingLiU_HKSCS" w:hAnsiTheme="majorHAnsi" w:cstheme="majorHAnsi"/>
          <w:sz w:val="20"/>
          <w:szCs w:val="20"/>
        </w:rPr>
      </w:pPr>
      <w:r w:rsidRPr="008B4207">
        <w:rPr>
          <w:rFonts w:asciiTheme="majorHAnsi" w:eastAsia="MingLiU_HKSCS" w:hAnsiTheme="majorHAnsi" w:cstheme="majorHAnsi"/>
          <w:sz w:val="20"/>
          <w:szCs w:val="20"/>
        </w:rPr>
        <w:t xml:space="preserve">1) _____________________________________________________________, </w:t>
      </w:r>
    </w:p>
    <w:p w14:paraId="05AC8311" w14:textId="77777777" w:rsidR="00331BB3" w:rsidRPr="008B4207" w:rsidRDefault="00331BB3" w:rsidP="00331BB3">
      <w:pPr>
        <w:pStyle w:val="Default"/>
        <w:jc w:val="both"/>
        <w:rPr>
          <w:rFonts w:asciiTheme="majorHAnsi" w:eastAsia="MingLiU_HKSCS" w:hAnsiTheme="majorHAnsi" w:cstheme="majorHAnsi"/>
          <w:sz w:val="20"/>
          <w:szCs w:val="20"/>
        </w:rPr>
      </w:pPr>
      <w:r w:rsidRPr="008B4207">
        <w:rPr>
          <w:rFonts w:asciiTheme="majorHAnsi" w:eastAsia="MingLiU_HKSCS" w:hAnsiTheme="majorHAnsi" w:cstheme="majorHAnsi"/>
          <w:sz w:val="20"/>
          <w:szCs w:val="20"/>
        </w:rPr>
        <w:t>2) _____________________________________________________________</w:t>
      </w:r>
    </w:p>
    <w:p w14:paraId="462CCCC3" w14:textId="77777777" w:rsidR="00331BB3" w:rsidRPr="008B4207" w:rsidRDefault="00331BB3" w:rsidP="00331BB3">
      <w:pPr>
        <w:pStyle w:val="Default"/>
        <w:jc w:val="both"/>
        <w:rPr>
          <w:rFonts w:asciiTheme="majorHAnsi" w:eastAsia="MingLiU_HKSCS" w:hAnsiTheme="majorHAnsi" w:cstheme="majorHAnsi"/>
          <w:sz w:val="20"/>
          <w:szCs w:val="20"/>
        </w:rPr>
      </w:pPr>
      <w:r w:rsidRPr="008B4207">
        <w:rPr>
          <w:rFonts w:asciiTheme="majorHAnsi" w:eastAsia="MingLiU_HKSCS" w:hAnsiTheme="majorHAnsi" w:cstheme="majorHAnsi"/>
          <w:sz w:val="20"/>
          <w:szCs w:val="20"/>
        </w:rPr>
        <w:t xml:space="preserve">2. Powierzenie wykonania części zamówienia podwykonawcom nie zwalnia Wykonawcy z odpowiedzialności za należyte wykonanie tego zamówienia </w:t>
      </w:r>
    </w:p>
    <w:p w14:paraId="3FB82769" w14:textId="77777777" w:rsidR="00331BB3" w:rsidRPr="008B4207" w:rsidRDefault="00331BB3" w:rsidP="00331BB3">
      <w:pPr>
        <w:pStyle w:val="Default"/>
        <w:jc w:val="both"/>
        <w:rPr>
          <w:rFonts w:asciiTheme="majorHAnsi" w:eastAsia="MingLiU_HKSCS" w:hAnsiTheme="majorHAnsi" w:cstheme="majorHAnsi"/>
          <w:sz w:val="20"/>
          <w:szCs w:val="20"/>
        </w:rPr>
      </w:pPr>
      <w:r w:rsidRPr="008B4207">
        <w:rPr>
          <w:rFonts w:asciiTheme="majorHAnsi" w:eastAsia="MingLiU_HKSCS" w:hAnsiTheme="majorHAnsi" w:cstheme="majorHAnsi"/>
          <w:sz w:val="20"/>
          <w:szCs w:val="20"/>
        </w:rPr>
        <w:t xml:space="preserve">3. Wykonawca ponosi odpowiedzialność za działania lub zaniechanie działań podwykonawców tak jak za działania własne. </w:t>
      </w:r>
    </w:p>
    <w:p w14:paraId="16CCC76E" w14:textId="77777777" w:rsidR="00331BB3" w:rsidRPr="008B4207" w:rsidRDefault="00331BB3" w:rsidP="00331BB3">
      <w:pPr>
        <w:pStyle w:val="Default"/>
        <w:spacing w:after="53"/>
        <w:jc w:val="both"/>
        <w:rPr>
          <w:rFonts w:asciiTheme="majorHAnsi" w:eastAsia="MingLiU_HKSCS" w:hAnsiTheme="majorHAnsi" w:cstheme="majorHAnsi"/>
          <w:sz w:val="20"/>
          <w:szCs w:val="20"/>
        </w:rPr>
      </w:pPr>
      <w:r w:rsidRPr="008B4207">
        <w:rPr>
          <w:rFonts w:asciiTheme="majorHAnsi" w:eastAsia="MingLiU_HKSCS" w:hAnsiTheme="majorHAnsi" w:cstheme="majorHAnsi"/>
          <w:sz w:val="20"/>
          <w:szCs w:val="20"/>
        </w:rPr>
        <w:t xml:space="preserve"> 4. Umowa o Podwykonawstwo musi być zawarta w formie pisemnej i mieć charakter odpłatny, a także musi określać jaka część przedmiotu umowy o zamówienie publiczne zostanie wykonana przez Podwykonawcę. </w:t>
      </w:r>
    </w:p>
    <w:p w14:paraId="490B8A19" w14:textId="77777777" w:rsidR="00331BB3" w:rsidRPr="008B4207" w:rsidRDefault="00331BB3" w:rsidP="00331BB3">
      <w:pPr>
        <w:pStyle w:val="Default"/>
        <w:spacing w:after="53"/>
        <w:jc w:val="both"/>
        <w:rPr>
          <w:rFonts w:asciiTheme="majorHAnsi" w:eastAsia="MingLiU_HKSCS" w:hAnsiTheme="majorHAnsi" w:cstheme="majorHAnsi"/>
          <w:sz w:val="20"/>
          <w:szCs w:val="20"/>
        </w:rPr>
      </w:pPr>
      <w:r w:rsidRPr="008B4207">
        <w:rPr>
          <w:rFonts w:asciiTheme="majorHAnsi" w:eastAsia="MingLiU_HKSCS" w:hAnsiTheme="majorHAnsi" w:cstheme="majorHAnsi"/>
          <w:sz w:val="20"/>
          <w:szCs w:val="20"/>
        </w:rPr>
        <w:t xml:space="preserve">5. Termin zapłaty wynagrodzenia Podwykonawcy przewidziany w umowie o podwykonawstwo nie może być dłuższy niż 30 dni od dnia doręczenia Wykonawcy faktury lub rachunku, potwierdzających wykonanie zleconych Podwykonawcy zadań. </w:t>
      </w:r>
    </w:p>
    <w:p w14:paraId="5ABDB154" w14:textId="77777777" w:rsidR="00331BB3" w:rsidRPr="008B4207" w:rsidRDefault="00331BB3" w:rsidP="00331BB3">
      <w:pPr>
        <w:pStyle w:val="Default"/>
        <w:jc w:val="both"/>
        <w:rPr>
          <w:rFonts w:asciiTheme="majorHAnsi" w:eastAsia="MingLiU_HKSCS" w:hAnsiTheme="majorHAnsi" w:cstheme="majorHAnsi"/>
          <w:sz w:val="20"/>
          <w:szCs w:val="20"/>
        </w:rPr>
      </w:pPr>
      <w:r w:rsidRPr="008B4207">
        <w:rPr>
          <w:rFonts w:asciiTheme="majorHAnsi" w:eastAsia="MingLiU_HKSCS" w:hAnsiTheme="majorHAnsi" w:cstheme="majorHAnsi"/>
          <w:sz w:val="20"/>
          <w:szCs w:val="20"/>
        </w:rPr>
        <w:t xml:space="preserve">6. Wykonawca zobowiązuje się do wykonania przedmiotu zamówienia własnymi siłami.* </w:t>
      </w:r>
    </w:p>
    <w:p w14:paraId="3A48D1F6" w14:textId="77777777" w:rsidR="00331BB3" w:rsidRPr="008B4207" w:rsidRDefault="00331BB3" w:rsidP="00331BB3">
      <w:pPr>
        <w:jc w:val="both"/>
        <w:rPr>
          <w:rFonts w:asciiTheme="majorHAnsi" w:eastAsia="MingLiU_HKSCS" w:hAnsiTheme="majorHAnsi" w:cstheme="majorHAnsi"/>
          <w:i/>
          <w:iCs/>
          <w:sz w:val="20"/>
          <w:szCs w:val="20"/>
        </w:rPr>
      </w:pPr>
      <w:r w:rsidRPr="008B4207">
        <w:rPr>
          <w:rFonts w:asciiTheme="majorHAnsi" w:eastAsia="MingLiU_HKSCS" w:hAnsiTheme="majorHAnsi" w:cstheme="majorHAnsi"/>
          <w:sz w:val="20"/>
          <w:szCs w:val="20"/>
        </w:rPr>
        <w:t xml:space="preserve">* </w:t>
      </w:r>
      <w:r w:rsidRPr="008B4207">
        <w:rPr>
          <w:rFonts w:asciiTheme="majorHAnsi" w:eastAsia="MingLiU_HKSCS" w:hAnsiTheme="majorHAnsi" w:cstheme="majorHAnsi"/>
          <w:i/>
          <w:iCs/>
          <w:sz w:val="20"/>
          <w:szCs w:val="20"/>
        </w:rPr>
        <w:t>w przypadku, gdy Wykonawca nie posługuje się podwykonawcami</w:t>
      </w:r>
    </w:p>
    <w:p w14:paraId="70D375F4" w14:textId="77777777" w:rsidR="00A3710F" w:rsidRPr="00E00020" w:rsidRDefault="00A3710F" w:rsidP="00A3710F">
      <w:pPr>
        <w:pStyle w:val="Bezodstpw"/>
        <w:jc w:val="center"/>
        <w:rPr>
          <w:rFonts w:asciiTheme="majorHAnsi" w:hAnsiTheme="majorHAnsi" w:cstheme="majorHAnsi"/>
          <w:b/>
          <w:sz w:val="20"/>
          <w:szCs w:val="20"/>
          <w:lang w:eastAsia="ar-SA"/>
        </w:rPr>
      </w:pPr>
    </w:p>
    <w:p w14:paraId="7B6107A6" w14:textId="1FA9F281"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w:t>
      </w:r>
      <w:r w:rsidR="00CC7D50">
        <w:rPr>
          <w:rFonts w:asciiTheme="majorHAnsi" w:hAnsiTheme="majorHAnsi" w:cstheme="majorHAnsi"/>
          <w:b/>
          <w:sz w:val="20"/>
          <w:szCs w:val="20"/>
          <w:lang w:eastAsia="ar-SA"/>
        </w:rPr>
        <w:t>4</w:t>
      </w:r>
    </w:p>
    <w:p w14:paraId="546F6ECE"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Postanowienia końcowe</w:t>
      </w:r>
    </w:p>
    <w:p w14:paraId="51FAA648" w14:textId="0B715A9E" w:rsidR="00A3710F" w:rsidRPr="00E00020" w:rsidRDefault="00A3710F" w:rsidP="00A3710F">
      <w:pPr>
        <w:numPr>
          <w:ilvl w:val="0"/>
          <w:numId w:val="13"/>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 kwestiach nie uregulowanych niniejszą umową mają zastosowanie przep</w:t>
      </w:r>
      <w:r w:rsidR="00882D26">
        <w:rPr>
          <w:rFonts w:asciiTheme="majorHAnsi" w:hAnsiTheme="majorHAnsi" w:cstheme="majorHAnsi"/>
          <w:sz w:val="20"/>
          <w:szCs w:val="20"/>
          <w:lang w:eastAsia="ar-SA"/>
        </w:rPr>
        <w:t>isy Kodeks</w:t>
      </w:r>
      <w:r w:rsidR="0005364D">
        <w:rPr>
          <w:rFonts w:asciiTheme="majorHAnsi" w:hAnsiTheme="majorHAnsi" w:cstheme="majorHAnsi"/>
          <w:sz w:val="20"/>
          <w:szCs w:val="20"/>
          <w:lang w:eastAsia="ar-SA"/>
        </w:rPr>
        <w:t>u Cywilnego</w:t>
      </w:r>
      <w:r w:rsidRPr="00E00020">
        <w:rPr>
          <w:rFonts w:asciiTheme="majorHAnsi" w:hAnsiTheme="majorHAnsi" w:cstheme="majorHAnsi"/>
          <w:sz w:val="20"/>
          <w:szCs w:val="20"/>
          <w:lang w:eastAsia="ar-SA"/>
        </w:rPr>
        <w:t>.</w:t>
      </w:r>
    </w:p>
    <w:p w14:paraId="17CA0302" w14:textId="77777777" w:rsidR="00A3710F" w:rsidRPr="00E00020" w:rsidRDefault="00A3710F" w:rsidP="00A3710F">
      <w:pPr>
        <w:numPr>
          <w:ilvl w:val="0"/>
          <w:numId w:val="13"/>
        </w:numPr>
        <w:tabs>
          <w:tab w:val="left" w:pos="360"/>
        </w:tabs>
        <w:spacing w:after="0" w:line="160" w:lineRule="atLeast"/>
        <w:rPr>
          <w:rFonts w:asciiTheme="majorHAnsi" w:hAnsiTheme="majorHAnsi" w:cstheme="majorHAnsi"/>
          <w:b/>
          <w:sz w:val="20"/>
          <w:szCs w:val="20"/>
          <w:lang w:eastAsia="ar-SA"/>
        </w:rPr>
      </w:pPr>
      <w:r w:rsidRPr="00E00020">
        <w:rPr>
          <w:rFonts w:asciiTheme="majorHAnsi" w:hAnsiTheme="majorHAnsi" w:cstheme="majorHAnsi"/>
          <w:sz w:val="20"/>
          <w:szCs w:val="20"/>
          <w:lang w:eastAsia="ar-SA"/>
        </w:rPr>
        <w:t>Wszelkie sprawy sporne wynikające z realizacji niniejszej umowy rozstrzygać będzie Sąd właściwy dla siedziby Zamawiającego.</w:t>
      </w:r>
    </w:p>
    <w:p w14:paraId="7D5ED794" w14:textId="77777777" w:rsidR="003921DF" w:rsidRDefault="003921DF" w:rsidP="00A3710F">
      <w:pPr>
        <w:pStyle w:val="Bezodstpw"/>
        <w:jc w:val="center"/>
        <w:rPr>
          <w:rFonts w:asciiTheme="majorHAnsi" w:hAnsiTheme="majorHAnsi" w:cstheme="majorHAnsi"/>
          <w:b/>
          <w:sz w:val="20"/>
          <w:szCs w:val="20"/>
          <w:lang w:eastAsia="ar-SA"/>
        </w:rPr>
      </w:pPr>
    </w:p>
    <w:p w14:paraId="3BE217F4" w14:textId="55C91182"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w:t>
      </w:r>
      <w:r w:rsidR="00CC7D50">
        <w:rPr>
          <w:rFonts w:asciiTheme="majorHAnsi" w:hAnsiTheme="majorHAnsi" w:cstheme="majorHAnsi"/>
          <w:b/>
          <w:sz w:val="20"/>
          <w:szCs w:val="20"/>
          <w:lang w:eastAsia="ar-SA"/>
        </w:rPr>
        <w:t>5</w:t>
      </w:r>
    </w:p>
    <w:p w14:paraId="6BBDB644" w14:textId="77777777" w:rsidR="00A3710F" w:rsidRPr="00E00020" w:rsidRDefault="00A3710F" w:rsidP="00A3710F">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Obowiązek informacyjny w zakresie danych osobowych</w:t>
      </w:r>
    </w:p>
    <w:p w14:paraId="68064B9B" w14:textId="77777777" w:rsidR="00A3710F" w:rsidRPr="00E00020" w:rsidRDefault="00A3710F" w:rsidP="00A3710F">
      <w:pPr>
        <w:numPr>
          <w:ilvl w:val="0"/>
          <w:numId w:val="3"/>
        </w:numPr>
        <w:spacing w:after="120" w:line="259" w:lineRule="auto"/>
        <w:ind w:left="284"/>
        <w:contextualSpacing/>
        <w:jc w:val="both"/>
        <w:rPr>
          <w:rFonts w:asciiTheme="majorHAnsi" w:hAnsiTheme="majorHAnsi" w:cstheme="majorHAnsi"/>
          <w:color w:val="2E74B5"/>
          <w:sz w:val="20"/>
          <w:szCs w:val="20"/>
        </w:rPr>
      </w:pPr>
      <w:r w:rsidRPr="00E00020">
        <w:rPr>
          <w:rFonts w:asciiTheme="majorHAnsi" w:hAnsiTheme="majorHAnsi" w:cstheme="majorHAnsi"/>
          <w:sz w:val="20"/>
          <w:szCs w:val="20"/>
        </w:rPr>
        <w:t xml:space="preserve">Administratorem danych osobowych Wykonawcy jest Szpital Powiatowy w Limanowej Imienia Miłosierdzia Bożego, 34 – 600 Limanowa, ul Piłsudskiego 61. </w:t>
      </w:r>
    </w:p>
    <w:p w14:paraId="548F71B8" w14:textId="12E5B026" w:rsidR="00A3710F" w:rsidRPr="00E00020" w:rsidRDefault="00A3710F" w:rsidP="00A3710F">
      <w:pPr>
        <w:numPr>
          <w:ilvl w:val="0"/>
          <w:numId w:val="3"/>
        </w:numPr>
        <w:spacing w:after="120" w:line="259" w:lineRule="auto"/>
        <w:ind w:left="284"/>
        <w:contextualSpacing/>
        <w:jc w:val="both"/>
        <w:rPr>
          <w:rFonts w:asciiTheme="majorHAnsi" w:hAnsiTheme="majorHAnsi" w:cstheme="majorHAnsi"/>
          <w:color w:val="2E74B5"/>
          <w:sz w:val="20"/>
          <w:szCs w:val="20"/>
        </w:rPr>
      </w:pPr>
      <w:r w:rsidRPr="00E00020">
        <w:rPr>
          <w:rFonts w:asciiTheme="majorHAnsi" w:hAnsiTheme="majorHAnsi" w:cstheme="majorHAnsi"/>
          <w:sz w:val="20"/>
          <w:szCs w:val="20"/>
        </w:rPr>
        <w:t xml:space="preserve">Szpital Powiatowy w Limanowej Imienia Miłosierdzia Bożego powołał Inspektora Ochrony Danych. Dane kontaktowe Inspektora Ochrony Danych: </w:t>
      </w:r>
      <w:r w:rsidR="00E00020" w:rsidRPr="00E00020">
        <w:rPr>
          <w:rFonts w:asciiTheme="majorHAnsi" w:hAnsiTheme="majorHAnsi" w:cstheme="majorHAnsi"/>
          <w:sz w:val="20"/>
          <w:szCs w:val="20"/>
        </w:rPr>
        <w:t>tel. 734127533, e-mail: iod@szpitallimanowa.pl</w:t>
      </w:r>
    </w:p>
    <w:p w14:paraId="1E0A75B7" w14:textId="77777777" w:rsidR="00A3710F" w:rsidRPr="00E00020" w:rsidRDefault="00A3710F" w:rsidP="00A3710F">
      <w:pPr>
        <w:numPr>
          <w:ilvl w:val="0"/>
          <w:numId w:val="3"/>
        </w:numPr>
        <w:spacing w:after="120" w:line="259" w:lineRule="auto"/>
        <w:ind w:left="284"/>
        <w:contextualSpacing/>
        <w:jc w:val="both"/>
        <w:rPr>
          <w:rFonts w:asciiTheme="majorHAnsi" w:hAnsiTheme="majorHAnsi" w:cstheme="majorHAnsi"/>
          <w:sz w:val="20"/>
          <w:szCs w:val="20"/>
        </w:rPr>
      </w:pPr>
      <w:r w:rsidRPr="00E00020">
        <w:rPr>
          <w:rFonts w:asciiTheme="majorHAnsi" w:hAnsiTheme="majorHAnsi" w:cstheme="majorHAnsi"/>
          <w:sz w:val="20"/>
          <w:szCs w:val="20"/>
        </w:rPr>
        <w:t>Dane osobowe Wykonawcy są przetwarzane (w tym są zbierane) przez Szpital wyłącznie w celu:</w:t>
      </w:r>
    </w:p>
    <w:p w14:paraId="1252A71A" w14:textId="77777777" w:rsidR="00A3710F" w:rsidRPr="00E00020" w:rsidRDefault="00A3710F" w:rsidP="00A3710F">
      <w:pPr>
        <w:numPr>
          <w:ilvl w:val="0"/>
          <w:numId w:val="1"/>
        </w:numPr>
        <w:spacing w:after="12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przeprowadzenia postępowania o udzielenie zamówienia publicznego,</w:t>
      </w:r>
    </w:p>
    <w:p w14:paraId="07E15E13" w14:textId="77777777" w:rsidR="00A3710F" w:rsidRPr="00E00020" w:rsidRDefault="00A3710F" w:rsidP="00A3710F">
      <w:pPr>
        <w:numPr>
          <w:ilvl w:val="0"/>
          <w:numId w:val="1"/>
        </w:numPr>
        <w:spacing w:after="12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 xml:space="preserve">dochodzenia ewentualnych roszczeń. </w:t>
      </w:r>
    </w:p>
    <w:p w14:paraId="6BE2B945" w14:textId="77777777" w:rsidR="00A3710F" w:rsidRPr="00E00020" w:rsidRDefault="00A3710F" w:rsidP="00A3710F">
      <w:pPr>
        <w:numPr>
          <w:ilvl w:val="0"/>
          <w:numId w:val="3"/>
        </w:numPr>
        <w:spacing w:after="120" w:line="259" w:lineRule="auto"/>
        <w:ind w:left="284"/>
        <w:contextualSpacing/>
        <w:jc w:val="both"/>
        <w:rPr>
          <w:rFonts w:asciiTheme="majorHAnsi" w:hAnsiTheme="majorHAnsi" w:cstheme="majorHAnsi"/>
          <w:sz w:val="20"/>
          <w:szCs w:val="20"/>
        </w:rPr>
      </w:pPr>
      <w:r w:rsidRPr="00E00020">
        <w:rPr>
          <w:rFonts w:asciiTheme="majorHAnsi" w:hAnsiTheme="majorHAnsi" w:cstheme="majorHAnsi"/>
          <w:color w:val="000000"/>
          <w:sz w:val="20"/>
          <w:szCs w:val="20"/>
        </w:rPr>
        <w:t xml:space="preserve">Podstawa prawna przetwarzania przez UCK danych osobowych Wykonawcy : </w:t>
      </w:r>
      <w:r w:rsidRPr="00E00020">
        <w:rPr>
          <w:rFonts w:asciiTheme="majorHAnsi" w:hAnsiTheme="majorHAnsi" w:cstheme="majorHAnsi"/>
          <w:color w:val="4472C4"/>
          <w:sz w:val="20"/>
          <w:szCs w:val="20"/>
        </w:rPr>
        <w:t>art. 6 ust. 1 lit. c RODO</w:t>
      </w:r>
      <w:r w:rsidRPr="00E00020">
        <w:rPr>
          <w:rFonts w:asciiTheme="majorHAnsi" w:hAnsiTheme="majorHAnsi" w:cstheme="majorHAnsi"/>
          <w:sz w:val="20"/>
          <w:szCs w:val="20"/>
        </w:rPr>
        <w:t xml:space="preserve">, zgodnie z którego treścią dopuszcza się przetwarzanie danych osobowych jeśli jest to niezbędne do wypełnienia obowiązku prawnego ciążącego na administratorze. Podanie przez Wykonawcę danych osobowych jest </w:t>
      </w:r>
      <w:r w:rsidRPr="00E00020">
        <w:rPr>
          <w:rFonts w:asciiTheme="majorHAnsi" w:hAnsiTheme="majorHAnsi" w:cstheme="majorHAnsi"/>
          <w:b/>
          <w:sz w:val="20"/>
          <w:szCs w:val="20"/>
        </w:rPr>
        <w:t>obowiązkowe, jest wymogiem ustawowym</w:t>
      </w:r>
      <w:r w:rsidRPr="00E00020">
        <w:rPr>
          <w:rFonts w:asciiTheme="majorHAnsi" w:hAnsiTheme="majorHAnsi" w:cstheme="majorHAnsi"/>
          <w:sz w:val="20"/>
          <w:szCs w:val="20"/>
        </w:rPr>
        <w:t xml:space="preserve"> i wynika z ustawy Prawo zamówień publicznych. Niepodanie tych danych uniemożliwia przeprowadzenie postępowania o udzielenie zamówienia publicznego z  udziałem Wykonawcy.</w:t>
      </w:r>
    </w:p>
    <w:p w14:paraId="73EA7902" w14:textId="77777777" w:rsidR="00A3710F" w:rsidRPr="00E00020" w:rsidRDefault="00A3710F" w:rsidP="00A3710F">
      <w:pPr>
        <w:numPr>
          <w:ilvl w:val="0"/>
          <w:numId w:val="3"/>
        </w:numPr>
        <w:spacing w:after="120" w:line="259" w:lineRule="auto"/>
        <w:ind w:left="284"/>
        <w:contextualSpacing/>
        <w:jc w:val="both"/>
        <w:rPr>
          <w:rFonts w:asciiTheme="majorHAnsi" w:hAnsiTheme="majorHAnsi" w:cstheme="majorHAnsi"/>
          <w:sz w:val="20"/>
          <w:szCs w:val="20"/>
        </w:rPr>
      </w:pPr>
      <w:r w:rsidRPr="00E00020">
        <w:rPr>
          <w:rFonts w:asciiTheme="majorHAnsi" w:hAnsiTheme="majorHAnsi" w:cstheme="majorHAnsi"/>
          <w:sz w:val="20"/>
          <w:szCs w:val="20"/>
        </w:rPr>
        <w:t>Dane osobowe Wykonawcy mogą być przekazywane następującym kategoriom odbiorców:</w:t>
      </w:r>
    </w:p>
    <w:p w14:paraId="05314621" w14:textId="77777777" w:rsidR="00A3710F" w:rsidRPr="00E00020" w:rsidRDefault="00A3710F" w:rsidP="00A3710F">
      <w:pPr>
        <w:numPr>
          <w:ilvl w:val="0"/>
          <w:numId w:val="2"/>
        </w:numPr>
        <w:spacing w:after="16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podmiotom uprawnionym na podstawie przepisów prawa,</w:t>
      </w:r>
    </w:p>
    <w:p w14:paraId="4E5C11F7" w14:textId="77777777" w:rsidR="00A3710F" w:rsidRPr="00E00020" w:rsidRDefault="00A3710F" w:rsidP="00A3710F">
      <w:pPr>
        <w:numPr>
          <w:ilvl w:val="0"/>
          <w:numId w:val="2"/>
        </w:numPr>
        <w:spacing w:after="160" w:line="254" w:lineRule="auto"/>
        <w:ind w:left="709"/>
        <w:contextualSpacing/>
        <w:rPr>
          <w:rFonts w:asciiTheme="majorHAnsi" w:hAnsiTheme="majorHAnsi" w:cstheme="majorHAnsi"/>
          <w:sz w:val="20"/>
          <w:szCs w:val="20"/>
        </w:rPr>
      </w:pPr>
      <w:r w:rsidRPr="00E00020">
        <w:rPr>
          <w:rFonts w:asciiTheme="majorHAnsi" w:hAnsiTheme="majorHAnsi" w:cstheme="majorHAnsi"/>
          <w:sz w:val="20"/>
          <w:szCs w:val="20"/>
        </w:rPr>
        <w:t>podmiotom współpracującym ze Szpitalem w zakresie realizacji świadczeń niezbędnych dla realizacji zadań Szpitala</w:t>
      </w:r>
    </w:p>
    <w:p w14:paraId="3D2A107D" w14:textId="77777777" w:rsidR="00A3710F" w:rsidRPr="00E00020" w:rsidRDefault="00A3710F" w:rsidP="00A3710F">
      <w:pPr>
        <w:numPr>
          <w:ilvl w:val="0"/>
          <w:numId w:val="2"/>
        </w:numPr>
        <w:spacing w:after="160" w:line="254" w:lineRule="auto"/>
        <w:ind w:left="709"/>
        <w:contextualSpacing/>
        <w:rPr>
          <w:rFonts w:asciiTheme="majorHAnsi" w:hAnsiTheme="majorHAnsi" w:cstheme="majorHAnsi"/>
          <w:sz w:val="20"/>
          <w:szCs w:val="20"/>
        </w:rPr>
      </w:pPr>
      <w:r w:rsidRPr="00E00020">
        <w:rPr>
          <w:rFonts w:asciiTheme="majorHAnsi" w:hAnsiTheme="majorHAnsi" w:cstheme="majorHAnsi"/>
          <w:sz w:val="20"/>
          <w:szCs w:val="20"/>
        </w:rPr>
        <w:t>osobom upoważnionym przez Administratora Danych, w tym pracownikom i współpracownikom, którzy muszą mieć dostęp do danych, aby wykonywać swoje obowiązki,</w:t>
      </w:r>
    </w:p>
    <w:p w14:paraId="11C76A7F" w14:textId="77777777" w:rsidR="00A3710F" w:rsidRPr="00E00020" w:rsidRDefault="00A3710F" w:rsidP="00A3710F">
      <w:pPr>
        <w:numPr>
          <w:ilvl w:val="0"/>
          <w:numId w:val="2"/>
        </w:numPr>
        <w:spacing w:after="16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osobom i/lub podmiotom upoważnionym przez Wykonawcę,</w:t>
      </w:r>
    </w:p>
    <w:p w14:paraId="2A4D50DF" w14:textId="77777777" w:rsidR="00A3710F" w:rsidRPr="00E00020" w:rsidRDefault="00A3710F" w:rsidP="00A3710F">
      <w:pPr>
        <w:numPr>
          <w:ilvl w:val="0"/>
          <w:numId w:val="2"/>
        </w:numPr>
        <w:spacing w:after="16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organowi założycielskiemu Szpitala,</w:t>
      </w:r>
    </w:p>
    <w:p w14:paraId="73244078" w14:textId="77777777" w:rsidR="00A3710F" w:rsidRPr="00E00020" w:rsidRDefault="00A3710F" w:rsidP="00A3710F">
      <w:pPr>
        <w:numPr>
          <w:ilvl w:val="0"/>
          <w:numId w:val="2"/>
        </w:numPr>
        <w:spacing w:after="16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innym osobom i/lub podmiotom ze względu na jawność postępowania.</w:t>
      </w:r>
    </w:p>
    <w:p w14:paraId="50CA240B" w14:textId="77777777" w:rsidR="00A3710F" w:rsidRPr="00E00020" w:rsidRDefault="00A3710F" w:rsidP="00A3710F">
      <w:pPr>
        <w:numPr>
          <w:ilvl w:val="0"/>
          <w:numId w:val="3"/>
        </w:numPr>
        <w:spacing w:after="120" w:line="254" w:lineRule="auto"/>
        <w:ind w:left="284"/>
        <w:contextualSpacing/>
        <w:jc w:val="both"/>
        <w:rPr>
          <w:rFonts w:asciiTheme="majorHAnsi" w:hAnsiTheme="majorHAnsi" w:cstheme="majorHAnsi"/>
          <w:color w:val="2E74B5"/>
          <w:sz w:val="20"/>
          <w:szCs w:val="20"/>
        </w:rPr>
      </w:pPr>
      <w:r w:rsidRPr="00E00020">
        <w:rPr>
          <w:rFonts w:asciiTheme="majorHAnsi" w:hAnsiTheme="majorHAnsi" w:cstheme="majorHAnsi"/>
          <w:sz w:val="20"/>
          <w:szCs w:val="20"/>
        </w:rPr>
        <w:t>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anonimizacji.</w:t>
      </w:r>
    </w:p>
    <w:p w14:paraId="75D59BED" w14:textId="77777777" w:rsidR="00A3710F" w:rsidRPr="00E00020" w:rsidRDefault="00A3710F" w:rsidP="00A3710F">
      <w:pPr>
        <w:numPr>
          <w:ilvl w:val="0"/>
          <w:numId w:val="3"/>
        </w:numPr>
        <w:spacing w:after="120" w:line="259" w:lineRule="auto"/>
        <w:ind w:left="284"/>
        <w:contextualSpacing/>
        <w:jc w:val="both"/>
        <w:rPr>
          <w:rFonts w:asciiTheme="majorHAnsi" w:hAnsiTheme="majorHAnsi" w:cstheme="majorHAnsi"/>
          <w:color w:val="2E74B5"/>
          <w:sz w:val="20"/>
          <w:szCs w:val="20"/>
        </w:rPr>
      </w:pPr>
      <w:r w:rsidRPr="00E00020">
        <w:rPr>
          <w:rFonts w:asciiTheme="majorHAnsi" w:hAnsiTheme="majorHAnsi" w:cstheme="majorHAnsi"/>
          <w:sz w:val="20"/>
          <w:szCs w:val="20"/>
        </w:rPr>
        <w:t>Dane osobowe Wykonawcy nie będą przekazywane do państwa trzeciego ani organizacji międzynarodowej.</w:t>
      </w:r>
    </w:p>
    <w:p w14:paraId="0BD159FF" w14:textId="21A963D4" w:rsidR="006C4EDB" w:rsidRPr="008B4207" w:rsidRDefault="00A3710F" w:rsidP="008B4207">
      <w:pPr>
        <w:numPr>
          <w:ilvl w:val="0"/>
          <w:numId w:val="3"/>
        </w:numPr>
        <w:spacing w:after="0" w:line="259" w:lineRule="auto"/>
        <w:ind w:left="284"/>
        <w:contextualSpacing/>
        <w:jc w:val="both"/>
        <w:rPr>
          <w:rFonts w:asciiTheme="majorHAnsi" w:hAnsiTheme="majorHAnsi" w:cstheme="majorHAnsi"/>
          <w:sz w:val="20"/>
          <w:szCs w:val="20"/>
        </w:rPr>
      </w:pPr>
      <w:r w:rsidRPr="00E00020">
        <w:rPr>
          <w:rFonts w:asciiTheme="majorHAnsi" w:hAnsiTheme="majorHAnsi" w:cstheme="majorHAnsi"/>
          <w:color w:val="000000"/>
          <w:sz w:val="20"/>
          <w:szCs w:val="20"/>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09094A3E" w14:textId="50ECAD2D" w:rsidR="00A3710F" w:rsidRPr="006C4EDB" w:rsidRDefault="00A3710F" w:rsidP="008B4207">
      <w:pPr>
        <w:pStyle w:val="Akapitzlist"/>
        <w:numPr>
          <w:ilvl w:val="0"/>
          <w:numId w:val="3"/>
        </w:numPr>
        <w:spacing w:after="0" w:line="259" w:lineRule="auto"/>
        <w:rPr>
          <w:rFonts w:asciiTheme="majorHAnsi" w:hAnsiTheme="majorHAnsi" w:cstheme="majorHAnsi"/>
          <w:sz w:val="20"/>
          <w:szCs w:val="20"/>
        </w:rPr>
      </w:pPr>
      <w:r w:rsidRPr="006C4EDB">
        <w:rPr>
          <w:rFonts w:asciiTheme="majorHAnsi" w:hAnsiTheme="majorHAnsi" w:cstheme="majorHAnsi"/>
          <w:bCs/>
          <w:sz w:val="20"/>
          <w:szCs w:val="20"/>
        </w:rPr>
        <w:t xml:space="preserve">Wykonawcy przysługuje prawo wniesienie skargi do Organu Nadzorczego (do 25 maja 2018 r. GIODO, od 25 maja 2018 r. PUODO), </w:t>
      </w:r>
      <w:r w:rsidRPr="006C4EDB">
        <w:rPr>
          <w:rFonts w:asciiTheme="majorHAnsi" w:hAnsiTheme="majorHAnsi" w:cstheme="majorHAnsi"/>
          <w:sz w:val="20"/>
          <w:szCs w:val="20"/>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7D1296AB" w14:textId="6FEFF756" w:rsidR="006C4EDB" w:rsidRPr="006C4EDB" w:rsidRDefault="00A3710F" w:rsidP="006C4EDB">
      <w:pPr>
        <w:numPr>
          <w:ilvl w:val="0"/>
          <w:numId w:val="3"/>
        </w:numPr>
        <w:spacing w:after="120" w:line="259" w:lineRule="auto"/>
        <w:ind w:left="284"/>
        <w:contextualSpacing/>
        <w:jc w:val="both"/>
        <w:rPr>
          <w:rFonts w:asciiTheme="majorHAnsi" w:hAnsiTheme="majorHAnsi" w:cstheme="majorHAnsi"/>
          <w:sz w:val="20"/>
          <w:szCs w:val="20"/>
        </w:rPr>
      </w:pPr>
      <w:r w:rsidRPr="00E00020">
        <w:rPr>
          <w:rFonts w:asciiTheme="majorHAnsi" w:hAnsiTheme="majorHAnsi" w:cstheme="majorHAnsi"/>
          <w:bCs/>
          <w:sz w:val="20"/>
          <w:szCs w:val="20"/>
        </w:rPr>
        <w:t>Dane osobowe Wykonawcy nie podlegają zautomatyzowanemu podejmowaniu decyzji, w tym profilowaniu.</w:t>
      </w:r>
    </w:p>
    <w:p w14:paraId="0BE65481" w14:textId="77777777" w:rsidR="006C4EDB" w:rsidRDefault="006C4EDB" w:rsidP="006C4EDB">
      <w:pPr>
        <w:spacing w:after="0" w:line="160" w:lineRule="atLeast"/>
        <w:jc w:val="center"/>
        <w:rPr>
          <w:rFonts w:asciiTheme="majorHAnsi" w:hAnsiTheme="majorHAnsi" w:cstheme="majorHAnsi"/>
          <w:b/>
          <w:sz w:val="20"/>
          <w:szCs w:val="20"/>
          <w:lang w:eastAsia="ar-SA"/>
        </w:rPr>
      </w:pPr>
    </w:p>
    <w:p w14:paraId="6054CA0A" w14:textId="1DB18F7B" w:rsidR="00A3710F" w:rsidRPr="00E00020" w:rsidRDefault="00A3710F" w:rsidP="006C4EDB">
      <w:pPr>
        <w:spacing w:after="0" w:line="160" w:lineRule="atLeast"/>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w:t>
      </w:r>
      <w:r w:rsidR="00CC7D50">
        <w:rPr>
          <w:rFonts w:asciiTheme="majorHAnsi" w:hAnsiTheme="majorHAnsi" w:cstheme="majorHAnsi"/>
          <w:b/>
          <w:sz w:val="20"/>
          <w:szCs w:val="20"/>
          <w:lang w:eastAsia="ar-SA"/>
        </w:rPr>
        <w:t>6</w:t>
      </w:r>
    </w:p>
    <w:p w14:paraId="2FD7D46D" w14:textId="77777777" w:rsidR="00A3710F" w:rsidRPr="00E00020" w:rsidRDefault="00A3710F" w:rsidP="006C4EDB">
      <w:pPr>
        <w:spacing w:after="0" w:line="160" w:lineRule="atLeast"/>
        <w:jc w:val="both"/>
        <w:rPr>
          <w:rFonts w:asciiTheme="majorHAnsi" w:hAnsiTheme="majorHAnsi" w:cstheme="majorHAnsi"/>
          <w:b/>
          <w:sz w:val="20"/>
          <w:szCs w:val="20"/>
          <w:lang w:eastAsia="ar-SA"/>
        </w:rPr>
      </w:pPr>
      <w:r w:rsidRPr="00E00020">
        <w:rPr>
          <w:rFonts w:asciiTheme="majorHAnsi" w:hAnsiTheme="majorHAnsi" w:cstheme="majorHAnsi"/>
          <w:sz w:val="20"/>
          <w:szCs w:val="20"/>
          <w:lang w:eastAsia="ar-SA"/>
        </w:rPr>
        <w:t>Umowę sporządzono w dwóch jednobrzmiących egzemplarzach, po jednym dla każdej ze stron.</w:t>
      </w:r>
    </w:p>
    <w:p w14:paraId="6AC215F5" w14:textId="77777777" w:rsidR="006C4EDB" w:rsidRDefault="006C4EDB" w:rsidP="00A3710F">
      <w:pPr>
        <w:widowControl w:val="0"/>
        <w:tabs>
          <w:tab w:val="left" w:pos="708"/>
          <w:tab w:val="center" w:pos="4536"/>
          <w:tab w:val="right" w:pos="9072"/>
        </w:tabs>
        <w:jc w:val="center"/>
        <w:rPr>
          <w:rFonts w:asciiTheme="majorHAnsi" w:hAnsiTheme="majorHAnsi" w:cstheme="majorHAnsi"/>
          <w:b/>
          <w:sz w:val="20"/>
          <w:szCs w:val="20"/>
        </w:rPr>
      </w:pPr>
    </w:p>
    <w:p w14:paraId="05FD1791" w14:textId="33D4E3F0" w:rsidR="00A3710F" w:rsidRPr="00E00020" w:rsidRDefault="00A3710F" w:rsidP="00A3710F">
      <w:pPr>
        <w:widowControl w:val="0"/>
        <w:tabs>
          <w:tab w:val="left" w:pos="708"/>
          <w:tab w:val="center" w:pos="4536"/>
          <w:tab w:val="right" w:pos="9072"/>
        </w:tabs>
        <w:jc w:val="center"/>
        <w:rPr>
          <w:rFonts w:asciiTheme="majorHAnsi" w:hAnsiTheme="majorHAnsi" w:cstheme="majorHAnsi"/>
          <w:b/>
          <w:sz w:val="20"/>
          <w:szCs w:val="20"/>
        </w:rPr>
      </w:pPr>
      <w:r w:rsidRPr="00E00020">
        <w:rPr>
          <w:rFonts w:asciiTheme="majorHAnsi" w:hAnsiTheme="majorHAnsi" w:cstheme="majorHAnsi"/>
          <w:b/>
          <w:sz w:val="20"/>
          <w:szCs w:val="20"/>
        </w:rPr>
        <w:t xml:space="preserve">ZAMAWIAJĄCY:                                        </w:t>
      </w:r>
      <w:r w:rsidR="0033476E">
        <w:rPr>
          <w:rFonts w:asciiTheme="majorHAnsi" w:hAnsiTheme="majorHAnsi" w:cstheme="majorHAnsi"/>
          <w:b/>
          <w:sz w:val="20"/>
          <w:szCs w:val="20"/>
        </w:rPr>
        <w:t xml:space="preserve">                                                    </w:t>
      </w:r>
      <w:r w:rsidRPr="00E00020">
        <w:rPr>
          <w:rFonts w:asciiTheme="majorHAnsi" w:hAnsiTheme="majorHAnsi" w:cstheme="majorHAnsi"/>
          <w:b/>
          <w:sz w:val="20"/>
          <w:szCs w:val="20"/>
        </w:rPr>
        <w:t xml:space="preserve">                                      WYKONAWCA:                                                                  </w:t>
      </w:r>
    </w:p>
    <w:p w14:paraId="57139CEC" w14:textId="77777777" w:rsidR="00FE7D55" w:rsidRPr="00E00020" w:rsidRDefault="00FE7D55">
      <w:pPr>
        <w:spacing w:after="0" w:line="240" w:lineRule="auto"/>
        <w:jc w:val="center"/>
        <w:rPr>
          <w:rFonts w:asciiTheme="majorHAnsi" w:hAnsiTheme="majorHAnsi" w:cstheme="majorHAnsi"/>
          <w:b/>
          <w:color w:val="000000"/>
          <w:sz w:val="20"/>
          <w:szCs w:val="20"/>
        </w:rPr>
      </w:pPr>
    </w:p>
    <w:p w14:paraId="2677F6FB" w14:textId="77777777" w:rsidR="00FE7D55" w:rsidRPr="00E00020" w:rsidRDefault="00FE7D55">
      <w:pPr>
        <w:spacing w:after="0" w:line="240" w:lineRule="auto"/>
        <w:rPr>
          <w:rFonts w:asciiTheme="majorHAnsi" w:hAnsiTheme="majorHAnsi" w:cstheme="majorHAnsi"/>
          <w:color w:val="000000"/>
          <w:sz w:val="20"/>
          <w:szCs w:val="20"/>
        </w:rPr>
      </w:pPr>
    </w:p>
    <w:p w14:paraId="634ACE94" w14:textId="77777777" w:rsidR="00FE7D55" w:rsidRPr="00E00020" w:rsidRDefault="00FE7D55">
      <w:pPr>
        <w:pStyle w:val="Tytu"/>
        <w:rPr>
          <w:rFonts w:asciiTheme="majorHAnsi" w:eastAsia="Calibri" w:hAnsiTheme="majorHAnsi" w:cstheme="majorHAnsi"/>
          <w:sz w:val="20"/>
          <w:szCs w:val="20"/>
        </w:rPr>
      </w:pPr>
    </w:p>
    <w:p w14:paraId="47E3E3F9" w14:textId="77777777" w:rsidR="00FE7D55" w:rsidRPr="00E00020" w:rsidRDefault="00FE7D55">
      <w:pPr>
        <w:rPr>
          <w:rFonts w:asciiTheme="majorHAnsi" w:hAnsiTheme="majorHAnsi" w:cstheme="majorHAnsi"/>
          <w:sz w:val="20"/>
          <w:szCs w:val="20"/>
        </w:rPr>
      </w:pPr>
    </w:p>
    <w:sectPr w:rsidR="00FE7D55" w:rsidRPr="00E00020" w:rsidSect="00553515">
      <w:headerReference w:type="default" r:id="rId10"/>
      <w:footerReference w:type="default" r:id="rId11"/>
      <w:headerReference w:type="first" r:id="rId12"/>
      <w:footerReference w:type="first" r:id="rId13"/>
      <w:pgSz w:w="11906" w:h="16838"/>
      <w:pgMar w:top="978" w:right="1133" w:bottom="1134" w:left="993" w:header="708" w:footer="708" w:gutter="0"/>
      <w:pgNumType w:start="1"/>
      <w:cols w:space="708"/>
      <w:formProt w:val="0"/>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5FD8F3" w14:textId="77777777" w:rsidR="00DF7596" w:rsidRDefault="00DF7596">
      <w:pPr>
        <w:spacing w:after="0" w:line="240" w:lineRule="auto"/>
      </w:pPr>
      <w:r>
        <w:separator/>
      </w:r>
    </w:p>
  </w:endnote>
  <w:endnote w:type="continuationSeparator" w:id="0">
    <w:p w14:paraId="0DC49131" w14:textId="77777777" w:rsidR="00DF7596" w:rsidRDefault="00DF75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NSimSun">
    <w:panose1 w:val="02010609030101010101"/>
    <w:charset w:val="86"/>
    <w:family w:val="modern"/>
    <w:pitch w:val="fixed"/>
    <w:sig w:usb0="00000203" w:usb1="288F0000" w:usb2="00000016" w:usb3="00000000" w:csb0="00040001" w:csb1="00000000"/>
  </w:font>
  <w:font w:name="MingLiU_HKSCS">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9843690"/>
      <w:docPartObj>
        <w:docPartGallery w:val="Page Numbers (Bottom of Page)"/>
        <w:docPartUnique/>
      </w:docPartObj>
    </w:sdtPr>
    <w:sdtEndPr/>
    <w:sdtContent>
      <w:p w14:paraId="30448200" w14:textId="77777777" w:rsidR="00FE7D55" w:rsidRDefault="004D7A44">
        <w:pPr>
          <w:pStyle w:val="Stopka"/>
          <w:jc w:val="center"/>
          <w:rPr>
            <w:sz w:val="16"/>
            <w:szCs w:val="16"/>
          </w:rPr>
        </w:pPr>
        <w:r>
          <w:rPr>
            <w:sz w:val="16"/>
            <w:szCs w:val="16"/>
          </w:rPr>
          <w:fldChar w:fldCharType="begin"/>
        </w:r>
        <w:r>
          <w:rPr>
            <w:sz w:val="16"/>
            <w:szCs w:val="16"/>
          </w:rPr>
          <w:instrText>PAGE</w:instrText>
        </w:r>
        <w:r>
          <w:rPr>
            <w:sz w:val="16"/>
            <w:szCs w:val="16"/>
          </w:rPr>
          <w:fldChar w:fldCharType="separate"/>
        </w:r>
        <w:r w:rsidR="00353355">
          <w:rPr>
            <w:noProof/>
            <w:sz w:val="16"/>
            <w:szCs w:val="16"/>
          </w:rPr>
          <w:t>7</w:t>
        </w:r>
        <w:r>
          <w:rPr>
            <w:sz w:val="16"/>
            <w:szCs w:val="16"/>
          </w:rPr>
          <w:fldChar w:fldCharType="end"/>
        </w:r>
      </w:p>
    </w:sdtContent>
  </w:sdt>
  <w:p w14:paraId="4F3BF9C3" w14:textId="77777777" w:rsidR="00FE7D55" w:rsidRDefault="00FE7D55">
    <w:pPr>
      <w:tabs>
        <w:tab w:val="center" w:pos="4536"/>
        <w:tab w:val="right" w:pos="9072"/>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7404107"/>
      <w:docPartObj>
        <w:docPartGallery w:val="Page Numbers (Bottom of Page)"/>
        <w:docPartUnique/>
      </w:docPartObj>
    </w:sdtPr>
    <w:sdtEndPr/>
    <w:sdtContent>
      <w:p w14:paraId="08173DD2" w14:textId="77777777" w:rsidR="00FE7D55" w:rsidRDefault="004D7A44">
        <w:pPr>
          <w:pStyle w:val="Stopka"/>
          <w:jc w:val="center"/>
        </w:pPr>
        <w:r>
          <w:rPr>
            <w:sz w:val="16"/>
            <w:szCs w:val="16"/>
          </w:rPr>
          <w:fldChar w:fldCharType="begin"/>
        </w:r>
        <w:r>
          <w:rPr>
            <w:sz w:val="16"/>
            <w:szCs w:val="16"/>
          </w:rPr>
          <w:instrText>PAGE</w:instrText>
        </w:r>
        <w:r>
          <w:rPr>
            <w:sz w:val="16"/>
            <w:szCs w:val="16"/>
          </w:rPr>
          <w:fldChar w:fldCharType="separate"/>
        </w:r>
        <w:r w:rsidR="00DF7596">
          <w:rPr>
            <w:noProof/>
            <w:sz w:val="16"/>
            <w:szCs w:val="16"/>
          </w:rPr>
          <w:t>1</w:t>
        </w:r>
        <w:r>
          <w:rPr>
            <w:sz w:val="16"/>
            <w:szCs w:val="16"/>
          </w:rPr>
          <w:fldChar w:fldCharType="end"/>
        </w:r>
      </w:p>
    </w:sdtContent>
  </w:sdt>
  <w:p w14:paraId="7EAB439A" w14:textId="77777777" w:rsidR="00FE7D55" w:rsidRDefault="00FE7D5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BDFB0A" w14:textId="77777777" w:rsidR="00DF7596" w:rsidRDefault="00DF7596">
      <w:pPr>
        <w:spacing w:after="0" w:line="240" w:lineRule="auto"/>
      </w:pPr>
      <w:r>
        <w:separator/>
      </w:r>
    </w:p>
  </w:footnote>
  <w:footnote w:type="continuationSeparator" w:id="0">
    <w:p w14:paraId="4665C036" w14:textId="77777777" w:rsidR="00DF7596" w:rsidRDefault="00DF75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16B5FC" w14:textId="77777777" w:rsidR="00FE7D55" w:rsidRDefault="004D7A44">
    <w:pPr>
      <w:tabs>
        <w:tab w:val="center" w:pos="4536"/>
        <w:tab w:val="right" w:pos="9072"/>
      </w:tabs>
      <w:spacing w:after="0" w:line="240" w:lineRule="auto"/>
      <w:rPr>
        <w:color w:val="000000"/>
      </w:rPr>
    </w:pPr>
    <w:r>
      <w:rPr>
        <w:color w:val="000000"/>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F51C42" w14:textId="5717167F" w:rsidR="002338E9" w:rsidRDefault="002338E9">
    <w:pPr>
      <w:pStyle w:val="Nagwek"/>
    </w:pPr>
    <w:r>
      <w:t>Projekt umowy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AB50E5"/>
    <w:multiLevelType w:val="multilevel"/>
    <w:tmpl w:val="52EC9E2A"/>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F597297"/>
    <w:multiLevelType w:val="multilevel"/>
    <w:tmpl w:val="9EC44266"/>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5CD7C7A"/>
    <w:multiLevelType w:val="multilevel"/>
    <w:tmpl w:val="72BC11F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D142F76"/>
    <w:multiLevelType w:val="multilevel"/>
    <w:tmpl w:val="0B7E22E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26A54F71"/>
    <w:multiLevelType w:val="multilevel"/>
    <w:tmpl w:val="CBD43AA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27D31061"/>
    <w:multiLevelType w:val="multilevel"/>
    <w:tmpl w:val="1270B452"/>
    <w:lvl w:ilvl="0">
      <w:start w:val="1"/>
      <w:numFmt w:val="lowerLetter"/>
      <w:lvlText w:val="%1)"/>
      <w:lvlJc w:val="left"/>
      <w:pPr>
        <w:tabs>
          <w:tab w:val="num" w:pos="0"/>
        </w:tabs>
        <w:ind w:left="360" w:hanging="360"/>
      </w:pPr>
      <w:rPr>
        <w:rFonts w:cs="Times New Roman"/>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35466FC1"/>
    <w:multiLevelType w:val="multilevel"/>
    <w:tmpl w:val="321245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40971BE1"/>
    <w:multiLevelType w:val="multilevel"/>
    <w:tmpl w:val="9FDE6EDA"/>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47605F7D"/>
    <w:multiLevelType w:val="multilevel"/>
    <w:tmpl w:val="FDC89A8A"/>
    <w:lvl w:ilvl="0">
      <w:start w:val="1"/>
      <w:numFmt w:val="decimal"/>
      <w:lvlText w:val="%1."/>
      <w:lvlJc w:val="left"/>
      <w:pPr>
        <w:tabs>
          <w:tab w:val="num" w:pos="0"/>
        </w:tabs>
        <w:ind w:left="501" w:hanging="360"/>
      </w:pPr>
      <w:rPr>
        <w:b/>
        <w:color w:val="auto"/>
        <w:sz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5BEF3173"/>
    <w:multiLevelType w:val="multilevel"/>
    <w:tmpl w:val="BE460DCC"/>
    <w:name w:val="WW8Num30224"/>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639E5F1F"/>
    <w:multiLevelType w:val="multilevel"/>
    <w:tmpl w:val="DF1E2B3C"/>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6999696B"/>
    <w:multiLevelType w:val="multilevel"/>
    <w:tmpl w:val="FC04D788"/>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4E661E6"/>
    <w:multiLevelType w:val="multilevel"/>
    <w:tmpl w:val="E9668CC0"/>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4" w15:restartNumberingAfterBreak="0">
    <w:nsid w:val="75B50547"/>
    <w:multiLevelType w:val="hybridMultilevel"/>
    <w:tmpl w:val="66B6C1BA"/>
    <w:lvl w:ilvl="0" w:tplc="0415000F">
      <w:start w:val="1"/>
      <w:numFmt w:val="decimal"/>
      <w:lvlText w:val="%1."/>
      <w:lvlJc w:val="left"/>
      <w:pPr>
        <w:tabs>
          <w:tab w:val="num" w:pos="720"/>
        </w:tabs>
        <w:ind w:left="720" w:hanging="360"/>
      </w:pPr>
    </w:lvl>
    <w:lvl w:ilvl="1" w:tplc="B10EF816">
      <w:start w:val="1"/>
      <w:numFmt w:val="lowerLetter"/>
      <w:lvlText w:val="%2."/>
      <w:lvlJc w:val="left"/>
      <w:pPr>
        <w:tabs>
          <w:tab w:val="num" w:pos="1785"/>
        </w:tabs>
        <w:ind w:left="1785" w:hanging="705"/>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15:restartNumberingAfterBreak="0">
    <w:nsid w:val="793E224F"/>
    <w:multiLevelType w:val="multilevel"/>
    <w:tmpl w:val="B852B3B2"/>
    <w:lvl w:ilvl="0">
      <w:start w:val="1"/>
      <w:numFmt w:val="lowerLetter"/>
      <w:lvlText w:val="%1)"/>
      <w:lvlJc w:val="left"/>
      <w:pPr>
        <w:tabs>
          <w:tab w:val="num" w:pos="0"/>
        </w:tabs>
        <w:ind w:left="1788" w:hanging="360"/>
      </w:pPr>
      <w:rPr>
        <w:rFonts w:cs="Times New Roman"/>
        <w:b/>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num w:numId="1">
    <w:abstractNumId w:val="5"/>
  </w:num>
  <w:num w:numId="2">
    <w:abstractNumId w:val="15"/>
  </w:num>
  <w:num w:numId="3">
    <w:abstractNumId w:val="9"/>
  </w:num>
  <w:num w:numId="4">
    <w:abstractNumId w:val="8"/>
  </w:num>
  <w:num w:numId="5">
    <w:abstractNumId w:val="1"/>
  </w:num>
  <w:num w:numId="6">
    <w:abstractNumId w:val="2"/>
  </w:num>
  <w:num w:numId="7">
    <w:abstractNumId w:val="6"/>
  </w:num>
  <w:num w:numId="8">
    <w:abstractNumId w:val="4"/>
  </w:num>
  <w:num w:numId="9">
    <w:abstractNumId w:val="11"/>
  </w:num>
  <w:num w:numId="10">
    <w:abstractNumId w:val="3"/>
  </w:num>
  <w:num w:numId="11">
    <w:abstractNumId w:val="12"/>
  </w:num>
  <w:num w:numId="12">
    <w:abstractNumId w:val="13"/>
  </w:num>
  <w:num w:numId="13">
    <w:abstractNumId w:val="0"/>
  </w:num>
  <w:num w:numId="14">
    <w:abstractNumId w:val="7"/>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D55"/>
    <w:rsid w:val="000506C6"/>
    <w:rsid w:val="0005364D"/>
    <w:rsid w:val="0006698B"/>
    <w:rsid w:val="00082283"/>
    <w:rsid w:val="000B46E1"/>
    <w:rsid w:val="000B6C62"/>
    <w:rsid w:val="000F4DE1"/>
    <w:rsid w:val="001068D2"/>
    <w:rsid w:val="00126059"/>
    <w:rsid w:val="001429CE"/>
    <w:rsid w:val="0017201A"/>
    <w:rsid w:val="00191B87"/>
    <w:rsid w:val="001E104D"/>
    <w:rsid w:val="00216445"/>
    <w:rsid w:val="002338E9"/>
    <w:rsid w:val="002C16DE"/>
    <w:rsid w:val="002F0C89"/>
    <w:rsid w:val="00331BB3"/>
    <w:rsid w:val="0033476E"/>
    <w:rsid w:val="0035231C"/>
    <w:rsid w:val="00353355"/>
    <w:rsid w:val="003702E9"/>
    <w:rsid w:val="00373A21"/>
    <w:rsid w:val="003921DF"/>
    <w:rsid w:val="003A52D3"/>
    <w:rsid w:val="003A56AD"/>
    <w:rsid w:val="003C6311"/>
    <w:rsid w:val="003E1420"/>
    <w:rsid w:val="0044334E"/>
    <w:rsid w:val="00463583"/>
    <w:rsid w:val="00474790"/>
    <w:rsid w:val="00482B84"/>
    <w:rsid w:val="00485324"/>
    <w:rsid w:val="004D7A44"/>
    <w:rsid w:val="004E6F14"/>
    <w:rsid w:val="00531034"/>
    <w:rsid w:val="00553515"/>
    <w:rsid w:val="00585E80"/>
    <w:rsid w:val="005A62E8"/>
    <w:rsid w:val="006352BE"/>
    <w:rsid w:val="0065329A"/>
    <w:rsid w:val="006825AD"/>
    <w:rsid w:val="00687358"/>
    <w:rsid w:val="006C4EDB"/>
    <w:rsid w:val="006C6EFF"/>
    <w:rsid w:val="006E6BAB"/>
    <w:rsid w:val="006F289C"/>
    <w:rsid w:val="007860DD"/>
    <w:rsid w:val="007D1CD2"/>
    <w:rsid w:val="00802CF3"/>
    <w:rsid w:val="00826384"/>
    <w:rsid w:val="00856DDD"/>
    <w:rsid w:val="00857DDD"/>
    <w:rsid w:val="00882D26"/>
    <w:rsid w:val="0089467D"/>
    <w:rsid w:val="008B4207"/>
    <w:rsid w:val="008F7431"/>
    <w:rsid w:val="009D749D"/>
    <w:rsid w:val="009E3378"/>
    <w:rsid w:val="009F69D7"/>
    <w:rsid w:val="00A3710F"/>
    <w:rsid w:val="00A60863"/>
    <w:rsid w:val="00A71CC7"/>
    <w:rsid w:val="00AA1245"/>
    <w:rsid w:val="00AE6CB3"/>
    <w:rsid w:val="00AF026E"/>
    <w:rsid w:val="00BC0B7A"/>
    <w:rsid w:val="00BE1292"/>
    <w:rsid w:val="00BE5883"/>
    <w:rsid w:val="00BE6294"/>
    <w:rsid w:val="00C115C2"/>
    <w:rsid w:val="00C4389B"/>
    <w:rsid w:val="00C80770"/>
    <w:rsid w:val="00C910DB"/>
    <w:rsid w:val="00CB0124"/>
    <w:rsid w:val="00CC7D50"/>
    <w:rsid w:val="00D7355D"/>
    <w:rsid w:val="00DD34D0"/>
    <w:rsid w:val="00DF72A3"/>
    <w:rsid w:val="00DF7596"/>
    <w:rsid w:val="00E00020"/>
    <w:rsid w:val="00E617BD"/>
    <w:rsid w:val="00E63554"/>
    <w:rsid w:val="00E819A1"/>
    <w:rsid w:val="00E862D4"/>
    <w:rsid w:val="00EA718B"/>
    <w:rsid w:val="00EC596D"/>
    <w:rsid w:val="00F3061D"/>
    <w:rsid w:val="00F342C2"/>
    <w:rsid w:val="00FE2560"/>
    <w:rsid w:val="00FE7D55"/>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5211A"/>
  <w15:docId w15:val="{A1B10930-F1A0-4B05-BABA-9DC44B801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200" w:line="276" w:lineRule="auto"/>
    </w:pPr>
  </w:style>
  <w:style w:type="paragraph" w:styleId="Nagwek1">
    <w:name w:val="heading 1"/>
    <w:basedOn w:val="Normalny"/>
    <w:next w:val="Normalny"/>
    <w:qFormat/>
    <w:pPr>
      <w:keepNext/>
      <w:keepLines/>
      <w:spacing w:before="480" w:after="120"/>
      <w:outlineLvl w:val="0"/>
    </w:pPr>
    <w:rPr>
      <w:b/>
      <w:sz w:val="48"/>
      <w:szCs w:val="48"/>
    </w:rPr>
  </w:style>
  <w:style w:type="paragraph" w:styleId="Nagwek2">
    <w:name w:val="heading 2"/>
    <w:basedOn w:val="Normalny"/>
    <w:next w:val="Normalny"/>
    <w:qFormat/>
    <w:pPr>
      <w:keepNext/>
      <w:keepLines/>
      <w:spacing w:before="360" w:after="80"/>
      <w:outlineLvl w:val="1"/>
    </w:pPr>
    <w:rPr>
      <w:b/>
      <w:sz w:val="36"/>
      <w:szCs w:val="36"/>
    </w:rPr>
  </w:style>
  <w:style w:type="paragraph" w:styleId="Nagwek3">
    <w:name w:val="heading 3"/>
    <w:basedOn w:val="Normalny"/>
    <w:next w:val="Normalny"/>
    <w:qFormat/>
    <w:pPr>
      <w:keepNext/>
      <w:keepLines/>
      <w:spacing w:before="280" w:after="80"/>
      <w:outlineLvl w:val="2"/>
    </w:pPr>
    <w:rPr>
      <w:b/>
      <w:sz w:val="28"/>
      <w:szCs w:val="28"/>
    </w:rPr>
  </w:style>
  <w:style w:type="paragraph" w:styleId="Nagwek4">
    <w:name w:val="heading 4"/>
    <w:basedOn w:val="Normalny"/>
    <w:next w:val="Normalny"/>
    <w:qFormat/>
    <w:pPr>
      <w:keepNext/>
      <w:keepLines/>
      <w:spacing w:before="240" w:after="40"/>
      <w:outlineLvl w:val="3"/>
    </w:pPr>
    <w:rPr>
      <w:b/>
      <w:sz w:val="24"/>
      <w:szCs w:val="24"/>
    </w:rPr>
  </w:style>
  <w:style w:type="paragraph" w:styleId="Nagwek5">
    <w:name w:val="heading 5"/>
    <w:basedOn w:val="Normalny"/>
    <w:next w:val="Normalny"/>
    <w:qFormat/>
    <w:pPr>
      <w:keepNext/>
      <w:keepLines/>
      <w:spacing w:before="220" w:after="40"/>
      <w:outlineLvl w:val="4"/>
    </w:pPr>
    <w:rPr>
      <w:b/>
    </w:rPr>
  </w:style>
  <w:style w:type="paragraph" w:styleId="Nagwek6">
    <w:name w:val="heading 6"/>
    <w:basedOn w:val="Normalny"/>
    <w:next w:val="Normalny"/>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basedOn w:val="Domylnaczcionkaakapitu"/>
    <w:link w:val="Tekstdymka"/>
    <w:uiPriority w:val="99"/>
    <w:semiHidden/>
    <w:qFormat/>
    <w:rsid w:val="00EE4FBC"/>
    <w:rPr>
      <w:rFonts w:ascii="Segoe UI" w:hAnsi="Segoe UI" w:cs="Segoe UI"/>
      <w:sz w:val="18"/>
      <w:szCs w:val="18"/>
    </w:rPr>
  </w:style>
  <w:style w:type="character" w:customStyle="1" w:styleId="NagwekZnak">
    <w:name w:val="Nagłówek Znak"/>
    <w:basedOn w:val="Domylnaczcionkaakapitu"/>
    <w:link w:val="Nagwek"/>
    <w:uiPriority w:val="99"/>
    <w:qFormat/>
    <w:rsid w:val="00CD7A85"/>
  </w:style>
  <w:style w:type="character" w:customStyle="1" w:styleId="StopkaZnak">
    <w:name w:val="Stopka Znak"/>
    <w:basedOn w:val="Domylnaczcionkaakapitu"/>
    <w:link w:val="Stopka"/>
    <w:uiPriority w:val="99"/>
    <w:qFormat/>
    <w:rsid w:val="00CD7A85"/>
  </w:style>
  <w:style w:type="character" w:customStyle="1" w:styleId="Numeracjawierszy">
    <w:name w:val="Numeracja wierszy"/>
  </w:style>
  <w:style w:type="paragraph" w:styleId="Nagwek">
    <w:name w:val="header"/>
    <w:basedOn w:val="Normalny"/>
    <w:next w:val="Tekstpodstawowy"/>
    <w:link w:val="NagwekZnak"/>
    <w:uiPriority w:val="99"/>
    <w:unhideWhenUsed/>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qFormat/>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qFormat/>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1"/>
    <w:qFormat/>
    <w:rsid w:val="00165CC4"/>
  </w:style>
  <w:style w:type="paragraph" w:styleId="Tekstdymka">
    <w:name w:val="Balloon Text"/>
    <w:basedOn w:val="Normalny"/>
    <w:link w:val="TekstdymkaZnak"/>
    <w:uiPriority w:val="99"/>
    <w:semiHidden/>
    <w:unhideWhenUsed/>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paragraph" w:customStyle="1" w:styleId="Akapitzlist1">
    <w:name w:val="Akapit z listą1"/>
    <w:basedOn w:val="Normalny"/>
    <w:qFormat/>
    <w:rsid w:val="00FE20C9"/>
    <w:pPr>
      <w:spacing w:after="0" w:line="240" w:lineRule="auto"/>
      <w:ind w:left="708"/>
    </w:pPr>
    <w:rPr>
      <w:rFonts w:ascii="Liberation Serif" w:eastAsia="NSimSun" w:hAnsi="Liberation Serif" w:cs="Arial"/>
      <w:kern w:val="2"/>
      <w:sz w:val="24"/>
      <w:szCs w:val="24"/>
      <w:lang w:eastAsia="zh-CN" w:bidi="hi-IN"/>
    </w:rPr>
  </w:style>
  <w:style w:type="table" w:customStyle="1" w:styleId="TableNormal">
    <w:name w:val="Table Normal"/>
    <w:tblPr>
      <w:tblCellMar>
        <w:top w:w="0" w:type="dxa"/>
        <w:left w:w="0" w:type="dxa"/>
        <w:bottom w:w="0" w:type="dxa"/>
        <w:right w:w="0" w:type="dxa"/>
      </w:tblCellMar>
    </w:tblPr>
  </w:style>
  <w:style w:type="paragraph" w:styleId="Poprawka">
    <w:name w:val="Revision"/>
    <w:hidden/>
    <w:uiPriority w:val="99"/>
    <w:semiHidden/>
    <w:rsid w:val="00C115C2"/>
    <w:pPr>
      <w:suppressAutoHyphens w:val="0"/>
    </w:pPr>
  </w:style>
  <w:style w:type="character" w:styleId="Hipercze">
    <w:name w:val="Hyperlink"/>
    <w:basedOn w:val="Domylnaczcionkaakapitu"/>
    <w:uiPriority w:val="99"/>
    <w:unhideWhenUsed/>
    <w:rsid w:val="00A371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3853907">
      <w:bodyDiv w:val="1"/>
      <w:marLeft w:val="0"/>
      <w:marRight w:val="0"/>
      <w:marTop w:val="0"/>
      <w:marBottom w:val="0"/>
      <w:divBdr>
        <w:top w:val="none" w:sz="0" w:space="0" w:color="auto"/>
        <w:left w:val="none" w:sz="0" w:space="0" w:color="auto"/>
        <w:bottom w:val="none" w:sz="0" w:space="0" w:color="auto"/>
        <w:right w:val="none" w:sz="0" w:space="0" w:color="auto"/>
      </w:divBdr>
    </w:div>
    <w:div w:id="708535985">
      <w:bodyDiv w:val="1"/>
      <w:marLeft w:val="0"/>
      <w:marRight w:val="0"/>
      <w:marTop w:val="0"/>
      <w:marBottom w:val="0"/>
      <w:divBdr>
        <w:top w:val="none" w:sz="0" w:space="0" w:color="auto"/>
        <w:left w:val="none" w:sz="0" w:space="0" w:color="auto"/>
        <w:bottom w:val="none" w:sz="0" w:space="0" w:color="auto"/>
        <w:right w:val="none" w:sz="0" w:space="0" w:color="auto"/>
      </w:divBdr>
    </w:div>
    <w:div w:id="14311988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n.wojtas@szpitallimanowa.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od@szpitallimanowa.p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B8D057-CDB3-4962-9809-FB080A81E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4118</Words>
  <Characters>24711</Characters>
  <Application>Microsoft Office Word</Application>
  <DocSecurity>0</DocSecurity>
  <Lines>205</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dc:creator>
  <dc:description/>
  <cp:lastModifiedBy> Alicja Więcek</cp:lastModifiedBy>
  <cp:revision>4</cp:revision>
  <cp:lastPrinted>2025-05-22T10:28:00Z</cp:lastPrinted>
  <dcterms:created xsi:type="dcterms:W3CDTF">2025-06-26T10:03:00Z</dcterms:created>
  <dcterms:modified xsi:type="dcterms:W3CDTF">2025-06-26T11:00:00Z</dcterms:modified>
  <dc:language>pl-PL</dc:language>
</cp:coreProperties>
</file>