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C3414D" w:rsidRDefault="00C3414D" w:rsidP="00C3414D">
      <w:pPr>
        <w:tabs>
          <w:tab w:val="left" w:pos="12471"/>
        </w:tabs>
        <w:rPr>
          <w:rFonts w:ascii="Arial" w:hAnsi="Arial" w:cs="Arial"/>
          <w:sz w:val="22"/>
          <w:szCs w:val="22"/>
        </w:rPr>
      </w:pPr>
      <w:r w:rsidRPr="00C3414D">
        <w:rPr>
          <w:rFonts w:ascii="Arial" w:hAnsi="Arial" w:cs="Arial"/>
          <w:sz w:val="22"/>
          <w:szCs w:val="22"/>
        </w:rPr>
        <w:t>Sprawa nr 67/2025</w:t>
      </w:r>
      <w:r>
        <w:rPr>
          <w:rFonts w:ascii="Arial" w:hAnsi="Arial" w:cs="Arial"/>
          <w:sz w:val="22"/>
          <w:szCs w:val="22"/>
        </w:rPr>
        <w:tab/>
      </w:r>
      <w:r w:rsidR="002E3F7C">
        <w:rPr>
          <w:rFonts w:ascii="Arial" w:hAnsi="Arial" w:cs="Arial"/>
          <w:sz w:val="22"/>
          <w:szCs w:val="22"/>
        </w:rPr>
        <w:t>Załącznik</w:t>
      </w:r>
      <w:r w:rsidR="00A454C2">
        <w:rPr>
          <w:rFonts w:ascii="Arial" w:hAnsi="Arial" w:cs="Arial"/>
          <w:sz w:val="22"/>
          <w:szCs w:val="22"/>
        </w:rPr>
        <w:t xml:space="preserve"> nr 6</w:t>
      </w:r>
      <w:r w:rsidR="002E3F7C">
        <w:rPr>
          <w:rFonts w:ascii="Arial" w:hAnsi="Arial" w:cs="Arial"/>
          <w:sz w:val="22"/>
          <w:szCs w:val="22"/>
        </w:rPr>
        <w:t>G do SWZ</w:t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4F505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4F505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0752DF" w:rsidP="0012775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Mobilny aparat wyciągowy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6D3198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20"/>
        <w:gridCol w:w="9510"/>
        <w:gridCol w:w="2050"/>
        <w:gridCol w:w="2684"/>
      </w:tblGrid>
      <w:tr w:rsidR="00E50CD1" w:rsidRPr="00B2615A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F82791" w:rsidRPr="00B2615A" w:rsidTr="00B53B5B">
        <w:trPr>
          <w:cantSplit/>
          <w:trHeight w:val="5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53B5B" w:rsidRDefault="001D434C" w:rsidP="00B53B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3B5B">
              <w:rPr>
                <w:rFonts w:ascii="Arial Narrow" w:hAnsi="Arial Narrow" w:cs="Arial"/>
                <w:sz w:val="20"/>
                <w:szCs w:val="20"/>
              </w:rPr>
              <w:t>Aparat służący</w:t>
            </w:r>
            <w:r w:rsidR="0012775C" w:rsidRPr="00B53B5B">
              <w:rPr>
                <w:rFonts w:ascii="Arial Narrow" w:hAnsi="Arial Narrow" w:cs="Arial"/>
                <w:sz w:val="20"/>
                <w:szCs w:val="20"/>
              </w:rPr>
              <w:t xml:space="preserve"> do nastawiania  i zaopatrywania złamań kości nadgarstka i przedramienia</w:t>
            </w:r>
            <w:r w:rsidRPr="00B53B5B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53B5B">
        <w:trPr>
          <w:cantSplit/>
          <w:trHeight w:val="46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53B5B" w:rsidRDefault="001D434C" w:rsidP="00B53B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3B5B">
              <w:rPr>
                <w:rFonts w:ascii="Arial Narrow" w:hAnsi="Arial Narrow" w:cs="Arial"/>
                <w:sz w:val="20"/>
                <w:szCs w:val="20"/>
              </w:rPr>
              <w:t xml:space="preserve">Aparat składający się ze statywu wolnostojącego na pięcioramiennej podstawie.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53B5B">
        <w:trPr>
          <w:cantSplit/>
          <w:trHeight w:val="66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53B5B" w:rsidRDefault="001D434C" w:rsidP="00B53B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3B5B">
              <w:rPr>
                <w:rFonts w:ascii="Arial Narrow" w:hAnsi="Arial Narrow" w:cs="Arial"/>
                <w:sz w:val="20"/>
                <w:szCs w:val="20"/>
              </w:rPr>
              <w:t>Statyw połączony  teleskopowo z masztem żurawia, który można regulować na żądanej wysokości za pomocą blokady szczękowej.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53B5B">
        <w:trPr>
          <w:cantSplit/>
          <w:trHeight w:val="49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53B5B" w:rsidRDefault="001D434C" w:rsidP="00B53B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3B5B">
              <w:rPr>
                <w:rFonts w:ascii="Arial Narrow" w:hAnsi="Arial Narrow" w:cs="Arial"/>
                <w:sz w:val="20"/>
                <w:szCs w:val="20"/>
              </w:rPr>
              <w:t>Konstrukcja żurawia umożliwiająca</w:t>
            </w:r>
            <w:r w:rsidR="00B53B5B" w:rsidRPr="00B53B5B">
              <w:rPr>
                <w:rFonts w:ascii="Arial Narrow" w:hAnsi="Arial Narrow" w:cs="Arial"/>
                <w:sz w:val="20"/>
                <w:szCs w:val="20"/>
              </w:rPr>
              <w:t xml:space="preserve"> regulację kąta nachylenia </w:t>
            </w:r>
            <w:r w:rsidRPr="00B53B5B">
              <w:rPr>
                <w:rFonts w:ascii="Arial Narrow" w:hAnsi="Arial Narrow" w:cs="Arial"/>
                <w:sz w:val="20"/>
                <w:szCs w:val="20"/>
              </w:rPr>
              <w:t>dla dokładnego ustawienia kończyny.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53B5B">
        <w:trPr>
          <w:cantSplit/>
          <w:trHeight w:val="4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53B5B" w:rsidRDefault="00B53B5B" w:rsidP="00B53B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3B5B">
              <w:rPr>
                <w:rFonts w:ascii="Arial Narrow" w:hAnsi="Arial Narrow" w:cs="Arial"/>
                <w:sz w:val="20"/>
                <w:szCs w:val="20"/>
              </w:rPr>
              <w:t xml:space="preserve">Specjalna śruba mocująca podpórkę ramienia.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53B5B">
        <w:trPr>
          <w:cantSplit/>
          <w:trHeight w:val="41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53B5B" w:rsidRDefault="00B53B5B" w:rsidP="00B53B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3B5B">
              <w:rPr>
                <w:rFonts w:ascii="Arial Narrow" w:hAnsi="Arial Narrow" w:cs="Arial"/>
                <w:sz w:val="20"/>
                <w:szCs w:val="20"/>
              </w:rPr>
              <w:t>Specjalna blokada przechyłu umożliwiająca precyzyjną regulację pochylenia masztu żurawia.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53B5B">
        <w:trPr>
          <w:cantSplit/>
          <w:trHeight w:val="43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53B5B" w:rsidRDefault="00B53B5B" w:rsidP="00B53B5B">
            <w:pPr>
              <w:numPr>
                <w:ilvl w:val="0"/>
                <w:numId w:val="9"/>
              </w:numPr>
              <w:spacing w:line="300" w:lineRule="atLeast"/>
              <w:ind w:left="0"/>
              <w:rPr>
                <w:rFonts w:ascii="Arial Narrow" w:hAnsi="Arial Narrow" w:cs="Arial"/>
                <w:sz w:val="20"/>
                <w:szCs w:val="20"/>
              </w:rPr>
            </w:pPr>
            <w:r w:rsidRPr="00B53B5B">
              <w:rPr>
                <w:rFonts w:ascii="Arial Narrow" w:eastAsia="Times New Roman" w:hAnsi="Arial Narrow" w:cs="Arial"/>
                <w:color w:val="111111"/>
                <w:kern w:val="0"/>
                <w:sz w:val="20"/>
                <w:szCs w:val="20"/>
                <w:lang w:eastAsia="pl-PL"/>
              </w:rPr>
              <w:t>Zakres regulacji podstawy podpórki ramienia: 500 mm.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B53B5B">
        <w:trPr>
          <w:cantSplit/>
          <w:trHeight w:val="39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53B5B" w:rsidRDefault="00B53B5B" w:rsidP="00B53B5B">
            <w:pPr>
              <w:numPr>
                <w:ilvl w:val="0"/>
                <w:numId w:val="9"/>
              </w:numPr>
              <w:spacing w:line="300" w:lineRule="atLeast"/>
              <w:ind w:left="0"/>
              <w:rPr>
                <w:rFonts w:ascii="Arial Narrow" w:eastAsia="Times New Roman" w:hAnsi="Arial Narrow" w:cs="Arial"/>
                <w:color w:val="111111"/>
                <w:kern w:val="0"/>
                <w:sz w:val="20"/>
                <w:szCs w:val="20"/>
                <w:lang w:eastAsia="pl-PL"/>
              </w:rPr>
            </w:pPr>
            <w:r w:rsidRPr="00B53B5B">
              <w:rPr>
                <w:rFonts w:ascii="Arial Narrow" w:eastAsia="Times New Roman" w:hAnsi="Arial Narrow" w:cs="Arial"/>
                <w:color w:val="111111"/>
                <w:kern w:val="0"/>
                <w:sz w:val="20"/>
                <w:szCs w:val="20"/>
                <w:lang w:eastAsia="pl-PL"/>
              </w:rPr>
              <w:t>Zakres regulacji żurawia: 400 mm.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B53B5B">
        <w:trPr>
          <w:cantSplit/>
          <w:trHeight w:val="5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53B5B" w:rsidRDefault="00B53B5B" w:rsidP="00B53B5B">
            <w:pPr>
              <w:spacing w:line="300" w:lineRule="atLeast"/>
              <w:rPr>
                <w:rFonts w:ascii="Arial Narrow" w:eastAsia="Times New Roman" w:hAnsi="Arial Narrow" w:cs="Arial"/>
                <w:color w:val="111111"/>
                <w:kern w:val="0"/>
                <w:sz w:val="20"/>
                <w:szCs w:val="20"/>
                <w:lang w:eastAsia="pl-PL"/>
              </w:rPr>
            </w:pPr>
            <w:r w:rsidRPr="00B53B5B">
              <w:rPr>
                <w:rFonts w:ascii="Arial Narrow" w:eastAsia="Times New Roman" w:hAnsi="Arial Narrow" w:cs="Arial"/>
                <w:color w:val="111111"/>
                <w:kern w:val="0"/>
                <w:sz w:val="20"/>
                <w:szCs w:val="20"/>
                <w:lang w:eastAsia="pl-PL"/>
              </w:rPr>
              <w:t>Zakres regulacji śruby wyciągowej: 200 mm.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B53B5B">
        <w:trPr>
          <w:cantSplit/>
          <w:trHeight w:val="47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53B5B" w:rsidRDefault="00B53B5B" w:rsidP="00B53B5B">
            <w:pPr>
              <w:widowControl/>
              <w:numPr>
                <w:ilvl w:val="0"/>
                <w:numId w:val="9"/>
              </w:numPr>
              <w:suppressAutoHyphens w:val="0"/>
              <w:autoSpaceDN/>
              <w:spacing w:line="300" w:lineRule="atLeast"/>
              <w:ind w:left="0"/>
              <w:textAlignment w:val="auto"/>
              <w:rPr>
                <w:rFonts w:ascii="Arial Narrow" w:eastAsia="Times New Roman" w:hAnsi="Arial Narrow" w:cs="Arial"/>
                <w:color w:val="111111"/>
                <w:kern w:val="0"/>
                <w:sz w:val="20"/>
                <w:szCs w:val="20"/>
                <w:lang w:eastAsia="pl-PL"/>
              </w:rPr>
            </w:pPr>
            <w:r w:rsidRPr="00B53B5B">
              <w:rPr>
                <w:rFonts w:ascii="Arial Narrow" w:eastAsia="Times New Roman" w:hAnsi="Arial Narrow" w:cs="Arial"/>
                <w:color w:val="111111"/>
                <w:kern w:val="0"/>
                <w:sz w:val="20"/>
                <w:szCs w:val="20"/>
                <w:lang w:eastAsia="pl-PL"/>
              </w:rPr>
              <w:t>Zakres regulacji zmiany kąta nachylenia żurawia: -5° / +95°.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F82791" w:rsidRDefault="00B53B5B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Wykonany ze stali kwasoodpornej.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B53B5B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ycznie nowe, rok produkcji 2025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Instrukcjaobsługiprzedmiotuofertywjęzykupolskim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D23C37">
        <w:trPr>
          <w:cantSplit/>
          <w:trHeight w:val="5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B53B5B" w:rsidRDefault="00B53B5B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2410">
              <w:rPr>
                <w:rFonts w:ascii="Arial Narrow" w:hAnsi="Arial Narrow" w:cs="Arial"/>
                <w:sz w:val="20"/>
                <w:szCs w:val="20"/>
              </w:rPr>
              <w:t xml:space="preserve">- dokonania na własny koszt dostawy </w:t>
            </w:r>
            <w:r>
              <w:rPr>
                <w:rFonts w:ascii="Arial Narrow" w:hAnsi="Arial Narrow" w:cs="Arial"/>
                <w:sz w:val="20"/>
                <w:szCs w:val="20"/>
              </w:rPr>
              <w:t>na teren siedziby Zamawiającego,</w:t>
            </w:r>
          </w:p>
          <w:p w:rsidR="00262C4C" w:rsidRDefault="00262C4C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- </w:t>
            </w:r>
            <w:bookmarkStart w:id="1" w:name="_GoBack"/>
            <w:bookmarkEnd w:id="1"/>
            <w:r w:rsidRPr="00262C4C">
              <w:rPr>
                <w:rFonts w:ascii="Arial Narrow" w:hAnsi="Arial Narrow" w:cs="Arial"/>
                <w:sz w:val="20"/>
                <w:szCs w:val="20"/>
              </w:rPr>
              <w:t>dokonania instalacji we wskazanym miejscu przez Zamawiającego,</w:t>
            </w:r>
          </w:p>
          <w:p w:rsidR="00B53B5B" w:rsidRPr="00B2615A" w:rsidRDefault="00B53B5B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9631D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B53B5B" w:rsidRPr="00B2615A" w:rsidTr="00D23C37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3B5B" w:rsidRPr="00B2615A" w:rsidRDefault="00B53B5B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D23C37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1F7A15">
        <w:trPr>
          <w:cantSplit/>
          <w:trHeight w:hRule="exact" w:val="47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Czas naprawy bez użycia części zamiennych (nie dłuższy niż </w:t>
            </w:r>
            <w:r>
              <w:rPr>
                <w:rFonts w:ascii="Arial Narrow" w:hAnsi="Arial Narrow" w:cs="Times New Roman"/>
                <w:sz w:val="22"/>
                <w:szCs w:val="22"/>
              </w:rPr>
              <w:t>5 dni</w:t>
            </w:r>
            <w:r w:rsidRPr="000800BE">
              <w:rPr>
                <w:rFonts w:ascii="Arial Narrow" w:hAnsi="Arial Narrow" w:cs="Times New Roman"/>
                <w:sz w:val="22"/>
                <w:szCs w:val="22"/>
              </w:rPr>
              <w:t>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Czas naprawy z użyciem części zamiennych (nie dłuższy niż </w:t>
            </w:r>
            <w:r>
              <w:rPr>
                <w:rFonts w:ascii="Arial Narrow" w:hAnsi="Arial Narrow" w:cs="Times New Roman"/>
                <w:sz w:val="22"/>
                <w:szCs w:val="22"/>
              </w:rPr>
              <w:t>8 dni</w:t>
            </w:r>
            <w:r w:rsidRPr="000800BE">
              <w:rPr>
                <w:rFonts w:ascii="Arial Narrow" w:hAnsi="Arial Narrow" w:cs="Times New Roman"/>
                <w:sz w:val="22"/>
                <w:szCs w:val="22"/>
              </w:rPr>
              <w:t>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B2615A">
        <w:trPr>
          <w:cantSplit/>
          <w:trHeight w:hRule="exact" w:val="9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D23C37">
        <w:trPr>
          <w:cantSplit/>
          <w:trHeight w:hRule="exact"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7948" w:rsidRDefault="008B7948" w:rsidP="004845EA">
      <w:r>
        <w:separator/>
      </w:r>
    </w:p>
  </w:endnote>
  <w:endnote w:type="continuationSeparator" w:id="1">
    <w:p w:rsidR="008B7948" w:rsidRDefault="008B7948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473FD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473FD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454C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7948" w:rsidRDefault="008B7948" w:rsidP="004845EA">
      <w:r>
        <w:separator/>
      </w:r>
    </w:p>
  </w:footnote>
  <w:footnote w:type="continuationSeparator" w:id="1">
    <w:p w:rsidR="008B7948" w:rsidRDefault="008B7948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14F51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</w:p>
  <w:p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76306E"/>
    <w:multiLevelType w:val="hybridMultilevel"/>
    <w:tmpl w:val="584CE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7B6EF7"/>
    <w:multiLevelType w:val="multilevel"/>
    <w:tmpl w:val="8FC0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322B8"/>
    <w:rsid w:val="0005668E"/>
    <w:rsid w:val="0005755D"/>
    <w:rsid w:val="00073CEE"/>
    <w:rsid w:val="00074317"/>
    <w:rsid w:val="000752DF"/>
    <w:rsid w:val="00077D92"/>
    <w:rsid w:val="000B491A"/>
    <w:rsid w:val="000C7F7D"/>
    <w:rsid w:val="000F09AA"/>
    <w:rsid w:val="00105557"/>
    <w:rsid w:val="00114B09"/>
    <w:rsid w:val="00116786"/>
    <w:rsid w:val="0012775C"/>
    <w:rsid w:val="00157765"/>
    <w:rsid w:val="001A3016"/>
    <w:rsid w:val="001B6A27"/>
    <w:rsid w:val="001D3DA9"/>
    <w:rsid w:val="001D434C"/>
    <w:rsid w:val="001D5CE1"/>
    <w:rsid w:val="001F7A15"/>
    <w:rsid w:val="00222F93"/>
    <w:rsid w:val="00237EBA"/>
    <w:rsid w:val="0025042F"/>
    <w:rsid w:val="00262C4C"/>
    <w:rsid w:val="0028328C"/>
    <w:rsid w:val="0029780E"/>
    <w:rsid w:val="002D6B1A"/>
    <w:rsid w:val="002E3F7C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ED6"/>
    <w:rsid w:val="003D2C4E"/>
    <w:rsid w:val="00411422"/>
    <w:rsid w:val="004140EF"/>
    <w:rsid w:val="004369F7"/>
    <w:rsid w:val="00446A78"/>
    <w:rsid w:val="004572D7"/>
    <w:rsid w:val="00467FBC"/>
    <w:rsid w:val="00473FDE"/>
    <w:rsid w:val="004845EA"/>
    <w:rsid w:val="004B0CC1"/>
    <w:rsid w:val="004B4B63"/>
    <w:rsid w:val="004B5737"/>
    <w:rsid w:val="004C1C7E"/>
    <w:rsid w:val="004F5056"/>
    <w:rsid w:val="004F60B4"/>
    <w:rsid w:val="004F7BB1"/>
    <w:rsid w:val="00530E8B"/>
    <w:rsid w:val="00531E4D"/>
    <w:rsid w:val="00545413"/>
    <w:rsid w:val="00552152"/>
    <w:rsid w:val="0055517C"/>
    <w:rsid w:val="005675F7"/>
    <w:rsid w:val="005B28BD"/>
    <w:rsid w:val="005C5C64"/>
    <w:rsid w:val="005D7755"/>
    <w:rsid w:val="006030CC"/>
    <w:rsid w:val="006077B6"/>
    <w:rsid w:val="00632DB1"/>
    <w:rsid w:val="006731F8"/>
    <w:rsid w:val="006848E7"/>
    <w:rsid w:val="006922CA"/>
    <w:rsid w:val="006D3198"/>
    <w:rsid w:val="006E034F"/>
    <w:rsid w:val="006E12D2"/>
    <w:rsid w:val="0074303F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64487"/>
    <w:rsid w:val="00880CE2"/>
    <w:rsid w:val="008845A7"/>
    <w:rsid w:val="00893E37"/>
    <w:rsid w:val="008B7948"/>
    <w:rsid w:val="008E2A03"/>
    <w:rsid w:val="009077B6"/>
    <w:rsid w:val="00920358"/>
    <w:rsid w:val="009348A9"/>
    <w:rsid w:val="009375BB"/>
    <w:rsid w:val="009573C1"/>
    <w:rsid w:val="00965CB6"/>
    <w:rsid w:val="00996C96"/>
    <w:rsid w:val="009B3952"/>
    <w:rsid w:val="009B4A03"/>
    <w:rsid w:val="009C28EE"/>
    <w:rsid w:val="009C57FF"/>
    <w:rsid w:val="009D3056"/>
    <w:rsid w:val="009D3148"/>
    <w:rsid w:val="00A454C2"/>
    <w:rsid w:val="00A914B4"/>
    <w:rsid w:val="00A9631D"/>
    <w:rsid w:val="00AA1593"/>
    <w:rsid w:val="00AB3DFA"/>
    <w:rsid w:val="00AB757F"/>
    <w:rsid w:val="00AD0C91"/>
    <w:rsid w:val="00AD777D"/>
    <w:rsid w:val="00AF2877"/>
    <w:rsid w:val="00B15658"/>
    <w:rsid w:val="00B2615A"/>
    <w:rsid w:val="00B317F4"/>
    <w:rsid w:val="00B53B5B"/>
    <w:rsid w:val="00B71D3A"/>
    <w:rsid w:val="00BA680F"/>
    <w:rsid w:val="00BC2D44"/>
    <w:rsid w:val="00BD1A4A"/>
    <w:rsid w:val="00BF67AB"/>
    <w:rsid w:val="00C14F51"/>
    <w:rsid w:val="00C3414D"/>
    <w:rsid w:val="00C375C6"/>
    <w:rsid w:val="00C672D0"/>
    <w:rsid w:val="00C7558F"/>
    <w:rsid w:val="00C923AC"/>
    <w:rsid w:val="00CB1025"/>
    <w:rsid w:val="00CB683F"/>
    <w:rsid w:val="00D23C37"/>
    <w:rsid w:val="00D4776A"/>
    <w:rsid w:val="00D93128"/>
    <w:rsid w:val="00DA0D28"/>
    <w:rsid w:val="00DB3882"/>
    <w:rsid w:val="00DC5A65"/>
    <w:rsid w:val="00DF2AF1"/>
    <w:rsid w:val="00DF488C"/>
    <w:rsid w:val="00DF6DBA"/>
    <w:rsid w:val="00DF71DF"/>
    <w:rsid w:val="00E05144"/>
    <w:rsid w:val="00E123E4"/>
    <w:rsid w:val="00E50CD1"/>
    <w:rsid w:val="00E53A8E"/>
    <w:rsid w:val="00E56F64"/>
    <w:rsid w:val="00E66915"/>
    <w:rsid w:val="00E92C2F"/>
    <w:rsid w:val="00E94A1F"/>
    <w:rsid w:val="00E96A35"/>
    <w:rsid w:val="00EB51A3"/>
    <w:rsid w:val="00EC36D0"/>
    <w:rsid w:val="00F2610F"/>
    <w:rsid w:val="00F50B2F"/>
    <w:rsid w:val="00F55634"/>
    <w:rsid w:val="00F67EB7"/>
    <w:rsid w:val="00F82791"/>
    <w:rsid w:val="00F85592"/>
    <w:rsid w:val="00F87776"/>
    <w:rsid w:val="00F9150E"/>
    <w:rsid w:val="00F91CB9"/>
    <w:rsid w:val="00FC6728"/>
    <w:rsid w:val="00FF1204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2025-07-03T09:32:00Z</cp:lastPrinted>
  <dcterms:created xsi:type="dcterms:W3CDTF">2025-07-03T09:32:00Z</dcterms:created>
  <dcterms:modified xsi:type="dcterms:W3CDTF">2025-07-03T09:32:00Z</dcterms:modified>
</cp:coreProperties>
</file>