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3909EB" w:rsidRDefault="0037005B" w:rsidP="00D34297">
      <w:pPr>
        <w:spacing w:after="480"/>
        <w:jc w:val="right"/>
        <w:rPr>
          <w:rFonts w:ascii="Arial Narrow" w:hAnsi="Arial Narrow" w:cs="Arial"/>
          <w:szCs w:val="24"/>
        </w:rPr>
      </w:pPr>
      <w:r w:rsidRPr="003909EB">
        <w:rPr>
          <w:rFonts w:ascii="Arial Narrow" w:hAnsi="Arial Narrow" w:cs="Arial"/>
          <w:szCs w:val="24"/>
        </w:rPr>
        <w:t>Bydgoszcz</w:t>
      </w:r>
      <w:r w:rsidR="00D34297" w:rsidRPr="003909EB">
        <w:rPr>
          <w:rFonts w:ascii="Arial Narrow" w:hAnsi="Arial Narrow" w:cs="Arial"/>
          <w:szCs w:val="24"/>
        </w:rPr>
        <w:t xml:space="preserve"> dnia: </w:t>
      </w:r>
      <w:r w:rsidRPr="003909EB">
        <w:rPr>
          <w:rFonts w:ascii="Arial Narrow" w:hAnsi="Arial Narrow" w:cs="Arial"/>
          <w:szCs w:val="24"/>
        </w:rPr>
        <w:t>2025-07-11</w:t>
      </w:r>
    </w:p>
    <w:p w:rsidR="00D34297" w:rsidRPr="003909EB" w:rsidRDefault="0037005B" w:rsidP="00D3429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3909EB">
        <w:rPr>
          <w:rFonts w:ascii="Arial Narrow" w:hAnsi="Arial Narrow" w:cs="Arial"/>
          <w:b/>
          <w:bCs/>
          <w:szCs w:val="24"/>
        </w:rPr>
        <w:t>10WSzKzP SPZOZ</w:t>
      </w:r>
    </w:p>
    <w:p w:rsidR="00D34297" w:rsidRPr="003909EB" w:rsidRDefault="0037005B" w:rsidP="00D34297">
      <w:pPr>
        <w:spacing w:line="360" w:lineRule="auto"/>
        <w:rPr>
          <w:rFonts w:ascii="Arial Narrow" w:hAnsi="Arial Narrow" w:cs="Arial"/>
          <w:szCs w:val="24"/>
        </w:rPr>
      </w:pPr>
      <w:r w:rsidRPr="003909EB">
        <w:rPr>
          <w:rFonts w:ascii="Arial Narrow" w:hAnsi="Arial Narrow" w:cs="Arial"/>
          <w:szCs w:val="24"/>
        </w:rPr>
        <w:t>Powstańców Warszawy</w:t>
      </w:r>
      <w:r w:rsidR="00D34297" w:rsidRPr="003909EB">
        <w:rPr>
          <w:rFonts w:ascii="Arial Narrow" w:hAnsi="Arial Narrow" w:cs="Arial"/>
          <w:szCs w:val="24"/>
        </w:rPr>
        <w:t xml:space="preserve"> </w:t>
      </w:r>
      <w:r w:rsidRPr="003909EB">
        <w:rPr>
          <w:rFonts w:ascii="Arial Narrow" w:hAnsi="Arial Narrow" w:cs="Arial"/>
          <w:szCs w:val="24"/>
        </w:rPr>
        <w:t>5</w:t>
      </w:r>
    </w:p>
    <w:p w:rsidR="00D34297" w:rsidRPr="003909EB" w:rsidRDefault="0037005B" w:rsidP="00D34297">
      <w:pPr>
        <w:rPr>
          <w:rFonts w:ascii="Arial Narrow" w:hAnsi="Arial Narrow" w:cs="Arial"/>
          <w:szCs w:val="24"/>
        </w:rPr>
      </w:pPr>
      <w:r w:rsidRPr="003909EB">
        <w:rPr>
          <w:rFonts w:ascii="Arial Narrow" w:hAnsi="Arial Narrow" w:cs="Arial"/>
          <w:szCs w:val="24"/>
        </w:rPr>
        <w:t>85-681</w:t>
      </w:r>
      <w:r w:rsidR="00D34297" w:rsidRPr="003909EB">
        <w:rPr>
          <w:rFonts w:ascii="Arial Narrow" w:hAnsi="Arial Narrow" w:cs="Arial"/>
          <w:szCs w:val="24"/>
        </w:rPr>
        <w:t xml:space="preserve"> </w:t>
      </w:r>
      <w:r w:rsidRPr="003909EB">
        <w:rPr>
          <w:rFonts w:ascii="Arial Narrow" w:hAnsi="Arial Narrow" w:cs="Arial"/>
          <w:szCs w:val="24"/>
        </w:rPr>
        <w:t>Bydgoszcz</w:t>
      </w:r>
    </w:p>
    <w:p w:rsidR="00D34297" w:rsidRPr="003909EB" w:rsidRDefault="00D34297" w:rsidP="00D34297">
      <w:pPr>
        <w:jc w:val="both"/>
        <w:rPr>
          <w:rFonts w:ascii="Arial Narrow" w:hAnsi="Arial Narrow" w:cs="Arial"/>
          <w:bCs/>
          <w:sz w:val="14"/>
          <w:szCs w:val="18"/>
        </w:rPr>
      </w:pPr>
      <w:r w:rsidRPr="003909EB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3909EB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3909EB" w:rsidRPr="003909EB" w:rsidRDefault="003909EB" w:rsidP="00D34297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3909EB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3909EB">
        <w:rPr>
          <w:rFonts w:ascii="Arial Narrow" w:hAnsi="Arial Narrow" w:cs="Arial"/>
          <w:b/>
          <w:bCs/>
          <w:sz w:val="22"/>
          <w:szCs w:val="18"/>
        </w:rPr>
        <w:t>5259/25</w:t>
      </w:r>
    </w:p>
    <w:p w:rsidR="00D34297" w:rsidRPr="003909EB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Cs w:val="24"/>
        </w:rPr>
      </w:pPr>
      <w:r w:rsidRPr="003909EB">
        <w:rPr>
          <w:rFonts w:ascii="Arial Narrow" w:hAnsi="Arial Narrow" w:cs="Arial"/>
          <w:b/>
          <w:szCs w:val="24"/>
        </w:rPr>
        <w:t>WYKONAWCY</w:t>
      </w:r>
    </w:p>
    <w:p w:rsidR="00D34297" w:rsidRPr="003909EB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Cs w:val="24"/>
        </w:rPr>
      </w:pPr>
      <w:r w:rsidRPr="003909EB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3909EB" w:rsidTr="00D34297">
        <w:tc>
          <w:tcPr>
            <w:tcW w:w="9180" w:type="dxa"/>
            <w:shd w:val="clear" w:color="auto" w:fill="F2F2F2"/>
            <w:hideMark/>
          </w:tcPr>
          <w:p w:rsidR="00D34297" w:rsidRPr="003909EB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3909EB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ZAWIADOMIENIE</w:t>
            </w:r>
          </w:p>
          <w:p w:rsidR="00D34297" w:rsidRPr="003909EB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3909EB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o unieważnieniu postępowania</w:t>
            </w:r>
          </w:p>
        </w:tc>
      </w:tr>
    </w:tbl>
    <w:p w:rsidR="00D34297" w:rsidRPr="003909EB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</w:p>
    <w:p w:rsidR="00D34297" w:rsidRPr="003909EB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3909EB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3909EB">
        <w:rPr>
          <w:rFonts w:ascii="Arial Narrow" w:hAnsi="Arial Narrow" w:cs="Arial"/>
          <w:szCs w:val="24"/>
        </w:rPr>
        <w:t>postępowania o udzielenie zamówienia publicznego</w:t>
      </w:r>
      <w:r w:rsidRPr="003909EB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3909EB" w:rsidTr="00310284">
        <w:tc>
          <w:tcPr>
            <w:tcW w:w="2269" w:type="dxa"/>
            <w:shd w:val="clear" w:color="auto" w:fill="auto"/>
          </w:tcPr>
          <w:p w:rsidR="00D34297" w:rsidRPr="003909EB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3909EB" w:rsidRDefault="0037005B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3909EB">
              <w:rPr>
                <w:rFonts w:ascii="Arial Narrow" w:hAnsi="Arial Narrow" w:cs="Arial"/>
                <w:b/>
                <w:bCs/>
                <w:szCs w:val="24"/>
              </w:rPr>
              <w:t>Dostawy sukcesywne środków czystości, polimerów, pojemników na igły i ampułki</w:t>
            </w:r>
          </w:p>
        </w:tc>
      </w:tr>
      <w:tr w:rsidR="0037005B" w:rsidRPr="003909EB" w:rsidTr="00E420FB">
        <w:tc>
          <w:tcPr>
            <w:tcW w:w="2269" w:type="dxa"/>
            <w:shd w:val="clear" w:color="auto" w:fill="auto"/>
          </w:tcPr>
          <w:p w:rsidR="0037005B" w:rsidRPr="003909EB" w:rsidRDefault="0037005B" w:rsidP="00E420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7005B" w:rsidRPr="003909EB" w:rsidRDefault="0037005B" w:rsidP="00E420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3909EB">
              <w:rPr>
                <w:rFonts w:ascii="Arial Narrow" w:hAnsi="Arial Narrow" w:cs="Arial"/>
                <w:b/>
                <w:bCs/>
                <w:szCs w:val="24"/>
              </w:rPr>
              <w:t>35/2025</w:t>
            </w:r>
          </w:p>
        </w:tc>
      </w:tr>
    </w:tbl>
    <w:p w:rsidR="00010B31" w:rsidRPr="003909EB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Cs w:val="24"/>
        </w:rPr>
      </w:pPr>
    </w:p>
    <w:p w:rsidR="00010B31" w:rsidRPr="003909EB" w:rsidRDefault="00EB1359" w:rsidP="00010B31">
      <w:pPr>
        <w:spacing w:line="360" w:lineRule="auto"/>
        <w:jc w:val="both"/>
        <w:rPr>
          <w:rFonts w:ascii="Arial Narrow" w:hAnsi="Arial Narrow" w:cs="Arial"/>
          <w:szCs w:val="24"/>
        </w:rPr>
      </w:pPr>
      <w:r w:rsidRPr="003909EB">
        <w:rPr>
          <w:rFonts w:ascii="Arial Narrow" w:hAnsi="Arial Narrow" w:cs="Arial"/>
          <w:szCs w:val="24"/>
        </w:rPr>
        <w:t xml:space="preserve">Zamawiający, </w:t>
      </w:r>
      <w:r w:rsidR="0037005B" w:rsidRPr="003909EB">
        <w:rPr>
          <w:rFonts w:ascii="Arial Narrow" w:hAnsi="Arial Narrow" w:cs="Arial"/>
          <w:b/>
          <w:szCs w:val="24"/>
        </w:rPr>
        <w:t>10WSzKzP SPZOZ</w:t>
      </w:r>
      <w:r w:rsidRPr="003909EB">
        <w:rPr>
          <w:rFonts w:ascii="Arial Narrow" w:hAnsi="Arial Narrow" w:cs="Arial"/>
          <w:szCs w:val="24"/>
        </w:rPr>
        <w:t xml:space="preserve">, działając na podstawie art. 260 ustawy z dnia 11 września 2019r. Prawo zamówień publicznych </w:t>
      </w:r>
      <w:r w:rsidR="0037005B" w:rsidRPr="003909EB">
        <w:rPr>
          <w:rFonts w:ascii="Arial Narrow" w:hAnsi="Arial Narrow" w:cs="Arial"/>
          <w:szCs w:val="24"/>
        </w:rPr>
        <w:t>(</w:t>
      </w:r>
      <w:proofErr w:type="spellStart"/>
      <w:r w:rsidR="0037005B" w:rsidRPr="003909EB">
        <w:rPr>
          <w:rFonts w:ascii="Arial Narrow" w:hAnsi="Arial Narrow" w:cs="Arial"/>
          <w:szCs w:val="24"/>
        </w:rPr>
        <w:t>t.j</w:t>
      </w:r>
      <w:proofErr w:type="spellEnd"/>
      <w:r w:rsidR="0037005B" w:rsidRPr="003909EB">
        <w:rPr>
          <w:rFonts w:ascii="Arial Narrow" w:hAnsi="Arial Narrow" w:cs="Arial"/>
          <w:szCs w:val="24"/>
        </w:rPr>
        <w:t>. Dz. U. z 2024 poz. 1320)</w:t>
      </w:r>
      <w:r w:rsidRPr="003909EB">
        <w:rPr>
          <w:rFonts w:ascii="Arial Narrow" w:hAnsi="Arial Narrow" w:cs="Arial"/>
          <w:szCs w:val="24"/>
        </w:rPr>
        <w:t xml:space="preserve">, zwanej dalej „ustawą Pzp”, zawiadamia że unieważnia postępowanie o udzielenie zamówienia publicznego </w:t>
      </w:r>
      <w:r w:rsidR="00010B31" w:rsidRPr="003909EB">
        <w:rPr>
          <w:rFonts w:ascii="Arial Narrow" w:hAnsi="Arial Narrow" w:cs="Arial"/>
          <w:szCs w:val="24"/>
        </w:rPr>
        <w:t>na</w:t>
      </w:r>
      <w:r w:rsidRPr="003909EB">
        <w:rPr>
          <w:rFonts w:ascii="Arial Narrow" w:hAnsi="Arial Narrow" w:cs="Arial"/>
          <w:szCs w:val="24"/>
        </w:rPr>
        <w:t xml:space="preserve"> </w:t>
      </w:r>
      <w:r w:rsidR="00D8293D" w:rsidRPr="003909EB">
        <w:rPr>
          <w:rFonts w:ascii="Arial Narrow" w:hAnsi="Arial Narrow" w:cs="Arial"/>
          <w:szCs w:val="24"/>
        </w:rPr>
        <w:t>na</w:t>
      </w:r>
      <w:r w:rsidR="00010B31" w:rsidRPr="003909EB">
        <w:rPr>
          <w:rFonts w:ascii="Arial Narrow" w:hAnsi="Arial Narrow" w:cs="Arial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3909EB" w:rsidTr="003909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3909EB" w:rsidRDefault="00D44D12" w:rsidP="003909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3909EB" w:rsidRDefault="00D44D12" w:rsidP="003909EB">
            <w:pPr>
              <w:spacing w:before="6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3909EB">
              <w:rPr>
                <w:rFonts w:ascii="Arial Narrow" w:hAnsi="Arial Narrow" w:cs="Arial"/>
                <w:b/>
                <w:szCs w:val="24"/>
              </w:rPr>
              <w:t>Temat</w:t>
            </w:r>
          </w:p>
          <w:p w:rsidR="00D44D12" w:rsidRPr="003909EB" w:rsidRDefault="00D44D12" w:rsidP="003909EB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Uzasadnienie prawne i faktyczne</w:t>
            </w:r>
          </w:p>
        </w:tc>
      </w:tr>
      <w:tr w:rsidR="0037005B" w:rsidRPr="003909EB" w:rsidTr="003909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5B" w:rsidRPr="003909EB" w:rsidRDefault="0037005B" w:rsidP="003909EB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B" w:rsidRPr="003909EB" w:rsidRDefault="0037005B" w:rsidP="003909EB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3909EB">
              <w:rPr>
                <w:rFonts w:ascii="Arial Narrow" w:hAnsi="Arial Narrow" w:cs="Arial"/>
                <w:b/>
                <w:szCs w:val="24"/>
              </w:rPr>
              <w:t>Chlor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Art. 255 pkt. 1</w:t>
            </w:r>
            <w:r w:rsidRPr="003909EB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3909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3909EB">
              <w:rPr>
                <w:rFonts w:ascii="Arial Narrow" w:hAnsi="Arial Narrow" w:cs="Arial"/>
                <w:szCs w:val="24"/>
              </w:rPr>
              <w:t xml:space="preserve"> - </w:t>
            </w:r>
            <w:r w:rsidRPr="003909EB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3909EB">
              <w:rPr>
                <w:rFonts w:ascii="Arial Narrow" w:hAnsi="Arial Narrow" w:cs="Arial"/>
                <w:szCs w:val="24"/>
              </w:rPr>
              <w:t>.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spacing w:after="24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Do dnia składania ofert, tj. do 6.05.2025, do godziny 8:00 na przedmiotowe zadanie nie wpłynęła żadna oferta</w:t>
            </w:r>
          </w:p>
        </w:tc>
      </w:tr>
      <w:tr w:rsidR="0037005B" w:rsidRPr="003909EB" w:rsidTr="003909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5B" w:rsidRPr="003909EB" w:rsidRDefault="0037005B" w:rsidP="003909EB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B" w:rsidRPr="003909EB" w:rsidRDefault="0037005B" w:rsidP="003909EB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3909EB">
              <w:rPr>
                <w:rFonts w:ascii="Arial Narrow" w:hAnsi="Arial Narrow" w:cs="Arial"/>
                <w:b/>
                <w:szCs w:val="24"/>
              </w:rPr>
              <w:t>Artykuły do kuchni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Art. 255 pkt. 1</w:t>
            </w:r>
            <w:r w:rsidRPr="003909EB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3909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3909EB">
              <w:rPr>
                <w:rFonts w:ascii="Arial Narrow" w:hAnsi="Arial Narrow" w:cs="Arial"/>
                <w:szCs w:val="24"/>
              </w:rPr>
              <w:t xml:space="preserve"> - </w:t>
            </w:r>
            <w:r w:rsidRPr="003909EB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3909EB">
              <w:rPr>
                <w:rFonts w:ascii="Arial Narrow" w:hAnsi="Arial Narrow" w:cs="Arial"/>
                <w:szCs w:val="24"/>
              </w:rPr>
              <w:t>.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spacing w:after="24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Do dnia składania ofert, tj. do 6.05.2025, do godziny 8:00 na przedmiotowe zadanie nie wpłynęła żadna oferta</w:t>
            </w:r>
          </w:p>
        </w:tc>
      </w:tr>
      <w:tr w:rsidR="0037005B" w:rsidRPr="003909EB" w:rsidTr="003909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5B" w:rsidRPr="003909EB" w:rsidRDefault="0037005B" w:rsidP="003909EB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B" w:rsidRPr="003909EB" w:rsidRDefault="0037005B" w:rsidP="003909EB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3909EB">
              <w:rPr>
                <w:rFonts w:ascii="Arial Narrow" w:hAnsi="Arial Narrow" w:cs="Arial"/>
                <w:b/>
                <w:szCs w:val="24"/>
              </w:rPr>
              <w:t>Fartuch, czepek kuchenny, zapaska mini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Art. 255 pkt. 1</w:t>
            </w:r>
            <w:r w:rsidRPr="003909EB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3909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3909EB">
              <w:rPr>
                <w:rFonts w:ascii="Arial Narrow" w:hAnsi="Arial Narrow" w:cs="Arial"/>
                <w:szCs w:val="24"/>
              </w:rPr>
              <w:t xml:space="preserve"> - </w:t>
            </w:r>
            <w:r w:rsidRPr="003909EB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3909EB">
              <w:rPr>
                <w:rFonts w:ascii="Arial Narrow" w:hAnsi="Arial Narrow" w:cs="Arial"/>
                <w:szCs w:val="24"/>
              </w:rPr>
              <w:t>.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lastRenderedPageBreak/>
              <w:t>Uzasadnienie faktyczne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spacing w:after="24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Do dnia składania ofert, tj. do 6.05.2025, do godziny 8:00 na przedmiotowe zadanie nie wpłynęła żadna oferta</w:t>
            </w:r>
          </w:p>
        </w:tc>
      </w:tr>
      <w:tr w:rsidR="0037005B" w:rsidRPr="003909EB" w:rsidTr="003909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5B" w:rsidRPr="003909EB" w:rsidRDefault="0037005B" w:rsidP="003909EB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lastRenderedPageBreak/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B" w:rsidRPr="003909EB" w:rsidRDefault="0037005B" w:rsidP="003909EB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3909EB">
              <w:rPr>
                <w:rFonts w:ascii="Arial Narrow" w:hAnsi="Arial Narrow" w:cs="Arial"/>
                <w:b/>
                <w:szCs w:val="24"/>
              </w:rPr>
              <w:t>Arkusze HDPE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Art. 255 pkt. 1</w:t>
            </w:r>
            <w:r w:rsidRPr="003909EB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3909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3909EB">
              <w:rPr>
                <w:rFonts w:ascii="Arial Narrow" w:hAnsi="Arial Narrow" w:cs="Arial"/>
                <w:szCs w:val="24"/>
              </w:rPr>
              <w:t xml:space="preserve"> - </w:t>
            </w:r>
            <w:r w:rsidRPr="003909EB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3909EB">
              <w:rPr>
                <w:rFonts w:ascii="Arial Narrow" w:hAnsi="Arial Narrow" w:cs="Arial"/>
                <w:szCs w:val="24"/>
              </w:rPr>
              <w:t>.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spacing w:after="24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Do dnia składania ofert, tj. do 6.05.2025, do godziny 8:00 na przedmiotowe zadanie nie wpłynęła żadna oferta</w:t>
            </w:r>
          </w:p>
        </w:tc>
      </w:tr>
      <w:tr w:rsidR="0037005B" w:rsidRPr="003909EB" w:rsidTr="003909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5B" w:rsidRPr="003909EB" w:rsidRDefault="0037005B" w:rsidP="003909EB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35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B" w:rsidRPr="003909EB" w:rsidRDefault="0037005B" w:rsidP="003909EB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3909EB">
              <w:rPr>
                <w:rFonts w:ascii="Arial Narrow" w:hAnsi="Arial Narrow" w:cs="Arial"/>
                <w:b/>
                <w:szCs w:val="24"/>
              </w:rPr>
              <w:t>Sorbent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Art. 255 pkt. 1</w:t>
            </w:r>
            <w:r w:rsidRPr="003909EB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3909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3909EB">
              <w:rPr>
                <w:rFonts w:ascii="Arial Narrow" w:hAnsi="Arial Narrow" w:cs="Arial"/>
                <w:szCs w:val="24"/>
              </w:rPr>
              <w:t xml:space="preserve"> - </w:t>
            </w:r>
            <w:r w:rsidRPr="003909EB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3909EB">
              <w:rPr>
                <w:rFonts w:ascii="Arial Narrow" w:hAnsi="Arial Narrow" w:cs="Arial"/>
                <w:szCs w:val="24"/>
              </w:rPr>
              <w:t>.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spacing w:after="24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Do dnia składania ofert, tj. do 6.05.2025, do godziny 8:00 na przedmiotowe zadanie nie wpłynęła żadna oferta</w:t>
            </w:r>
          </w:p>
        </w:tc>
      </w:tr>
      <w:tr w:rsidR="0037005B" w:rsidRPr="003909EB" w:rsidTr="003909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5B" w:rsidRPr="003909EB" w:rsidRDefault="0037005B" w:rsidP="003909EB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B" w:rsidRPr="003909EB" w:rsidRDefault="0037005B" w:rsidP="003909EB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3909EB">
              <w:rPr>
                <w:rFonts w:ascii="Arial Narrow" w:hAnsi="Arial Narrow" w:cs="Arial"/>
                <w:b/>
                <w:szCs w:val="24"/>
              </w:rPr>
              <w:t>Szybki test zanieczyszczenia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Art. 255 pkt. 1</w:t>
            </w:r>
            <w:r w:rsidRPr="003909EB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3909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3909EB">
              <w:rPr>
                <w:rFonts w:ascii="Arial Narrow" w:hAnsi="Arial Narrow" w:cs="Arial"/>
                <w:szCs w:val="24"/>
              </w:rPr>
              <w:t xml:space="preserve"> - </w:t>
            </w:r>
            <w:r w:rsidRPr="003909EB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3909EB">
              <w:rPr>
                <w:rFonts w:ascii="Arial Narrow" w:hAnsi="Arial Narrow" w:cs="Arial"/>
                <w:szCs w:val="24"/>
              </w:rPr>
              <w:t>.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spacing w:after="24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Do dnia składania ofert, tj. do 6.05.2025, do godziny 8:00 na przedmiotowe zadanie nie wpłynęła żadna oferta</w:t>
            </w:r>
          </w:p>
        </w:tc>
      </w:tr>
      <w:tr w:rsidR="0037005B" w:rsidRPr="003909EB" w:rsidTr="003909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5B" w:rsidRPr="003909EB" w:rsidRDefault="0037005B" w:rsidP="003909EB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B" w:rsidRPr="003909EB" w:rsidRDefault="0037005B" w:rsidP="003909EB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3909EB">
              <w:rPr>
                <w:rFonts w:ascii="Arial Narrow" w:hAnsi="Arial Narrow" w:cs="Arial"/>
                <w:b/>
                <w:szCs w:val="24"/>
              </w:rPr>
              <w:t>Papier do pieczenia, torebki szare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Art. 255 pkt. 1</w:t>
            </w:r>
            <w:r w:rsidRPr="003909EB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3909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3909EB">
              <w:rPr>
                <w:rFonts w:ascii="Arial Narrow" w:hAnsi="Arial Narrow" w:cs="Arial"/>
                <w:szCs w:val="24"/>
              </w:rPr>
              <w:t xml:space="preserve"> - </w:t>
            </w:r>
            <w:r w:rsidRPr="003909EB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3909EB">
              <w:rPr>
                <w:rFonts w:ascii="Arial Narrow" w:hAnsi="Arial Narrow" w:cs="Arial"/>
                <w:szCs w:val="24"/>
              </w:rPr>
              <w:t>.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spacing w:after="24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Do dnia składania ofert, tj. do 6.05.2025, do godziny 8:00 na przedmiotowe zadanie nie wpłynęła żadna oferta</w:t>
            </w:r>
          </w:p>
        </w:tc>
      </w:tr>
      <w:tr w:rsidR="0037005B" w:rsidRPr="003909EB" w:rsidTr="003909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5B" w:rsidRPr="003909EB" w:rsidRDefault="0037005B" w:rsidP="003909EB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38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B" w:rsidRPr="003909EB" w:rsidRDefault="0037005B" w:rsidP="003909EB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3909EB">
              <w:rPr>
                <w:rFonts w:ascii="Arial Narrow" w:hAnsi="Arial Narrow" w:cs="Arial"/>
                <w:b/>
                <w:szCs w:val="24"/>
              </w:rPr>
              <w:t>Odplamiacz/ odrdzewiacz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Art. 255 pkt. 1</w:t>
            </w:r>
            <w:r w:rsidRPr="003909EB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3909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3909EB">
              <w:rPr>
                <w:rFonts w:ascii="Arial Narrow" w:hAnsi="Arial Narrow" w:cs="Arial"/>
                <w:szCs w:val="24"/>
              </w:rPr>
              <w:t xml:space="preserve"> - </w:t>
            </w:r>
            <w:r w:rsidRPr="003909EB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3909EB">
              <w:rPr>
                <w:rFonts w:ascii="Arial Narrow" w:hAnsi="Arial Narrow" w:cs="Arial"/>
                <w:szCs w:val="24"/>
              </w:rPr>
              <w:t>.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spacing w:after="24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Do dnia składania ofert, tj. do 6.05.2025, do godziny 8:00 na przedmiotowe zadanie nie wpłynęła żadna oferta</w:t>
            </w:r>
          </w:p>
        </w:tc>
      </w:tr>
      <w:tr w:rsidR="0037005B" w:rsidRPr="003909EB" w:rsidTr="003909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5B" w:rsidRPr="003909EB" w:rsidRDefault="0037005B" w:rsidP="003909EB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40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B" w:rsidRPr="003909EB" w:rsidRDefault="0037005B" w:rsidP="003909EB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3909EB">
              <w:rPr>
                <w:rFonts w:ascii="Arial Narrow" w:hAnsi="Arial Narrow" w:cs="Arial"/>
                <w:b/>
                <w:szCs w:val="24"/>
              </w:rPr>
              <w:t>Pady 1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Art. 255 pkt. 1</w:t>
            </w:r>
            <w:r w:rsidRPr="003909EB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3909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3909EB">
              <w:rPr>
                <w:rFonts w:ascii="Arial Narrow" w:hAnsi="Arial Narrow" w:cs="Arial"/>
                <w:szCs w:val="24"/>
              </w:rPr>
              <w:t xml:space="preserve"> - </w:t>
            </w:r>
            <w:r w:rsidRPr="003909EB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3909EB">
              <w:rPr>
                <w:rFonts w:ascii="Arial Narrow" w:hAnsi="Arial Narrow" w:cs="Arial"/>
                <w:szCs w:val="24"/>
              </w:rPr>
              <w:t>.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spacing w:after="6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Do dnia składania ofert, tj. do 6.05.2025, do godziny 8:00 na przedmiotowe zadanie nie wpłynęła żadna oferta</w:t>
            </w:r>
          </w:p>
        </w:tc>
      </w:tr>
      <w:tr w:rsidR="0037005B" w:rsidRPr="003909EB" w:rsidTr="003909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5B" w:rsidRPr="003909EB" w:rsidRDefault="0037005B" w:rsidP="003909EB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43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B" w:rsidRPr="003909EB" w:rsidRDefault="0037005B" w:rsidP="003909EB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3909EB">
              <w:rPr>
                <w:rFonts w:ascii="Arial Narrow" w:hAnsi="Arial Narrow" w:cs="Arial"/>
                <w:b/>
                <w:szCs w:val="24"/>
              </w:rPr>
              <w:t>Kwas szczawiowy, nadmanganian potasu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Art. 255 pkt. 1</w:t>
            </w:r>
            <w:r w:rsidRPr="003909EB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3909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3909EB">
              <w:rPr>
                <w:rFonts w:ascii="Arial Narrow" w:hAnsi="Arial Narrow" w:cs="Arial"/>
                <w:szCs w:val="24"/>
              </w:rPr>
              <w:t xml:space="preserve"> - </w:t>
            </w:r>
            <w:r w:rsidRPr="003909EB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3909EB">
              <w:rPr>
                <w:rFonts w:ascii="Arial Narrow" w:hAnsi="Arial Narrow" w:cs="Arial"/>
                <w:szCs w:val="24"/>
              </w:rPr>
              <w:t>.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spacing w:after="24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Do dnia składania ofert, tj. do 6.05.2025, do godziny 8:00 na przedmiotowe zadanie nie wpłynęła żadna oferta</w:t>
            </w:r>
          </w:p>
        </w:tc>
      </w:tr>
      <w:tr w:rsidR="0037005B" w:rsidRPr="003909EB" w:rsidTr="003909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5B" w:rsidRPr="003909EB" w:rsidRDefault="0037005B" w:rsidP="003909EB">
            <w:pPr>
              <w:spacing w:before="120"/>
              <w:jc w:val="center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lastRenderedPageBreak/>
              <w:t>45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5B" w:rsidRPr="003909EB" w:rsidRDefault="0037005B" w:rsidP="003909EB">
            <w:pPr>
              <w:spacing w:before="120" w:after="40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3909EB">
              <w:rPr>
                <w:rFonts w:ascii="Arial Narrow" w:hAnsi="Arial Narrow" w:cs="Arial"/>
                <w:b/>
                <w:szCs w:val="24"/>
              </w:rPr>
              <w:t>Wieszaki druciane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7005B" w:rsidP="003909EB">
            <w:pPr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Art. 255 pkt. 1</w:t>
            </w:r>
            <w:r w:rsidRPr="003909EB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3909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3909EB">
              <w:rPr>
                <w:rFonts w:ascii="Arial Narrow" w:hAnsi="Arial Narrow" w:cs="Arial"/>
                <w:szCs w:val="24"/>
              </w:rPr>
              <w:t xml:space="preserve"> - </w:t>
            </w:r>
            <w:r w:rsidRPr="003909EB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3909EB">
              <w:rPr>
                <w:rFonts w:ascii="Arial Narrow" w:hAnsi="Arial Narrow" w:cs="Arial"/>
                <w:szCs w:val="24"/>
              </w:rPr>
              <w:t>.</w:t>
            </w:r>
          </w:p>
          <w:p w:rsidR="0037005B" w:rsidRPr="003909EB" w:rsidRDefault="0037005B" w:rsidP="003909EB">
            <w:pPr>
              <w:spacing w:before="8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3909EB">
              <w:rPr>
                <w:rFonts w:ascii="Arial Narrow" w:hAnsi="Arial Narrow" w:cs="Arial"/>
                <w:szCs w:val="24"/>
              </w:rPr>
              <w:t>:</w:t>
            </w:r>
          </w:p>
          <w:p w:rsidR="0037005B" w:rsidRPr="003909EB" w:rsidRDefault="003909EB" w:rsidP="003909EB">
            <w:pPr>
              <w:spacing w:after="240"/>
              <w:jc w:val="both"/>
              <w:rPr>
                <w:rFonts w:ascii="Arial Narrow" w:hAnsi="Arial Narrow" w:cs="Arial"/>
                <w:szCs w:val="24"/>
              </w:rPr>
            </w:pPr>
            <w:r w:rsidRPr="003909EB">
              <w:rPr>
                <w:rFonts w:ascii="Arial Narrow" w:hAnsi="Arial Narrow" w:cs="Arial"/>
                <w:szCs w:val="24"/>
              </w:rPr>
              <w:t>Do dnia składania ofert, tj. do 6.05.2025, do godziny 8:00 na przedmiotowe zadanie nie wpłynęła żadna oferta</w:t>
            </w:r>
          </w:p>
        </w:tc>
      </w:tr>
    </w:tbl>
    <w:p w:rsidR="00010B31" w:rsidRPr="003909EB" w:rsidRDefault="003909EB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909EB">
        <w:rPr>
          <w:rFonts w:ascii="Arial Narrow" w:hAnsi="Arial Narrow" w:cs="Arial"/>
          <w:i/>
          <w:sz w:val="22"/>
          <w:szCs w:val="24"/>
        </w:rPr>
        <w:t xml:space="preserve"> ZAMAWIAJĄCY</w:t>
      </w: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bookmarkStart w:id="0" w:name="_Hlk162946029"/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3909EB" w:rsidRP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3909EB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2 ark.</w:t>
      </w:r>
    </w:p>
    <w:p w:rsidR="003909EB" w:rsidRP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3909EB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3909EB" w:rsidRP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3909EB">
        <w:rPr>
          <w:rFonts w:ascii="Arial Narrow" w:hAnsi="Arial Narrow"/>
          <w:b w:val="0"/>
          <w:sz w:val="16"/>
          <w:szCs w:val="16"/>
        </w:rPr>
        <w:t xml:space="preserve">Egz. 2 – uczestnicy postępowania str. </w:t>
      </w:r>
      <w:proofErr w:type="spellStart"/>
      <w:r w:rsidRPr="003909EB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3909EB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proofErr w:type="spellStart"/>
      <w:r w:rsidRPr="003909EB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3909EB">
        <w:rPr>
          <w:rFonts w:ascii="Arial Narrow" w:hAnsi="Arial Narrow"/>
          <w:b w:val="0"/>
          <w:sz w:val="16"/>
          <w:szCs w:val="16"/>
        </w:rPr>
        <w:t>. T2612 B5</w:t>
      </w:r>
    </w:p>
    <w:p w:rsidR="003909EB" w:rsidRPr="003909EB" w:rsidRDefault="003909EB" w:rsidP="003909EB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3909EB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3909EB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3909EB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3909EB">
          <w:rPr>
            <w:rStyle w:val="Hipercze"/>
            <w:rFonts w:ascii="Arial Narrow" w:hAnsi="Arial Narrow"/>
            <w:b w:val="0"/>
            <w:sz w:val="16"/>
            <w:szCs w:val="16"/>
          </w:rPr>
          <w:t>barbara.choroszynska@10wsk.mil.pl</w:t>
        </w:r>
      </w:hyperlink>
    </w:p>
    <w:p w:rsidR="002A7DFF" w:rsidRPr="003909EB" w:rsidRDefault="003909EB" w:rsidP="003909EB">
      <w:pPr>
        <w:spacing w:line="360" w:lineRule="auto"/>
        <w:rPr>
          <w:rFonts w:ascii="Arial Narrow" w:hAnsi="Arial Narrow"/>
          <w:i/>
          <w:sz w:val="16"/>
          <w:szCs w:val="16"/>
        </w:rPr>
      </w:pPr>
      <w:r w:rsidRPr="003909EB">
        <w:rPr>
          <w:rFonts w:ascii="Arial Narrow" w:hAnsi="Arial Narrow"/>
          <w:i/>
          <w:sz w:val="16"/>
          <w:szCs w:val="16"/>
        </w:rPr>
        <w:t>Data</w:t>
      </w:r>
      <w:bookmarkEnd w:id="0"/>
      <w:r w:rsidRPr="003909EB">
        <w:rPr>
          <w:rFonts w:ascii="Arial Narrow" w:hAnsi="Arial Narrow"/>
          <w:i/>
          <w:sz w:val="16"/>
          <w:szCs w:val="16"/>
        </w:rPr>
        <w:t>: 11.07.2025 r.</w:t>
      </w:r>
    </w:p>
    <w:sectPr w:rsidR="002A7DFF" w:rsidRPr="003909EB" w:rsidSect="00390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417" w:bottom="1418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187" w:rsidRDefault="00B47187" w:rsidP="00D34297">
      <w:r>
        <w:separator/>
      </w:r>
    </w:p>
  </w:endnote>
  <w:endnote w:type="continuationSeparator" w:id="1">
    <w:p w:rsidR="00B47187" w:rsidRDefault="00B47187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05B" w:rsidRDefault="0037005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3909EB">
      <w:rPr>
        <w:rFonts w:ascii="Arial" w:hAnsi="Arial"/>
        <w:noProof/>
        <w:sz w:val="18"/>
        <w:szCs w:val="24"/>
      </w:rPr>
      <w:t>3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3909EB">
      <w:rPr>
        <w:rFonts w:ascii="Arial" w:hAnsi="Arial"/>
        <w:noProof/>
        <w:sz w:val="18"/>
        <w:szCs w:val="24"/>
      </w:rPr>
      <w:t>3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05B" w:rsidRDefault="003700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187" w:rsidRDefault="00B47187" w:rsidP="00D34297">
      <w:r>
        <w:separator/>
      </w:r>
    </w:p>
  </w:footnote>
  <w:footnote w:type="continuationSeparator" w:id="1">
    <w:p w:rsidR="00B47187" w:rsidRDefault="00B47187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05B" w:rsidRDefault="0037005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05B" w:rsidRDefault="0037005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05B" w:rsidRDefault="003700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005B"/>
    <w:rsid w:val="00010B31"/>
    <w:rsid w:val="00104963"/>
    <w:rsid w:val="00150F65"/>
    <w:rsid w:val="002A7DFF"/>
    <w:rsid w:val="00310284"/>
    <w:rsid w:val="0037005B"/>
    <w:rsid w:val="003909EB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B47187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4">
    <w:name w:val="heading 4"/>
    <w:basedOn w:val="Normalny"/>
    <w:link w:val="Nagwek4Znak"/>
    <w:autoRedefine/>
    <w:qFormat/>
    <w:rsid w:val="003909EB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3909EB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paragraph" w:styleId="Nagwek7">
    <w:name w:val="heading 7"/>
    <w:basedOn w:val="Normalny"/>
    <w:next w:val="Normalny"/>
    <w:link w:val="Nagwek7Znak"/>
    <w:qFormat/>
    <w:rsid w:val="003909EB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3909EB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3909EB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4Znak">
    <w:name w:val="Nagłówek 4 Znak"/>
    <w:basedOn w:val="Domylnaczcionkaakapitu"/>
    <w:link w:val="Nagwek4"/>
    <w:rsid w:val="003909E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3909EB"/>
    <w:rPr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rsid w:val="003909E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909E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3909EB"/>
    <w:rPr>
      <w:rFonts w:ascii="Arial" w:hAnsi="Arial" w:cs="Arial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3909EB"/>
    <w:rPr>
      <w:b/>
      <w:bCs/>
    </w:rPr>
  </w:style>
  <w:style w:type="character" w:styleId="Hipercze">
    <w:name w:val="Hyperlink"/>
    <w:basedOn w:val="Domylnaczcionkaakapitu"/>
    <w:uiPriority w:val="99"/>
    <w:unhideWhenUsed/>
    <w:rsid w:val="003909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621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2025-07-11T12:57:00Z</cp:lastPrinted>
  <dcterms:created xsi:type="dcterms:W3CDTF">2025-07-11T12:51:00Z</dcterms:created>
  <dcterms:modified xsi:type="dcterms:W3CDTF">2025-07-11T12:57:00Z</dcterms:modified>
</cp:coreProperties>
</file>