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422DC6">
      <w:pPr>
        <w:pStyle w:val="Tekstpodstawowywcity"/>
        <w:spacing w:after="120"/>
        <w:ind w:left="540" w:firstLine="0"/>
        <w:jc w:val="left"/>
        <w:rPr>
          <w:rFonts w:ascii="Franklin Gothic Medium" w:hAnsi="Franklin Gothic Medium"/>
          <w:sz w:val="20"/>
        </w:rPr>
      </w:pPr>
    </w:p>
    <w:p w:rsidR="00422DC6" w:rsidRDefault="00422DC6" w:rsidP="00422DC6">
      <w:pPr>
        <w:ind w:left="360"/>
        <w:rPr>
          <w:rFonts w:ascii="Tahoma" w:hAnsi="Tahoma" w:cs="Tahoma"/>
          <w:b/>
          <w:i/>
        </w:rPr>
      </w:pPr>
      <w:r w:rsidRPr="00845EFC">
        <w:rPr>
          <w:rFonts w:ascii="Tahoma" w:hAnsi="Tahoma" w:cs="Tahoma"/>
          <w:b/>
          <w:i/>
        </w:rPr>
        <w:t>Pełnienie funkcji Menagera Projektu " Wsparcie Podstawowej Opieki Zdrowotnej w Szpitalu Powiatowym w Limanowej Im.</w:t>
      </w:r>
      <w:r>
        <w:rPr>
          <w:rFonts w:ascii="Tahoma" w:hAnsi="Tahoma" w:cs="Tahoma"/>
          <w:b/>
          <w:i/>
        </w:rPr>
        <w:t xml:space="preserve"> </w:t>
      </w:r>
      <w:r w:rsidRPr="00845EFC">
        <w:rPr>
          <w:rFonts w:ascii="Tahoma" w:hAnsi="Tahoma" w:cs="Tahoma"/>
          <w:b/>
          <w:i/>
        </w:rPr>
        <w:t>Miłosierdzia Bożego" w ramach programu: Fundusze Europejskie dla Małopolski 2021-2027, priorytet: FEMP.05 Fundusze europejskie wspierające infrastrukturę społeczną, działanie FEMP.05.11 Wsparcie Podstawowej Opieki Zdrowotnej/Ambulatoryjnej Opieki Specjalistycznej/ leczenia</w:t>
      </w:r>
      <w:r>
        <w:rPr>
          <w:rFonts w:ascii="Tahoma" w:hAnsi="Tahoma" w:cs="Tahoma"/>
          <w:b/>
          <w:i/>
        </w:rPr>
        <w:t xml:space="preserve"> </w:t>
      </w:r>
      <w:r w:rsidRPr="00845EFC">
        <w:rPr>
          <w:rFonts w:ascii="Tahoma" w:hAnsi="Tahoma" w:cs="Tahoma"/>
          <w:b/>
          <w:i/>
        </w:rPr>
        <w:t>jednego dnia, Typ projektu: C. Wsparcie dla POZ, finansowanego z funduszu: Europejski Fundusz Rozwoju Regionalnego.</w:t>
      </w:r>
    </w:p>
    <w:p w:rsidR="00422DC6" w:rsidRDefault="00422DC6" w:rsidP="00422DC6">
      <w:pPr>
        <w:ind w:left="360"/>
        <w:rPr>
          <w:rFonts w:ascii="Tahoma" w:hAnsi="Tahoma" w:cs="Tahoma"/>
          <w:b/>
          <w:i/>
        </w:rPr>
      </w:pP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71D1B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</w:t>
      </w:r>
      <w:bookmarkStart w:id="0" w:name="_GoBack"/>
      <w:bookmarkEnd w:id="0"/>
      <w:r w:rsidR="00B6665C">
        <w:rPr>
          <w:rFonts w:ascii="Franklin Gothic Medium" w:hAnsi="Franklin Gothic Medium"/>
          <w:sz w:val="20"/>
          <w:szCs w:val="22"/>
        </w:rPr>
        <w:t xml:space="preserve">osiadam uprawnienia do wykonywania określonej </w:t>
      </w:r>
      <w:r w:rsidR="00B6665C">
        <w:rPr>
          <w:rFonts w:ascii="Franklin Gothic Medium" w:hAnsi="Franklin Gothic Medium"/>
          <w:sz w:val="20"/>
        </w:rPr>
        <w:t>działalności lub czynności</w:t>
      </w:r>
      <w:r w:rsidR="00B6665C"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71D1B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</w:t>
      </w:r>
      <w:r w:rsidR="00B6665C">
        <w:rPr>
          <w:rFonts w:ascii="Franklin Gothic Medium" w:hAnsi="Franklin Gothic Medium"/>
          <w:sz w:val="20"/>
          <w:szCs w:val="22"/>
        </w:rPr>
        <w:t>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422DC6" w:rsidRDefault="007E605C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P</w:t>
      </w:r>
      <w:r w:rsidR="00422DC6">
        <w:rPr>
          <w:rFonts w:ascii="Franklin Gothic Medium" w:hAnsi="Franklin Gothic Medium"/>
          <w:szCs w:val="24"/>
        </w:rPr>
        <w:t>osiadam odpowiednie doświadczenie w zakresie zarządzania projektami (poparte  referencjami) oraz wykwalifikowany personel</w:t>
      </w:r>
    </w:p>
    <w:p w:rsidR="00B6665C" w:rsidRDefault="00B6665C" w:rsidP="00422DC6">
      <w:pPr>
        <w:tabs>
          <w:tab w:val="left" w:pos="1094"/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 w:rsidR="00422DC6"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422DC6" w:rsidRDefault="00422DC6" w:rsidP="00422DC6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422DC6" w:rsidRDefault="00422DC6" w:rsidP="00422DC6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071" w:rsidRDefault="006A4071">
      <w:r>
        <w:separator/>
      </w:r>
    </w:p>
  </w:endnote>
  <w:endnote w:type="continuationSeparator" w:id="0">
    <w:p w:rsidR="006A4071" w:rsidRDefault="006A4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 xml:space="preserve">System </w:t>
    </w:r>
    <w:proofErr w:type="spellStart"/>
    <w:r>
      <w:rPr>
        <w:rFonts w:ascii="Arial" w:hAnsi="Arial"/>
        <w:sz w:val="14"/>
        <w:szCs w:val="18"/>
      </w:rPr>
      <w:t>ProPublico</w:t>
    </w:r>
    <w:proofErr w:type="spellEnd"/>
    <w:r>
      <w:rPr>
        <w:rFonts w:ascii="Arial" w:hAnsi="Arial"/>
        <w:sz w:val="14"/>
        <w:szCs w:val="18"/>
      </w:rPr>
      <w:t xml:space="preserve"> © </w:t>
    </w:r>
    <w:proofErr w:type="spellStart"/>
    <w:r>
      <w:rPr>
        <w:rFonts w:ascii="Arial" w:hAnsi="Arial"/>
        <w:sz w:val="14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B71D1B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B71D1B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071" w:rsidRDefault="006A4071">
      <w:r>
        <w:separator/>
      </w:r>
    </w:p>
  </w:footnote>
  <w:footnote w:type="continuationSeparator" w:id="0">
    <w:p w:rsidR="006A4071" w:rsidRDefault="006A40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DC6" w:rsidRDefault="00422DC6" w:rsidP="00422DC6">
    <w:pPr>
      <w:pStyle w:val="Nagwek"/>
    </w:pPr>
    <w:r w:rsidRPr="00AD7E46">
      <w:rPr>
        <w:rFonts w:ascii="Cambria" w:hAnsi="Cambria"/>
        <w:i/>
        <w:noProof/>
        <w:sz w:val="16"/>
        <w:szCs w:val="16"/>
      </w:rPr>
      <w:drawing>
        <wp:inline distT="0" distB="0" distL="0" distR="0">
          <wp:extent cx="6189980" cy="527685"/>
          <wp:effectExtent l="0" t="0" r="1270" b="571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998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0558" w:rsidRPr="00077F4F" w:rsidRDefault="00422DC6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NZ-26-2025-68-D-ZO-LW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43F9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22DC6"/>
    <w:rsid w:val="004362F3"/>
    <w:rsid w:val="00471C65"/>
    <w:rsid w:val="0049665E"/>
    <w:rsid w:val="004A7D21"/>
    <w:rsid w:val="00554281"/>
    <w:rsid w:val="00574F1B"/>
    <w:rsid w:val="005751A2"/>
    <w:rsid w:val="0061063C"/>
    <w:rsid w:val="00640026"/>
    <w:rsid w:val="00682EBA"/>
    <w:rsid w:val="006A4071"/>
    <w:rsid w:val="006E0558"/>
    <w:rsid w:val="00707D5B"/>
    <w:rsid w:val="007615EC"/>
    <w:rsid w:val="0076460E"/>
    <w:rsid w:val="0078229B"/>
    <w:rsid w:val="007965C3"/>
    <w:rsid w:val="007E605C"/>
    <w:rsid w:val="00806BF1"/>
    <w:rsid w:val="00833990"/>
    <w:rsid w:val="00863B51"/>
    <w:rsid w:val="0086535C"/>
    <w:rsid w:val="00892A08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05EAB"/>
    <w:rsid w:val="00B6665C"/>
    <w:rsid w:val="00B71D1B"/>
    <w:rsid w:val="00B95FB0"/>
    <w:rsid w:val="00B97698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2D89"/>
    <w:rsid w:val="00DE49BB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22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Lidia Węgrzyn</cp:lastModifiedBy>
  <cp:revision>4</cp:revision>
  <cp:lastPrinted>2023-03-27T08:04:00Z</cp:lastPrinted>
  <dcterms:created xsi:type="dcterms:W3CDTF">2025-07-17T08:38:00Z</dcterms:created>
  <dcterms:modified xsi:type="dcterms:W3CDTF">2025-07-17T11:00:00Z</dcterms:modified>
</cp:coreProperties>
</file>