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136" w:rsidRPr="008C44E5" w:rsidRDefault="003E48B8" w:rsidP="00D64136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8C44E5">
        <w:rPr>
          <w:rFonts w:ascii="Arial Narrow" w:hAnsi="Arial Narrow" w:cs="Arial"/>
          <w:sz w:val="20"/>
        </w:rPr>
        <w:t>Bydgoszcz</w:t>
      </w:r>
      <w:r w:rsidR="00D64136" w:rsidRPr="008C44E5">
        <w:rPr>
          <w:rFonts w:ascii="Arial Narrow" w:hAnsi="Arial Narrow" w:cs="Arial"/>
          <w:sz w:val="20"/>
        </w:rPr>
        <w:t xml:space="preserve"> dnia: </w:t>
      </w:r>
      <w:r w:rsidRPr="008C44E5">
        <w:rPr>
          <w:rFonts w:ascii="Arial Narrow" w:hAnsi="Arial Narrow" w:cs="Arial"/>
          <w:sz w:val="20"/>
        </w:rPr>
        <w:t>2025-07-</w:t>
      </w:r>
      <w:r w:rsidR="00DE6319">
        <w:rPr>
          <w:rFonts w:ascii="Arial Narrow" w:hAnsi="Arial Narrow" w:cs="Arial"/>
          <w:sz w:val="20"/>
        </w:rPr>
        <w:t>21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8C44E5">
        <w:rPr>
          <w:rFonts w:ascii="Arial Narrow" w:hAnsi="Arial Narrow" w:cs="Arial"/>
          <w:b/>
          <w:bCs/>
          <w:sz w:val="20"/>
        </w:rPr>
        <w:t>10WSzKzP SPZOZ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Powstańców Warszawy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5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85-681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Bydgoszcz</w:t>
      </w:r>
    </w:p>
    <w:p w:rsidR="00D64136" w:rsidRPr="008C44E5" w:rsidRDefault="00D64136" w:rsidP="00D64136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64136" w:rsidRDefault="00D64136" w:rsidP="00D64136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996AB9" w:rsidRPr="004A00FF" w:rsidRDefault="00996AB9" w:rsidP="00D64136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/>
          <w:bCs/>
          <w:szCs w:val="18"/>
        </w:rPr>
      </w:pPr>
      <w:r w:rsidRPr="004A00F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DE6319">
        <w:rPr>
          <w:rFonts w:ascii="Arial Narrow" w:hAnsi="Arial Narrow" w:cs="Arial"/>
          <w:b/>
          <w:bCs/>
          <w:szCs w:val="18"/>
        </w:rPr>
        <w:t>5494/</w:t>
      </w:r>
      <w:r w:rsidR="00894940" w:rsidRPr="004A00FF">
        <w:rPr>
          <w:rFonts w:ascii="Arial Narrow" w:hAnsi="Arial Narrow" w:cs="Arial"/>
          <w:b/>
          <w:bCs/>
          <w:szCs w:val="18"/>
        </w:rPr>
        <w:t>25</w:t>
      </w:r>
    </w:p>
    <w:p w:rsidR="009F463B" w:rsidRPr="008C44E5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b/>
          <w:sz w:val="20"/>
        </w:rPr>
        <w:t>WYKONAWCY</w:t>
      </w:r>
    </w:p>
    <w:p w:rsidR="00D64136" w:rsidRPr="008C44E5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sz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31"/>
      </w:tblGrid>
      <w:tr w:rsidR="00D64136" w:rsidRPr="008C44E5" w:rsidTr="005E0D0A">
        <w:tc>
          <w:tcPr>
            <w:tcW w:w="10065" w:type="dxa"/>
            <w:shd w:val="clear" w:color="auto" w:fill="F2F2F2"/>
            <w:hideMark/>
          </w:tcPr>
          <w:p w:rsidR="00D64136" w:rsidRPr="008C44E5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8C44E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INFORMACJA</w:t>
            </w:r>
          </w:p>
          <w:p w:rsidR="00D64136" w:rsidRPr="008C44E5" w:rsidRDefault="00BE6CCE" w:rsidP="002C0AAF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COFNIĘCIU WYBORU NAJKORZYSTNIEJSZEJ OFERTY W ZADANIU</w:t>
            </w:r>
            <w:r w:rsidR="00626BB1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</w:t>
            </w:r>
            <w:r w:rsidR="00DE6319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27</w:t>
            </w:r>
          </w:p>
        </w:tc>
      </w:tr>
    </w:tbl>
    <w:p w:rsidR="00D64136" w:rsidRPr="008C44E5" w:rsidRDefault="00D64136" w:rsidP="00D64136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D64136" w:rsidRPr="008C44E5" w:rsidRDefault="00D64136" w:rsidP="00D64136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8C44E5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8C44E5">
        <w:rPr>
          <w:rFonts w:ascii="Arial Narrow" w:hAnsi="Arial Narrow" w:cs="Arial"/>
          <w:sz w:val="20"/>
        </w:rPr>
        <w:t>postępowania o udzielenie zamówienia publicznego</w:t>
      </w:r>
      <w:r w:rsidRPr="008C44E5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4136" w:rsidRPr="008C44E5" w:rsidTr="005E0D0A">
        <w:tc>
          <w:tcPr>
            <w:tcW w:w="2269" w:type="dxa"/>
            <w:shd w:val="clear" w:color="auto" w:fill="auto"/>
          </w:tcPr>
          <w:p w:rsidR="00D64136" w:rsidRPr="008C44E5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8C44E5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4136" w:rsidRPr="00894940" w:rsidRDefault="003E48B8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94940">
              <w:rPr>
                <w:rFonts w:ascii="Arial Narrow" w:hAnsi="Arial Narrow" w:cs="Arial"/>
                <w:b/>
                <w:bCs/>
                <w:sz w:val="20"/>
              </w:rPr>
              <w:t>Dostawy sukcesywne środków czystości, polimerów, pojemników na igły i ampułki</w:t>
            </w:r>
          </w:p>
        </w:tc>
      </w:tr>
      <w:tr w:rsidR="003E48B8" w:rsidRPr="008C44E5" w:rsidTr="008C44E5">
        <w:tc>
          <w:tcPr>
            <w:tcW w:w="2269" w:type="dxa"/>
            <w:shd w:val="clear" w:color="auto" w:fill="auto"/>
          </w:tcPr>
          <w:p w:rsidR="003E48B8" w:rsidRPr="008C44E5" w:rsidRDefault="003E48B8" w:rsidP="008C44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8C44E5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48B8" w:rsidRPr="00894940" w:rsidRDefault="003E48B8" w:rsidP="008C44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94940">
              <w:rPr>
                <w:rFonts w:ascii="Arial Narrow" w:hAnsi="Arial Narrow" w:cs="Arial"/>
                <w:b/>
                <w:bCs/>
                <w:sz w:val="20"/>
              </w:rPr>
              <w:t>35/2025</w:t>
            </w:r>
          </w:p>
        </w:tc>
      </w:tr>
    </w:tbl>
    <w:p w:rsidR="00D64136" w:rsidRPr="008C44E5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>Zamawiający, działając na podstawie art. 252 ustawy z dnia 11 września 2019 r. – Prawo zamówień publicznych (Dz.U. z 2023 r. poz. 1605, ze zm.), informuje o cofnięciu dokonanej czynności wyboru oferty najkorzystniejszej w postępowaniu prowadzonym w trybie przetargu nieograniczonego</w:t>
      </w:r>
      <w:r>
        <w:rPr>
          <w:rFonts w:ascii="Arial Narrow" w:hAnsi="Arial Narrow"/>
          <w:sz w:val="20"/>
        </w:rPr>
        <w:t>,</w:t>
      </w:r>
      <w:r w:rsidRPr="00DE6319">
        <w:rPr>
          <w:rFonts w:ascii="Arial Narrow" w:hAnsi="Arial Narrow"/>
          <w:sz w:val="20"/>
        </w:rPr>
        <w:t xml:space="preserve"> </w:t>
      </w:r>
      <w:r w:rsidRPr="00A15FB8">
        <w:rPr>
          <w:rFonts w:ascii="Arial Narrow" w:hAnsi="Arial Narrow"/>
          <w:b/>
          <w:sz w:val="20"/>
        </w:rPr>
        <w:t xml:space="preserve">w zadaniu nr </w:t>
      </w:r>
      <w:r w:rsidR="00A15FB8" w:rsidRPr="00A15FB8">
        <w:rPr>
          <w:rFonts w:ascii="Arial Narrow" w:hAnsi="Arial Narrow"/>
          <w:b/>
          <w:sz w:val="20"/>
        </w:rPr>
        <w:t>27</w:t>
      </w:r>
      <w:r w:rsidRPr="00DE6319">
        <w:rPr>
          <w:rFonts w:ascii="Arial Narrow" w:hAnsi="Arial Narrow"/>
          <w:sz w:val="20"/>
        </w:rPr>
        <w:t>.</w:t>
      </w:r>
    </w:p>
    <w:p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 xml:space="preserve">W wyniku wewnętrznej analizy Zamawiający stwierdził, że na etapie oceny ofert </w:t>
      </w:r>
      <w:r w:rsidRPr="00DE6319">
        <w:rPr>
          <w:rStyle w:val="Pogrubienie"/>
          <w:rFonts w:ascii="Arial Narrow" w:hAnsi="Arial Narrow"/>
          <w:sz w:val="20"/>
        </w:rPr>
        <w:t xml:space="preserve">nie została skorygowana oczywista omyłka w treści oferty </w:t>
      </w:r>
      <w:r w:rsidR="00A15FB8" w:rsidRPr="00DE6319">
        <w:rPr>
          <w:rStyle w:val="Pogrubienie"/>
          <w:rFonts w:ascii="Arial Narrow" w:hAnsi="Arial Narrow"/>
          <w:sz w:val="20"/>
        </w:rPr>
        <w:t xml:space="preserve">Wykonawcy </w:t>
      </w:r>
      <w:r w:rsidRPr="00DE6319">
        <w:rPr>
          <w:rStyle w:val="Pogrubienie"/>
          <w:rFonts w:ascii="Arial Narrow" w:hAnsi="Arial Narrow"/>
          <w:sz w:val="20"/>
        </w:rPr>
        <w:t>uznanego za najkorzystniejszego</w:t>
      </w:r>
      <w:r w:rsidRPr="00DE6319">
        <w:rPr>
          <w:rFonts w:ascii="Arial Narrow" w:hAnsi="Arial Narrow"/>
          <w:sz w:val="20"/>
        </w:rPr>
        <w:t xml:space="preserve">, mimo </w:t>
      </w:r>
      <w:r w:rsidR="00A15FB8">
        <w:rPr>
          <w:rFonts w:ascii="Arial Narrow" w:hAnsi="Arial Narrow"/>
          <w:sz w:val="20"/>
        </w:rPr>
        <w:t>i</w:t>
      </w:r>
      <w:r w:rsidRPr="00DE6319">
        <w:rPr>
          <w:rFonts w:ascii="Arial Narrow" w:hAnsi="Arial Narrow"/>
          <w:sz w:val="20"/>
        </w:rPr>
        <w:t>ż istniały ku temu przesłanki wynikające z art. 223 ust. 2 pkt 3 ustawy Pzp.</w:t>
      </w:r>
    </w:p>
    <w:p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 xml:space="preserve">Zaniechanie tej czynności wynikało z </w:t>
      </w:r>
      <w:r w:rsidRPr="00DE6319">
        <w:rPr>
          <w:rStyle w:val="Pogrubienie"/>
          <w:rFonts w:ascii="Arial Narrow" w:hAnsi="Arial Narrow"/>
          <w:sz w:val="20"/>
        </w:rPr>
        <w:t>błędu proceduralnego po stronie Zamawiającego</w:t>
      </w:r>
      <w:r w:rsidRPr="00DE6319">
        <w:rPr>
          <w:rFonts w:ascii="Arial Narrow" w:hAnsi="Arial Narrow"/>
          <w:sz w:val="20"/>
        </w:rPr>
        <w:t>, który nie dokonał stosownej</w:t>
      </w:r>
      <w:r>
        <w:rPr>
          <w:rFonts w:ascii="Arial Narrow" w:hAnsi="Arial Narrow"/>
          <w:sz w:val="20"/>
        </w:rPr>
        <w:t xml:space="preserve"> korekty oczywistej omyłki, co </w:t>
      </w:r>
      <w:r w:rsidR="00A15FB8">
        <w:rPr>
          <w:rFonts w:ascii="Arial Narrow" w:hAnsi="Arial Narrow"/>
          <w:sz w:val="20"/>
        </w:rPr>
        <w:t xml:space="preserve">należy podkreślić, </w:t>
      </w:r>
      <w:r>
        <w:rPr>
          <w:rFonts w:ascii="Arial Narrow" w:hAnsi="Arial Narrow"/>
          <w:sz w:val="20"/>
        </w:rPr>
        <w:t>nie mi</w:t>
      </w:r>
      <w:r w:rsidR="00A15FB8">
        <w:rPr>
          <w:rFonts w:ascii="Arial Narrow" w:hAnsi="Arial Narrow"/>
          <w:sz w:val="20"/>
        </w:rPr>
        <w:t>a</w:t>
      </w:r>
      <w:r>
        <w:rPr>
          <w:rFonts w:ascii="Arial Narrow" w:hAnsi="Arial Narrow"/>
          <w:sz w:val="20"/>
        </w:rPr>
        <w:t xml:space="preserve">ło wpływu na wybór </w:t>
      </w:r>
      <w:r w:rsidR="00A15FB8">
        <w:rPr>
          <w:rFonts w:ascii="Arial Narrow" w:hAnsi="Arial Narrow"/>
          <w:sz w:val="20"/>
        </w:rPr>
        <w:t>naj</w:t>
      </w:r>
      <w:r>
        <w:rPr>
          <w:rFonts w:ascii="Arial Narrow" w:hAnsi="Arial Narrow"/>
          <w:sz w:val="20"/>
        </w:rPr>
        <w:t>korzystniejszej oferty</w:t>
      </w:r>
      <w:r w:rsidRPr="00DE6319">
        <w:rPr>
          <w:rFonts w:ascii="Arial Narrow" w:hAnsi="Arial Narrow"/>
          <w:sz w:val="20"/>
        </w:rPr>
        <w:t xml:space="preserve">. </w:t>
      </w:r>
    </w:p>
    <w:p w:rsidR="00DE6319" w:rsidRPr="00DE6319" w:rsidRDefault="00A15FB8" w:rsidP="00DE6319">
      <w:pPr>
        <w:pStyle w:val="NormalnyWeb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Jednak m</w:t>
      </w:r>
      <w:r w:rsidR="00DE6319" w:rsidRPr="00DE6319">
        <w:rPr>
          <w:rFonts w:ascii="Arial Narrow" w:hAnsi="Arial Narrow"/>
          <w:sz w:val="20"/>
        </w:rPr>
        <w:t xml:space="preserve">ając na uwadze konieczność zapewnienia zasady równego traktowania wykonawców i przejrzystości postępowania, Zamawiający uznaje za niezbędne </w:t>
      </w:r>
      <w:r w:rsidR="00DE6319" w:rsidRPr="00DE6319">
        <w:rPr>
          <w:rStyle w:val="Pogrubienie"/>
          <w:rFonts w:ascii="Arial Narrow" w:hAnsi="Arial Narrow"/>
          <w:sz w:val="20"/>
        </w:rPr>
        <w:t>cofnięcie czynności wyboru oferty najkorzystniejszej</w:t>
      </w:r>
      <w:r w:rsidR="00DE6319" w:rsidRPr="00DE6319">
        <w:rPr>
          <w:rFonts w:ascii="Arial Narrow" w:hAnsi="Arial Narrow"/>
          <w:sz w:val="20"/>
        </w:rPr>
        <w:t xml:space="preserve"> oraz prawidłowe rozstrzygnięcie kwestii oczywistej omyłki.</w:t>
      </w:r>
    </w:p>
    <w:p w:rsidR="00751293" w:rsidRDefault="00894940" w:rsidP="00996592">
      <w:pPr>
        <w:spacing w:after="480" w:line="360" w:lineRule="auto"/>
        <w:ind w:left="3119" w:firstLine="425"/>
        <w:jc w:val="right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C44E5">
        <w:rPr>
          <w:rFonts w:ascii="Arial Narrow" w:hAnsi="Arial Narrow" w:cs="Arial"/>
          <w:i/>
          <w:sz w:val="20"/>
        </w:rPr>
        <w:t>ZAMAWIAJĄCY</w:t>
      </w:r>
      <w:bookmarkStart w:id="1" w:name="_Hlk162946029"/>
      <w:bookmarkEnd w:id="0"/>
    </w:p>
    <w:p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26BB1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="00A15FB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</w:t>
      </w: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894940" w:rsidRPr="002C0AAF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2C0AAF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2C0AAF">
        <w:rPr>
          <w:rFonts w:ascii="Arial Narrow" w:hAnsi="Arial Narrow"/>
          <w:b w:val="0"/>
          <w:sz w:val="16"/>
          <w:szCs w:val="16"/>
        </w:rPr>
        <w:t>Egz. 2 – uczestnicy postępowania str. int. 10wsk.mil.pl i e-propublico.pl;</w:t>
      </w:r>
      <w:r w:rsidRPr="00894940">
        <w:rPr>
          <w:rFonts w:ascii="Arial Narrow" w:hAnsi="Arial Narrow"/>
          <w:b w:val="0"/>
          <w:sz w:val="16"/>
          <w:szCs w:val="16"/>
        </w:rPr>
        <w:t xml:space="preserve"> SZPubl. T2612 B5</w:t>
      </w:r>
    </w:p>
    <w:p w:rsidR="00894940" w:rsidRPr="00894940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894940">
        <w:rPr>
          <w:rFonts w:ascii="Arial Narrow" w:hAnsi="Arial Narrow"/>
          <w:b w:val="0"/>
          <w:sz w:val="16"/>
          <w:szCs w:val="16"/>
        </w:rPr>
        <w:t xml:space="preserve">Wyk. Barbara Choroszyńska – tel. 261 417 449, e-mail: </w:t>
      </w:r>
      <w:hyperlink r:id="rId7" w:history="1">
        <w:r w:rsidRPr="00894940">
          <w:rPr>
            <w:rStyle w:val="Hipercze"/>
            <w:rFonts w:ascii="Arial Narrow" w:hAnsi="Arial Narrow"/>
            <w:sz w:val="16"/>
            <w:szCs w:val="16"/>
          </w:rPr>
          <w:t>barbara.choroszynska@10wsk.mil.pl</w:t>
        </w:r>
      </w:hyperlink>
    </w:p>
    <w:p w:rsidR="008642B3" w:rsidRPr="00894940" w:rsidRDefault="00894940" w:rsidP="00894940">
      <w:pPr>
        <w:rPr>
          <w:rFonts w:ascii="Arial Narrow" w:hAnsi="Arial Narrow" w:cs="Arial"/>
          <w:i/>
          <w:sz w:val="16"/>
          <w:szCs w:val="16"/>
          <w:vertAlign w:val="superscript"/>
        </w:rPr>
      </w:pPr>
      <w:r w:rsidRPr="00894940">
        <w:rPr>
          <w:rFonts w:ascii="Arial Narrow" w:hAnsi="Arial Narrow"/>
          <w:i/>
          <w:sz w:val="16"/>
          <w:szCs w:val="16"/>
        </w:rPr>
        <w:t>Data:</w:t>
      </w:r>
      <w:bookmarkEnd w:id="1"/>
      <w:r w:rsidR="00A15FB8">
        <w:rPr>
          <w:rFonts w:ascii="Arial Narrow" w:hAnsi="Arial Narrow"/>
          <w:i/>
          <w:sz w:val="16"/>
          <w:szCs w:val="16"/>
        </w:rPr>
        <w:t xml:space="preserve"> 2</w:t>
      </w:r>
      <w:r w:rsidRPr="00894940">
        <w:rPr>
          <w:rFonts w:ascii="Arial Narrow" w:hAnsi="Arial Narrow"/>
          <w:i/>
          <w:sz w:val="16"/>
          <w:szCs w:val="16"/>
        </w:rPr>
        <w:t>1.07.2025 r.</w:t>
      </w:r>
    </w:p>
    <w:sectPr w:rsidR="008642B3" w:rsidRPr="00894940" w:rsidSect="009965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849" w:bottom="993" w:left="1134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1F1" w:rsidRDefault="006C71F1">
      <w:r>
        <w:separator/>
      </w:r>
    </w:p>
  </w:endnote>
  <w:endnote w:type="continuationSeparator" w:id="1">
    <w:p w:rsidR="006C71F1" w:rsidRDefault="006C7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Pr="004B39E0" w:rsidRDefault="00894940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894940" w:rsidRDefault="00894940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A3463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3463A" w:rsidRPr="004B39E0">
      <w:rPr>
        <w:rFonts w:ascii="Arial" w:hAnsi="Arial"/>
        <w:sz w:val="18"/>
      </w:rPr>
      <w:fldChar w:fldCharType="separate"/>
    </w:r>
    <w:r w:rsidR="002C0AAF">
      <w:rPr>
        <w:rFonts w:ascii="Arial" w:hAnsi="Arial"/>
        <w:noProof/>
        <w:sz w:val="18"/>
      </w:rPr>
      <w:t>1</w:t>
    </w:r>
    <w:r w:rsidR="00A3463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3463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3463A" w:rsidRPr="004B39E0">
      <w:rPr>
        <w:rFonts w:ascii="Arial" w:hAnsi="Arial"/>
        <w:sz w:val="18"/>
      </w:rPr>
      <w:fldChar w:fldCharType="separate"/>
    </w:r>
    <w:r w:rsidR="002C0AAF">
      <w:rPr>
        <w:rFonts w:ascii="Arial" w:hAnsi="Arial"/>
        <w:noProof/>
        <w:sz w:val="18"/>
      </w:rPr>
      <w:t>1</w:t>
    </w:r>
    <w:r w:rsidR="00A3463A" w:rsidRPr="004B39E0">
      <w:rPr>
        <w:rFonts w:ascii="Arial" w:hAnsi="Arial"/>
        <w:sz w:val="18"/>
      </w:rPr>
      <w:fldChar w:fldCharType="end"/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1F1" w:rsidRDefault="006C71F1">
      <w:r>
        <w:separator/>
      </w:r>
    </w:p>
  </w:footnote>
  <w:footnote w:type="continuationSeparator" w:id="1">
    <w:p w:rsidR="006C71F1" w:rsidRDefault="006C71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3E48B8"/>
    <w:rsid w:val="00022322"/>
    <w:rsid w:val="000373E6"/>
    <w:rsid w:val="00042497"/>
    <w:rsid w:val="00046D6A"/>
    <w:rsid w:val="00080975"/>
    <w:rsid w:val="000C1E6F"/>
    <w:rsid w:val="000E4E56"/>
    <w:rsid w:val="00156536"/>
    <w:rsid w:val="001A1468"/>
    <w:rsid w:val="001B290C"/>
    <w:rsid w:val="001B7815"/>
    <w:rsid w:val="001C74CB"/>
    <w:rsid w:val="00211A34"/>
    <w:rsid w:val="00250AFF"/>
    <w:rsid w:val="002B1E4F"/>
    <w:rsid w:val="002B6761"/>
    <w:rsid w:val="002C0AAF"/>
    <w:rsid w:val="002D1ACB"/>
    <w:rsid w:val="002D3E3D"/>
    <w:rsid w:val="003445A0"/>
    <w:rsid w:val="0035400D"/>
    <w:rsid w:val="00365A7F"/>
    <w:rsid w:val="003A0AFC"/>
    <w:rsid w:val="003B5567"/>
    <w:rsid w:val="003D611C"/>
    <w:rsid w:val="003E48B8"/>
    <w:rsid w:val="00431C0B"/>
    <w:rsid w:val="00437CAD"/>
    <w:rsid w:val="0046407F"/>
    <w:rsid w:val="004657DA"/>
    <w:rsid w:val="004A00FF"/>
    <w:rsid w:val="004B2665"/>
    <w:rsid w:val="004C3459"/>
    <w:rsid w:val="004D79B7"/>
    <w:rsid w:val="004E324A"/>
    <w:rsid w:val="004E7234"/>
    <w:rsid w:val="0054734E"/>
    <w:rsid w:val="00596EA3"/>
    <w:rsid w:val="00596FD7"/>
    <w:rsid w:val="005D1C1D"/>
    <w:rsid w:val="005E0D0A"/>
    <w:rsid w:val="005E5BFF"/>
    <w:rsid w:val="00607F9B"/>
    <w:rsid w:val="00626BB1"/>
    <w:rsid w:val="00644DCB"/>
    <w:rsid w:val="00657C1E"/>
    <w:rsid w:val="006643D5"/>
    <w:rsid w:val="006C71F1"/>
    <w:rsid w:val="006E3089"/>
    <w:rsid w:val="00712C39"/>
    <w:rsid w:val="00751293"/>
    <w:rsid w:val="00756CDA"/>
    <w:rsid w:val="007B6BDF"/>
    <w:rsid w:val="007E2ACC"/>
    <w:rsid w:val="007E68C5"/>
    <w:rsid w:val="00832144"/>
    <w:rsid w:val="008567C7"/>
    <w:rsid w:val="008642B3"/>
    <w:rsid w:val="00872986"/>
    <w:rsid w:val="00894940"/>
    <w:rsid w:val="008A6C10"/>
    <w:rsid w:val="008C44E5"/>
    <w:rsid w:val="008E5102"/>
    <w:rsid w:val="00915B9E"/>
    <w:rsid w:val="009475D2"/>
    <w:rsid w:val="00952256"/>
    <w:rsid w:val="0097748A"/>
    <w:rsid w:val="00996592"/>
    <w:rsid w:val="00996AB9"/>
    <w:rsid w:val="009C7F5D"/>
    <w:rsid w:val="009D6E20"/>
    <w:rsid w:val="009F0E5C"/>
    <w:rsid w:val="009F463B"/>
    <w:rsid w:val="00A029B8"/>
    <w:rsid w:val="00A15905"/>
    <w:rsid w:val="00A15FB8"/>
    <w:rsid w:val="00A3463A"/>
    <w:rsid w:val="00A430EC"/>
    <w:rsid w:val="00A91321"/>
    <w:rsid w:val="00A96D6E"/>
    <w:rsid w:val="00AA02AC"/>
    <w:rsid w:val="00B32D12"/>
    <w:rsid w:val="00B464D3"/>
    <w:rsid w:val="00B8185B"/>
    <w:rsid w:val="00BC6F7F"/>
    <w:rsid w:val="00BD2174"/>
    <w:rsid w:val="00BE6CCE"/>
    <w:rsid w:val="00C207A5"/>
    <w:rsid w:val="00C22098"/>
    <w:rsid w:val="00C423DD"/>
    <w:rsid w:val="00C60D7B"/>
    <w:rsid w:val="00C65E53"/>
    <w:rsid w:val="00C725A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956E0"/>
    <w:rsid w:val="00DE6319"/>
    <w:rsid w:val="00DF4D92"/>
    <w:rsid w:val="00E25DDD"/>
    <w:rsid w:val="00E30B2D"/>
    <w:rsid w:val="00E62859"/>
    <w:rsid w:val="00E85D70"/>
    <w:rsid w:val="00E96973"/>
    <w:rsid w:val="00EA6A54"/>
    <w:rsid w:val="00EE02E9"/>
    <w:rsid w:val="00F33C66"/>
    <w:rsid w:val="00F93527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73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73E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494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373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373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73E6"/>
  </w:style>
  <w:style w:type="paragraph" w:styleId="Tekstpodstawowy">
    <w:name w:val="Body Text"/>
    <w:basedOn w:val="Normalny"/>
    <w:rsid w:val="000373E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9494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8949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494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A00F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0AB2D-CD30-47D2-874C-F36AA007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2025-07-21T07:17:00Z</cp:lastPrinted>
  <dcterms:created xsi:type="dcterms:W3CDTF">2025-07-21T07:14:00Z</dcterms:created>
  <dcterms:modified xsi:type="dcterms:W3CDTF">2025-07-21T07:17:00Z</dcterms:modified>
</cp:coreProperties>
</file>