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43070F" w:rsidRDefault="001339BD" w:rsidP="00CF7835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r w:rsidRPr="0043070F">
        <w:rPr>
          <w:rFonts w:ascii="Arial Narrow" w:hAnsi="Arial Narrow" w:cs="Arial"/>
          <w:sz w:val="22"/>
          <w:szCs w:val="24"/>
        </w:rPr>
        <w:t>Bydgoszcz</w:t>
      </w:r>
      <w:r w:rsidR="00CF7835" w:rsidRPr="0043070F">
        <w:rPr>
          <w:rFonts w:ascii="Arial Narrow" w:hAnsi="Arial Narrow" w:cs="Arial"/>
          <w:sz w:val="22"/>
          <w:szCs w:val="24"/>
        </w:rPr>
        <w:t xml:space="preserve"> dnia: </w:t>
      </w:r>
      <w:r w:rsidRPr="0043070F">
        <w:rPr>
          <w:rFonts w:ascii="Arial Narrow" w:hAnsi="Arial Narrow" w:cs="Arial"/>
          <w:sz w:val="22"/>
          <w:szCs w:val="24"/>
        </w:rPr>
        <w:t>2025-07-22</w:t>
      </w:r>
    </w:p>
    <w:p w:rsidR="00CF7835" w:rsidRPr="0043070F" w:rsidRDefault="001339BD" w:rsidP="00CF7835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43070F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CF7835" w:rsidRPr="0043070F" w:rsidRDefault="001339BD" w:rsidP="00CF7835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43070F">
        <w:rPr>
          <w:rFonts w:ascii="Arial Narrow" w:hAnsi="Arial Narrow" w:cs="Arial"/>
          <w:sz w:val="22"/>
          <w:szCs w:val="24"/>
        </w:rPr>
        <w:t>Powstańców Warszawy</w:t>
      </w:r>
      <w:r w:rsidR="00CF7835" w:rsidRPr="0043070F">
        <w:rPr>
          <w:rFonts w:ascii="Arial Narrow" w:hAnsi="Arial Narrow" w:cs="Arial"/>
          <w:sz w:val="22"/>
          <w:szCs w:val="24"/>
        </w:rPr>
        <w:t xml:space="preserve"> </w:t>
      </w:r>
      <w:r w:rsidRPr="0043070F">
        <w:rPr>
          <w:rFonts w:ascii="Arial Narrow" w:hAnsi="Arial Narrow" w:cs="Arial"/>
          <w:sz w:val="22"/>
          <w:szCs w:val="24"/>
        </w:rPr>
        <w:t>5</w:t>
      </w:r>
    </w:p>
    <w:p w:rsidR="00CF7835" w:rsidRPr="0043070F" w:rsidRDefault="001339BD" w:rsidP="00CF7835">
      <w:pPr>
        <w:rPr>
          <w:rFonts w:ascii="Arial Narrow" w:hAnsi="Arial Narrow" w:cs="Arial"/>
          <w:sz w:val="22"/>
          <w:szCs w:val="24"/>
        </w:rPr>
      </w:pPr>
      <w:r w:rsidRPr="0043070F">
        <w:rPr>
          <w:rFonts w:ascii="Arial Narrow" w:hAnsi="Arial Narrow" w:cs="Arial"/>
          <w:sz w:val="22"/>
          <w:szCs w:val="24"/>
        </w:rPr>
        <w:t>85-681</w:t>
      </w:r>
      <w:r w:rsidR="00CF7835" w:rsidRPr="0043070F">
        <w:rPr>
          <w:rFonts w:ascii="Arial Narrow" w:hAnsi="Arial Narrow" w:cs="Arial"/>
          <w:sz w:val="22"/>
          <w:szCs w:val="24"/>
        </w:rPr>
        <w:t xml:space="preserve"> </w:t>
      </w:r>
      <w:r w:rsidRPr="0043070F">
        <w:rPr>
          <w:rFonts w:ascii="Arial Narrow" w:hAnsi="Arial Narrow" w:cs="Arial"/>
          <w:sz w:val="22"/>
          <w:szCs w:val="24"/>
        </w:rPr>
        <w:t>Bydgoszcz</w:t>
      </w:r>
    </w:p>
    <w:p w:rsidR="00CF7835" w:rsidRPr="0043070F" w:rsidRDefault="00CF7835" w:rsidP="00CF7835">
      <w:pPr>
        <w:jc w:val="both"/>
        <w:rPr>
          <w:rFonts w:ascii="Arial Narrow" w:hAnsi="Arial Narrow" w:cs="Arial"/>
          <w:bCs/>
          <w:sz w:val="16"/>
          <w:szCs w:val="18"/>
        </w:rPr>
      </w:pPr>
      <w:r w:rsidRPr="0043070F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CF7835" w:rsidRPr="0043070F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43070F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43070F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43070F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43070F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CF7835" w:rsidRPr="0043070F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43070F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CF7835" w:rsidRPr="0043070F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43070F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43070F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43070F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3070F" w:rsidTr="000C1C6D">
        <w:tc>
          <w:tcPr>
            <w:tcW w:w="2269" w:type="dxa"/>
            <w:shd w:val="clear" w:color="auto" w:fill="auto"/>
          </w:tcPr>
          <w:p w:rsidR="00CF7835" w:rsidRPr="0043070F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3070F" w:rsidRDefault="001339BD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w szpitalnych programach lekowych na okres 24 miesięcy z prawem opcji na 12 miesięcy</w:t>
            </w:r>
            <w:r w:rsidR="00CF7835" w:rsidRPr="0043070F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1339BD" w:rsidRPr="0043070F" w:rsidTr="00145B23">
        <w:tc>
          <w:tcPr>
            <w:tcW w:w="2269" w:type="dxa"/>
            <w:shd w:val="clear" w:color="auto" w:fill="auto"/>
          </w:tcPr>
          <w:p w:rsidR="001339BD" w:rsidRPr="0043070F" w:rsidRDefault="001339BD" w:rsidP="00145B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339BD" w:rsidRPr="0043070F" w:rsidRDefault="001339BD" w:rsidP="00145B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b/>
                <w:bCs/>
                <w:sz w:val="22"/>
                <w:szCs w:val="24"/>
              </w:rPr>
              <w:t>73/2025</w:t>
            </w:r>
          </w:p>
        </w:tc>
      </w:tr>
    </w:tbl>
    <w:p w:rsidR="00D665F5" w:rsidRPr="0043070F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4"/>
        </w:rPr>
      </w:pPr>
      <w:r w:rsidRPr="0043070F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43070F">
        <w:rPr>
          <w:rFonts w:ascii="Arial Narrow" w:hAnsi="Arial Narrow" w:cs="Arial"/>
          <w:sz w:val="22"/>
          <w:szCs w:val="24"/>
        </w:rPr>
        <w:t>2</w:t>
      </w:r>
      <w:r w:rsidRPr="0043070F">
        <w:rPr>
          <w:rFonts w:ascii="Arial Narrow" w:hAnsi="Arial Narrow" w:cs="Arial"/>
          <w:sz w:val="22"/>
          <w:szCs w:val="24"/>
        </w:rPr>
        <w:t xml:space="preserve"> ust. 5 </w:t>
      </w:r>
      <w:r w:rsidRPr="0043070F">
        <w:rPr>
          <w:rFonts w:ascii="Arial Narrow" w:hAnsi="Arial Narrow" w:cs="Arial"/>
          <w:bCs/>
          <w:sz w:val="22"/>
          <w:szCs w:val="24"/>
        </w:rPr>
        <w:t>ustawy z dnia 11 września 2019r. Prawo zamówień publicznych</w:t>
      </w:r>
      <w:r w:rsidRPr="0043070F">
        <w:rPr>
          <w:rFonts w:ascii="Arial Narrow" w:hAnsi="Arial Narrow" w:cs="Arial"/>
          <w:sz w:val="22"/>
          <w:szCs w:val="24"/>
        </w:rPr>
        <w:t xml:space="preserve"> </w:t>
      </w:r>
      <w:r w:rsidR="001339BD" w:rsidRPr="0043070F">
        <w:rPr>
          <w:rFonts w:ascii="Arial Narrow" w:hAnsi="Arial Narrow" w:cs="Arial"/>
          <w:sz w:val="22"/>
          <w:szCs w:val="24"/>
        </w:rPr>
        <w:t>(</w:t>
      </w:r>
      <w:proofErr w:type="spellStart"/>
      <w:r w:rsidR="001339BD" w:rsidRPr="0043070F">
        <w:rPr>
          <w:rFonts w:ascii="Arial Narrow" w:hAnsi="Arial Narrow" w:cs="Arial"/>
          <w:sz w:val="22"/>
          <w:szCs w:val="24"/>
        </w:rPr>
        <w:t>t.j</w:t>
      </w:r>
      <w:proofErr w:type="spellEnd"/>
      <w:r w:rsidR="001339BD" w:rsidRPr="0043070F">
        <w:rPr>
          <w:rFonts w:ascii="Arial Narrow" w:hAnsi="Arial Narrow" w:cs="Arial"/>
          <w:sz w:val="22"/>
          <w:szCs w:val="24"/>
        </w:rPr>
        <w:t>. Dz. U. z 2024 poz. 1320)</w:t>
      </w:r>
      <w:r w:rsidR="00490DC0" w:rsidRPr="0043070F">
        <w:rPr>
          <w:rFonts w:ascii="Arial Narrow" w:hAnsi="Arial Narrow" w:cs="Arial"/>
          <w:sz w:val="22"/>
          <w:szCs w:val="24"/>
        </w:rPr>
        <w:t xml:space="preserve"> </w:t>
      </w:r>
      <w:r w:rsidRPr="0043070F">
        <w:rPr>
          <w:rFonts w:ascii="Arial Narrow" w:hAnsi="Arial Narrow" w:cs="Arial"/>
          <w:sz w:val="22"/>
          <w:szCs w:val="24"/>
        </w:rPr>
        <w:t>udostępnia</w:t>
      </w:r>
      <w:r w:rsidR="00F95C33" w:rsidRPr="0043070F">
        <w:rPr>
          <w:rFonts w:ascii="Arial Narrow" w:hAnsi="Arial Narrow" w:cs="Arial"/>
          <w:sz w:val="22"/>
          <w:szCs w:val="24"/>
        </w:rPr>
        <w:t xml:space="preserve"> </w:t>
      </w:r>
      <w:r w:rsidR="004C7E9B" w:rsidRPr="0043070F">
        <w:rPr>
          <w:rFonts w:ascii="Arial Narrow" w:hAnsi="Arial Narrow" w:cs="Arial"/>
          <w:sz w:val="22"/>
          <w:szCs w:val="24"/>
        </w:rPr>
        <w:t>informacj</w:t>
      </w:r>
      <w:r w:rsidR="00577BC6" w:rsidRPr="0043070F">
        <w:rPr>
          <w:rFonts w:ascii="Arial Narrow" w:hAnsi="Arial Narrow" w:cs="Arial"/>
          <w:sz w:val="22"/>
          <w:szCs w:val="24"/>
        </w:rPr>
        <w:t>ę</w:t>
      </w:r>
      <w:r w:rsidR="00035488" w:rsidRPr="0043070F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43070F">
        <w:rPr>
          <w:rFonts w:ascii="Arial Narrow" w:hAnsi="Arial Narrow" w:cs="Arial"/>
          <w:sz w:val="22"/>
          <w:szCs w:val="24"/>
        </w:rPr>
        <w:t>.</w:t>
      </w:r>
    </w:p>
    <w:p w:rsidR="00A80738" w:rsidRPr="0043070F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43070F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43070F">
        <w:rPr>
          <w:rFonts w:ascii="Arial Narrow" w:hAnsi="Arial Narrow" w:cs="Arial"/>
          <w:sz w:val="22"/>
          <w:szCs w:val="24"/>
        </w:rPr>
        <w:t xml:space="preserve"> w dniu </w:t>
      </w:r>
      <w:r w:rsidR="001339BD" w:rsidRPr="0043070F">
        <w:rPr>
          <w:rFonts w:ascii="Arial Narrow" w:hAnsi="Arial Narrow" w:cs="Arial"/>
          <w:sz w:val="22"/>
          <w:szCs w:val="24"/>
        </w:rPr>
        <w:t>22/07/2025</w:t>
      </w:r>
      <w:r w:rsidR="00FF4AB1" w:rsidRPr="0043070F">
        <w:rPr>
          <w:rFonts w:ascii="Arial Narrow" w:hAnsi="Arial Narrow" w:cs="Arial"/>
          <w:sz w:val="22"/>
          <w:szCs w:val="24"/>
        </w:rPr>
        <w:t xml:space="preserve"> o godz. </w:t>
      </w:r>
      <w:r w:rsidR="001339BD" w:rsidRPr="0043070F">
        <w:rPr>
          <w:rFonts w:ascii="Arial Narrow" w:hAnsi="Arial Narrow" w:cs="Arial"/>
          <w:sz w:val="22"/>
          <w:szCs w:val="24"/>
        </w:rPr>
        <w:t>08:30</w:t>
      </w:r>
      <w:r w:rsidRPr="0043070F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43070F" w:rsidTr="000C1C6D">
        <w:tc>
          <w:tcPr>
            <w:tcW w:w="1276" w:type="dxa"/>
            <w:shd w:val="clear" w:color="auto" w:fill="F2F2F2"/>
            <w:vAlign w:val="center"/>
          </w:tcPr>
          <w:p w:rsidR="00D665F5" w:rsidRPr="0043070F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sz w:val="22"/>
                <w:szCs w:val="24"/>
              </w:rPr>
              <w:t>O</w:t>
            </w:r>
            <w:r w:rsidR="00D665F5" w:rsidRPr="0043070F">
              <w:rPr>
                <w:rFonts w:ascii="Arial Narrow" w:hAnsi="Arial Narrow" w:cs="Arial"/>
                <w:sz w:val="22"/>
                <w:szCs w:val="24"/>
              </w:rPr>
              <w:t>fert</w:t>
            </w:r>
            <w:r w:rsidRPr="0043070F">
              <w:rPr>
                <w:rFonts w:ascii="Arial Narrow" w:hAnsi="Arial Narrow" w:cs="Arial"/>
                <w:sz w:val="22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43070F" w:rsidRDefault="00D665F5" w:rsidP="0043070F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sz w:val="22"/>
                <w:szCs w:val="24"/>
              </w:rPr>
              <w:t>Nazwa</w:t>
            </w:r>
            <w:r w:rsidR="003F57CD" w:rsidRPr="0043070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070F">
              <w:rPr>
                <w:rFonts w:ascii="Arial Narrow" w:hAnsi="Arial Narrow" w:cs="Arial"/>
                <w:sz w:val="22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43070F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1339BD" w:rsidRPr="0043070F" w:rsidTr="00145B23">
        <w:tc>
          <w:tcPr>
            <w:tcW w:w="1276" w:type="dxa"/>
            <w:shd w:val="clear" w:color="auto" w:fill="auto"/>
            <w:vAlign w:val="center"/>
          </w:tcPr>
          <w:p w:rsidR="001339BD" w:rsidRPr="0043070F" w:rsidRDefault="001339BD" w:rsidP="00145B2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1339BD" w:rsidRPr="0043070F" w:rsidRDefault="001339BD" w:rsidP="0043070F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sz w:val="22"/>
                <w:szCs w:val="24"/>
              </w:rPr>
              <w:t>Roche Polska Sp. z o.o.</w:t>
            </w:r>
          </w:p>
          <w:p w:rsidR="001339BD" w:rsidRPr="0043070F" w:rsidRDefault="001339BD" w:rsidP="0043070F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sz w:val="22"/>
                <w:szCs w:val="24"/>
              </w:rPr>
              <w:t>Domaniewska</w:t>
            </w:r>
            <w:r w:rsidRPr="0043070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070F">
              <w:rPr>
                <w:rFonts w:ascii="Arial Narrow" w:hAnsi="Arial Narrow" w:cs="Arial"/>
                <w:sz w:val="22"/>
                <w:szCs w:val="24"/>
              </w:rPr>
              <w:t>28</w:t>
            </w:r>
          </w:p>
          <w:p w:rsidR="001339BD" w:rsidRPr="0043070F" w:rsidRDefault="001339BD" w:rsidP="0043070F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sz w:val="22"/>
                <w:szCs w:val="24"/>
              </w:rPr>
              <w:t>02-672</w:t>
            </w:r>
            <w:r w:rsidRPr="0043070F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43070F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339BD" w:rsidRPr="0043070F" w:rsidRDefault="001339BD" w:rsidP="00145B23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43070F">
              <w:rPr>
                <w:rFonts w:ascii="Arial Narrow" w:hAnsi="Arial Narrow" w:cs="Arial"/>
                <w:sz w:val="22"/>
                <w:szCs w:val="24"/>
              </w:rPr>
              <w:t>3 443 280.19 zł</w:t>
            </w:r>
          </w:p>
        </w:tc>
      </w:tr>
    </w:tbl>
    <w:p w:rsidR="0069085C" w:rsidRPr="0043070F" w:rsidRDefault="0069085C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577BC6" w:rsidRPr="0043070F" w:rsidRDefault="00577BC6" w:rsidP="00A80738">
      <w:pPr>
        <w:spacing w:before="120" w:after="120"/>
        <w:jc w:val="both"/>
        <w:rPr>
          <w:rFonts w:ascii="Arial Narrow" w:hAnsi="Arial Narrow" w:cs="Arial"/>
          <w:sz w:val="22"/>
        </w:rPr>
      </w:pPr>
    </w:p>
    <w:p w:rsidR="00A80738" w:rsidRPr="0043070F" w:rsidRDefault="0043070F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43070F">
        <w:rPr>
          <w:rFonts w:ascii="Arial Narrow" w:hAnsi="Arial Narrow" w:cs="Arial"/>
          <w:i/>
          <w:sz w:val="22"/>
          <w:szCs w:val="24"/>
        </w:rPr>
        <w:t>ZAMAWIAJĄCY</w:t>
      </w:r>
    </w:p>
    <w:p w:rsidR="0043070F" w:rsidRDefault="0043070F" w:rsidP="004307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43070F" w:rsidRDefault="0043070F" w:rsidP="004307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43070F" w:rsidRDefault="0043070F" w:rsidP="004307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43070F" w:rsidRDefault="0043070F" w:rsidP="004307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43070F" w:rsidRDefault="0043070F" w:rsidP="004307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43070F" w:rsidRDefault="0043070F" w:rsidP="004307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43070F" w:rsidRPr="002A1FA5" w:rsidRDefault="0043070F" w:rsidP="004307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43070F" w:rsidRPr="002A1FA5" w:rsidRDefault="0043070F" w:rsidP="004307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Egz. 1 –platforma: e-propublico.pl, strona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www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Zamawiającego,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>. T2612 B5</w:t>
      </w:r>
    </w:p>
    <w:p w:rsidR="0043070F" w:rsidRPr="002A1FA5" w:rsidRDefault="0043070F" w:rsidP="004307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2A1FA5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2A1FA5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2A1FA5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  <w:r w:rsidRPr="002A1FA5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43070F" w:rsidRDefault="0043070F" w:rsidP="0043070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2A1FA5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22.07.</w:t>
      </w:r>
      <w:r w:rsidRPr="002A1FA5">
        <w:rPr>
          <w:rFonts w:ascii="Arial Narrow" w:hAnsi="Arial Narrow"/>
          <w:i/>
          <w:sz w:val="16"/>
          <w:szCs w:val="16"/>
        </w:rPr>
        <w:t>2025 r.</w:t>
      </w:r>
    </w:p>
    <w:sectPr w:rsidR="00C236D3" w:rsidRPr="0043070F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4399" w:rsidRDefault="00304399">
      <w:r>
        <w:separator/>
      </w:r>
    </w:p>
  </w:endnote>
  <w:endnote w:type="continuationSeparator" w:id="1">
    <w:p w:rsidR="00304399" w:rsidRDefault="003043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3070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3070F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3070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4399" w:rsidRDefault="00304399">
      <w:r>
        <w:separator/>
      </w:r>
    </w:p>
  </w:footnote>
  <w:footnote w:type="continuationSeparator" w:id="1">
    <w:p w:rsidR="00304399" w:rsidRDefault="0030439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9BD" w:rsidRDefault="001339B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9BD" w:rsidRDefault="001339B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9BD" w:rsidRDefault="001339B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39BD"/>
    <w:rsid w:val="00007727"/>
    <w:rsid w:val="00017720"/>
    <w:rsid w:val="00035488"/>
    <w:rsid w:val="000C1C6D"/>
    <w:rsid w:val="000D7F25"/>
    <w:rsid w:val="000E00E5"/>
    <w:rsid w:val="001146A4"/>
    <w:rsid w:val="001339BD"/>
    <w:rsid w:val="00173B20"/>
    <w:rsid w:val="001C69FF"/>
    <w:rsid w:val="0023318D"/>
    <w:rsid w:val="00304399"/>
    <w:rsid w:val="00355C9D"/>
    <w:rsid w:val="003B6B36"/>
    <w:rsid w:val="003D72FD"/>
    <w:rsid w:val="003F57CD"/>
    <w:rsid w:val="00423179"/>
    <w:rsid w:val="0043070F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3070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3070F"/>
    <w:rPr>
      <w:b/>
      <w:bCs/>
    </w:rPr>
  </w:style>
  <w:style w:type="character" w:styleId="Hipercze">
    <w:name w:val="Hyperlink"/>
    <w:basedOn w:val="Domylnaczcionkaakapitu"/>
    <w:uiPriority w:val="99"/>
    <w:unhideWhenUsed/>
    <w:rsid w:val="0043070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144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2025-07-22T06:50:00Z</cp:lastPrinted>
  <dcterms:created xsi:type="dcterms:W3CDTF">2025-07-22T06:48:00Z</dcterms:created>
  <dcterms:modified xsi:type="dcterms:W3CDTF">2025-07-22T06:50:00Z</dcterms:modified>
</cp:coreProperties>
</file>