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Default="00955CEF" w:rsidP="00874291">
      <w:pPr>
        <w:spacing w:line="288" w:lineRule="auto"/>
        <w:jc w:val="center"/>
        <w:rPr>
          <w:rFonts w:ascii="Arial Narrow" w:hAnsi="Arial Narrow" w:cs="Calibri"/>
          <w:b/>
          <w:sz w:val="22"/>
          <w:szCs w:val="20"/>
        </w:rPr>
      </w:pPr>
    </w:p>
    <w:p w:rsidR="00955CEF" w:rsidRDefault="00955CEF" w:rsidP="00874291">
      <w:pPr>
        <w:spacing w:line="288" w:lineRule="auto"/>
        <w:jc w:val="center"/>
        <w:rPr>
          <w:rFonts w:ascii="Arial Narrow" w:hAnsi="Arial Narrow" w:cs="Calibri"/>
          <w:b/>
          <w:sz w:val="22"/>
          <w:szCs w:val="20"/>
        </w:rPr>
      </w:pPr>
    </w:p>
    <w:p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r w:rsidR="008318E6">
        <w:rPr>
          <w:rFonts w:ascii="Arial Narrow" w:hAnsi="Arial Narrow" w:cs="Calibri"/>
          <w:b/>
          <w:sz w:val="22"/>
          <w:szCs w:val="20"/>
        </w:rPr>
        <w:t xml:space="preserve"> – dotyczy zadań 5 i 6</w:t>
      </w:r>
    </w:p>
    <w:p w:rsidR="00955CEF" w:rsidRDefault="00955CEF" w:rsidP="00874291">
      <w:pPr>
        <w:spacing w:line="288" w:lineRule="auto"/>
        <w:jc w:val="center"/>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rsidR="00874291" w:rsidRDefault="00874291" w:rsidP="00874291">
      <w:pPr>
        <w:spacing w:line="288" w:lineRule="auto"/>
        <w:rPr>
          <w:rFonts w:ascii="Arial Narrow" w:hAnsi="Arial Narrow" w:cs="Calibri"/>
          <w:sz w:val="20"/>
          <w:szCs w:val="20"/>
        </w:rPr>
      </w:pPr>
    </w:p>
    <w:p w:rsidR="00955CEF" w:rsidRPr="00E34132" w:rsidRDefault="00955CEF" w:rsidP="00874291">
      <w:pPr>
        <w:spacing w:line="288" w:lineRule="auto"/>
        <w:rPr>
          <w:rFonts w:ascii="Arial Narrow" w:hAnsi="Arial Narrow" w:cs="Calibri"/>
          <w:sz w:val="20"/>
          <w:szCs w:val="20"/>
        </w:rPr>
      </w:pPr>
    </w:p>
    <w:p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rsidR="008C303C" w:rsidRPr="00E34132" w:rsidRDefault="008C303C" w:rsidP="00A0732C">
      <w:pPr>
        <w:jc w:val="both"/>
        <w:rPr>
          <w:rFonts w:ascii="Arial Narrow" w:hAnsi="Arial Narrow" w:cs="Calibri"/>
          <w:bCs/>
          <w:sz w:val="20"/>
          <w:szCs w:val="20"/>
        </w:rPr>
      </w:pPr>
    </w:p>
    <w:p w:rsidR="00B90B7E" w:rsidRPr="00E34132" w:rsidRDefault="00C663A6" w:rsidP="008318E6">
      <w:pPr>
        <w:spacing w:after="240"/>
        <w:ind w:firstLine="708"/>
        <w:jc w:val="both"/>
        <w:rPr>
          <w:rFonts w:ascii="Arial Narrow" w:hAnsi="Arial Narrow" w:cs="Calibri"/>
          <w:b/>
          <w:sz w:val="20"/>
          <w:szCs w:val="20"/>
        </w:rPr>
      </w:pPr>
      <w:r w:rsidRPr="00E34132">
        <w:rPr>
          <w:rFonts w:ascii="Arial Narrow" w:hAnsi="Arial Narrow"/>
          <w:b/>
          <w:sz w:val="22"/>
        </w:rPr>
        <w:t xml:space="preserve">płk </w:t>
      </w:r>
      <w:proofErr w:type="spellStart"/>
      <w:r w:rsidRPr="00E34132">
        <w:rPr>
          <w:rFonts w:ascii="Arial Narrow" w:hAnsi="Arial Narrow"/>
          <w:b/>
          <w:sz w:val="22"/>
        </w:rPr>
        <w:t>dr</w:t>
      </w:r>
      <w:proofErr w:type="spellEnd"/>
      <w:r w:rsidRPr="00E34132">
        <w:rPr>
          <w:rFonts w:ascii="Arial Narrow" w:hAnsi="Arial Narrow"/>
          <w:b/>
          <w:sz w:val="22"/>
        </w:rPr>
        <w:t xml:space="preserve">. n. med.  </w:t>
      </w:r>
      <w:r w:rsidR="00D3743A">
        <w:rPr>
          <w:rFonts w:ascii="Arial Narrow" w:hAnsi="Arial Narrow"/>
          <w:b/>
          <w:sz w:val="22"/>
        </w:rPr>
        <w:t xml:space="preserve">Sławomira WAWRZYNIAKA </w:t>
      </w:r>
      <w:r w:rsidRPr="00E34132">
        <w:rPr>
          <w:rFonts w:ascii="Arial Narrow" w:hAnsi="Arial Narrow"/>
          <w:b/>
          <w:sz w:val="22"/>
        </w:rPr>
        <w:t>–</w:t>
      </w:r>
      <w:r w:rsidR="00D3743A">
        <w:rPr>
          <w:rFonts w:ascii="Arial Narrow" w:hAnsi="Arial Narrow"/>
          <w:b/>
          <w:sz w:val="22"/>
        </w:rPr>
        <w:t xml:space="preserve"> cz. p. o.</w:t>
      </w:r>
      <w:r w:rsidRPr="00E34132">
        <w:rPr>
          <w:rFonts w:ascii="Arial Narrow" w:hAnsi="Arial Narrow"/>
          <w:b/>
          <w:sz w:val="22"/>
        </w:rPr>
        <w:t xml:space="preserve"> Komendanta Szpitala</w:t>
      </w:r>
    </w:p>
    <w:p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rsidR="00A0732C" w:rsidRPr="00E34132" w:rsidRDefault="00A0732C" w:rsidP="00A0732C">
      <w:pPr>
        <w:jc w:val="both"/>
        <w:rPr>
          <w:rFonts w:ascii="Arial Narrow" w:hAnsi="Arial Narrow" w:cs="Calibri"/>
          <w:bCs/>
          <w:sz w:val="20"/>
          <w:szCs w:val="20"/>
        </w:rPr>
      </w:pPr>
    </w:p>
    <w:p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rsidR="00A11257" w:rsidRPr="00E34132" w:rsidRDefault="00A11257" w:rsidP="00874291">
      <w:pPr>
        <w:spacing w:line="288" w:lineRule="auto"/>
        <w:jc w:val="both"/>
        <w:rPr>
          <w:rFonts w:ascii="Arial Narrow" w:hAnsi="Arial Narrow" w:cs="Calibri"/>
          <w:b/>
          <w:color w:val="000000"/>
          <w:sz w:val="20"/>
          <w:szCs w:val="20"/>
          <w:lang w:bidi="pl-PL"/>
        </w:rPr>
      </w:pPr>
    </w:p>
    <w:p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rsidR="00485F34" w:rsidRPr="00E34132" w:rsidRDefault="00485F34" w:rsidP="00874291">
      <w:pPr>
        <w:spacing w:line="288" w:lineRule="auto"/>
        <w:jc w:val="both"/>
        <w:rPr>
          <w:rFonts w:ascii="Arial Narrow" w:hAnsi="Arial Narrow" w:cs="Calibri"/>
          <w:b/>
          <w:color w:val="000000"/>
          <w:sz w:val="20"/>
          <w:szCs w:val="20"/>
          <w:lang w:bidi="pl-PL"/>
        </w:rPr>
      </w:pPr>
    </w:p>
    <w:p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rsidR="00874291" w:rsidRPr="00E34132" w:rsidRDefault="00874291" w:rsidP="00874291">
      <w:pPr>
        <w:spacing w:line="288" w:lineRule="auto"/>
        <w:ind w:left="709"/>
        <w:jc w:val="both"/>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t>
      </w:r>
      <w:r w:rsidR="008318E6">
        <w:rPr>
          <w:rFonts w:ascii="Arial Narrow" w:hAnsi="Arial Narrow" w:cs="Calibri"/>
          <w:sz w:val="20"/>
          <w:szCs w:val="20"/>
        </w:rPr>
        <w:t xml:space="preserve"> </w:t>
      </w:r>
      <w:r w:rsidRPr="00E34132">
        <w:rPr>
          <w:rFonts w:ascii="Arial Narrow" w:hAnsi="Arial Narrow" w:cs="Calibri"/>
          <w:sz w:val="20"/>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rsidR="00874291" w:rsidRPr="00763F3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00763F39">
        <w:rPr>
          <w:rFonts w:ascii="Arial Narrow" w:hAnsi="Arial Narrow" w:cs="Calibri"/>
          <w:sz w:val="20"/>
          <w:szCs w:val="20"/>
        </w:rPr>
        <w:t>nr</w:t>
      </w:r>
      <w:r w:rsidR="00763F39" w:rsidRPr="00763F39">
        <w:rPr>
          <w:rFonts w:ascii="Arial Narrow" w:hAnsi="Arial Narrow" w:cs="Calibri"/>
          <w:sz w:val="20"/>
          <w:szCs w:val="20"/>
        </w:rPr>
        <w:t xml:space="preserve">………. </w:t>
      </w:r>
      <w:r w:rsidRPr="00763F39">
        <w:rPr>
          <w:rFonts w:ascii="Arial Narrow" w:hAnsi="Arial Narrow" w:cs="Calibri"/>
          <w:sz w:val="20"/>
          <w:szCs w:val="20"/>
        </w:rPr>
        <w:t xml:space="preserve">z </w:t>
      </w:r>
      <w:proofErr w:type="spellStart"/>
      <w:r w:rsidRPr="00763F39">
        <w:rPr>
          <w:rFonts w:ascii="Arial Narrow" w:hAnsi="Arial Narrow" w:cs="Calibri"/>
          <w:color w:val="000000"/>
          <w:sz w:val="20"/>
          <w:szCs w:val="20"/>
        </w:rPr>
        <w:t>dnia</w:t>
      </w:r>
      <w:r w:rsidR="008322D2" w:rsidRPr="00763F39">
        <w:rPr>
          <w:rFonts w:ascii="Arial Narrow" w:hAnsi="Arial Narrow" w:cs="Calibri"/>
          <w:color w:val="000000"/>
          <w:sz w:val="20"/>
          <w:szCs w:val="20"/>
        </w:rPr>
        <w:t>……………….</w:t>
      </w:r>
      <w:r w:rsidR="00485F34" w:rsidRPr="00763F39">
        <w:rPr>
          <w:rFonts w:ascii="Arial Narrow" w:hAnsi="Arial Narrow" w:cs="Calibri"/>
          <w:color w:val="000000"/>
          <w:sz w:val="20"/>
          <w:szCs w:val="20"/>
        </w:rPr>
        <w:t>r</w:t>
      </w:r>
      <w:proofErr w:type="spellEnd"/>
      <w:r w:rsidR="00485F34" w:rsidRPr="00763F39">
        <w:rPr>
          <w:rFonts w:ascii="Arial Narrow" w:hAnsi="Arial Narrow" w:cs="Calibri"/>
          <w:color w:val="000000"/>
          <w:sz w:val="20"/>
          <w:szCs w:val="20"/>
        </w:rPr>
        <w:t>.</w:t>
      </w:r>
    </w:p>
    <w:p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p>
    <w:p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rsidR="009B43DA" w:rsidRPr="00E34132" w:rsidRDefault="009B43DA" w:rsidP="00874291">
      <w:pPr>
        <w:spacing w:line="288" w:lineRule="auto"/>
        <w:jc w:val="center"/>
        <w:rPr>
          <w:rFonts w:ascii="Arial Narrow" w:hAnsi="Arial Narrow" w:cs="Calibri"/>
          <w:b/>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Załączniki </w:t>
      </w:r>
      <w:proofErr w:type="spellStart"/>
      <w:r w:rsidRPr="00E34132">
        <w:rPr>
          <w:rFonts w:ascii="Arial Narrow" w:hAnsi="Arial Narrow" w:cs="Calibri"/>
          <w:sz w:val="20"/>
          <w:szCs w:val="20"/>
        </w:rPr>
        <w:t>I–III</w:t>
      </w:r>
      <w:proofErr w:type="spellEnd"/>
      <w:r w:rsidR="00874291" w:rsidRPr="00E34132">
        <w:rPr>
          <w:rFonts w:ascii="Arial Narrow" w:hAnsi="Arial Narrow" w:cs="Calibri"/>
          <w:sz w:val="20"/>
          <w:szCs w:val="20"/>
        </w:rPr>
        <w:t xml:space="preserve"> stanowią integralną część umowy.</w:t>
      </w:r>
    </w:p>
    <w:p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rsidR="00485F34" w:rsidRPr="00E34132" w:rsidRDefault="00485F34" w:rsidP="00485F34">
      <w:pPr>
        <w:pStyle w:val="Akapitzlist"/>
        <w:spacing w:line="288" w:lineRule="auto"/>
        <w:ind w:left="360"/>
        <w:rPr>
          <w:rFonts w:ascii="Arial Narrow" w:hAnsi="Arial Narrow" w:cs="Calibri"/>
          <w:b/>
          <w:bCs/>
          <w:sz w:val="20"/>
          <w:szCs w:val="20"/>
        </w:rPr>
      </w:pPr>
    </w:p>
    <w:p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podprzetwarzającychz</w:t>
      </w:r>
      <w:proofErr w:type="spellEnd"/>
      <w:r w:rsidRPr="00E34132">
        <w:rPr>
          <w:rFonts w:ascii="Arial Narrow" w:hAnsi="Arial Narrow" w:cs="Calibri"/>
          <w:sz w:val="20"/>
          <w:szCs w:val="20"/>
        </w:rPr>
        <w:t xml:space="preserve">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w:t>
      </w:r>
      <w:proofErr w:type="spellStart"/>
      <w:r w:rsidR="00D67C16" w:rsidRPr="00E34132">
        <w:rPr>
          <w:rFonts w:ascii="Arial Narrow" w:hAnsi="Arial Narrow" w:cs="Calibri"/>
          <w:color w:val="000000"/>
          <w:sz w:val="20"/>
          <w:szCs w:val="20"/>
        </w:rPr>
        <w:t>pkt</w:t>
      </w:r>
      <w:proofErr w:type="spellEnd"/>
      <w:r w:rsidR="00D67C16" w:rsidRPr="00E34132">
        <w:rPr>
          <w:rFonts w:ascii="Arial Narrow" w:hAnsi="Arial Narrow" w:cs="Calibri"/>
          <w:color w:val="000000"/>
          <w:sz w:val="20"/>
          <w:szCs w:val="20"/>
        </w:rPr>
        <w:t xml:space="preserve"> g RODO.</w:t>
      </w:r>
    </w:p>
    <w:p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lastRenderedPageBreak/>
        <w:t>Zgłaszanie naruszenia ochrony danych osobowych</w:t>
      </w:r>
    </w:p>
    <w:p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t>
      </w:r>
      <w:r w:rsidR="008318E6">
        <w:rPr>
          <w:rFonts w:ascii="Arial Narrow" w:hAnsi="Arial Narrow" w:cs="Calibri"/>
          <w:color w:val="000000"/>
          <w:sz w:val="20"/>
          <w:szCs w:val="20"/>
        </w:rPr>
        <w:t xml:space="preserve"> </w:t>
      </w:r>
      <w:r w:rsidRPr="00E34132">
        <w:rPr>
          <w:rFonts w:ascii="Arial Narrow" w:hAnsi="Arial Narrow" w:cs="Calibri"/>
          <w:color w:val="000000"/>
          <w:sz w:val="20"/>
          <w:szCs w:val="20"/>
        </w:rPr>
        <w:t>w tym w stosownych przypadkach środki w celu zminimalizowania jego ewentualnych negatywnych skutków.</w:t>
      </w:r>
    </w:p>
    <w:p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008318E6">
        <w:rPr>
          <w:rFonts w:ascii="Arial Narrow" w:hAnsi="Arial Narrow" w:cs="Calibri"/>
          <w:b/>
          <w:bCs/>
          <w:sz w:val="20"/>
          <w:szCs w:val="20"/>
        </w:rPr>
        <w:t xml:space="preserve"> </w:t>
      </w:r>
      <w:r w:rsidRPr="00E34132">
        <w:rPr>
          <w:rFonts w:ascii="Arial Narrow" w:hAnsi="Arial Narrow" w:cs="Calibri"/>
          <w:sz w:val="20"/>
          <w:szCs w:val="20"/>
        </w:rPr>
        <w:t>po tym, jak dowiedział się o naruszeniu. Zgłoszenie to powinno zawierać co najmniej:</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w:t>
      </w:r>
      <w:r w:rsidRPr="00E34132">
        <w:rPr>
          <w:rFonts w:ascii="Arial Narrow" w:hAnsi="Arial Narrow" w:cs="Calibri"/>
          <w:color w:val="000000"/>
          <w:sz w:val="20"/>
          <w:szCs w:val="20"/>
        </w:rPr>
        <w:lastRenderedPageBreak/>
        <w:t>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E34132" w:rsidRDefault="0039127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vanish/>
          <w:color w:val="000000"/>
          <w:sz w:val="20"/>
          <w:szCs w:val="20"/>
        </w:rPr>
      </w:pP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rsidR="00507E9B" w:rsidRPr="00E34132" w:rsidRDefault="00507E9B" w:rsidP="005962B3">
      <w:pPr>
        <w:rPr>
          <w:rFonts w:ascii="Arial Narrow" w:hAnsi="Arial Narrow" w:cs="Calibri"/>
          <w:color w:val="C00000"/>
        </w:rPr>
      </w:pPr>
    </w:p>
    <w:p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rsidR="008E2EE7" w:rsidRPr="00E34132" w:rsidRDefault="008E2EE7" w:rsidP="00B90E3E">
      <w:pPr>
        <w:jc w:val="both"/>
        <w:rPr>
          <w:rFonts w:ascii="Arial Narrow" w:hAnsi="Arial Narrow"/>
          <w:b/>
          <w:sz w:val="22"/>
        </w:rPr>
      </w:pPr>
    </w:p>
    <w:p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:261-417-400</w:t>
      </w:r>
    </w:p>
    <w:p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 xml:space="preserve">e-mail: </w:t>
      </w:r>
      <w:hyperlink r:id="rId7" w:history="1">
        <w:r w:rsidR="008318E6" w:rsidRPr="003C0E14">
          <w:rPr>
            <w:rStyle w:val="Hipercze"/>
            <w:rFonts w:ascii="Arial Narrow" w:hAnsi="Arial Narrow" w:cs="Arial"/>
            <w:noProof/>
            <w:sz w:val="20"/>
            <w:szCs w:val="20"/>
          </w:rPr>
          <w:t>m.powala@10wsk.mil.pl</w:t>
        </w:r>
      </w:hyperlink>
      <w:r w:rsidR="008318E6">
        <w:rPr>
          <w:rFonts w:ascii="Arial Narrow" w:hAnsi="Arial Narrow" w:cs="Arial"/>
          <w:noProof/>
          <w:color w:val="666666"/>
          <w:sz w:val="20"/>
          <w:szCs w:val="20"/>
        </w:rPr>
        <w:t xml:space="preserve"> </w:t>
      </w:r>
    </w:p>
    <w:p w:rsidR="007D1F10" w:rsidRPr="00E34132" w:rsidRDefault="007D1F10" w:rsidP="00673F3F">
      <w:pPr>
        <w:spacing w:line="288" w:lineRule="auto"/>
        <w:rPr>
          <w:rFonts w:ascii="Arial Narrow" w:hAnsi="Arial Narrow" w:cs="Calibri"/>
          <w:b/>
          <w:color w:val="000000"/>
          <w:sz w:val="20"/>
          <w:szCs w:val="20"/>
          <w:lang w:bidi="pl-PL"/>
        </w:rPr>
      </w:pP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rsidR="008C303C" w:rsidRPr="00E34132" w:rsidRDefault="008C303C" w:rsidP="005962B3">
      <w:pPr>
        <w:spacing w:before="120" w:line="312" w:lineRule="atLeast"/>
        <w:jc w:val="both"/>
        <w:rPr>
          <w:rFonts w:ascii="Arial Narrow" w:hAnsi="Arial Narrow" w:cs="Calibri"/>
          <w:color w:val="000000"/>
          <w:sz w:val="20"/>
          <w:szCs w:val="20"/>
        </w:rPr>
      </w:pPr>
    </w:p>
    <w:p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Fonts w:ascii="Arial Narrow" w:hAnsi="Arial Narrow" w:cs="Calibri"/>
          <w:color w:val="000000"/>
          <w:sz w:val="20"/>
          <w:szCs w:val="20"/>
        </w:rPr>
      </w:pPr>
    </w:p>
    <w:p w:rsidR="007D1F10" w:rsidRPr="00E34132" w:rsidRDefault="007D1F10" w:rsidP="007D1F10">
      <w:pPr>
        <w:jc w:val="both"/>
        <w:rPr>
          <w:rFonts w:ascii="Arial Narrow" w:hAnsi="Arial Narrow" w:cs="Calibri"/>
          <w:b/>
          <w:sz w:val="22"/>
          <w:szCs w:val="22"/>
        </w:rPr>
      </w:pPr>
    </w:p>
    <w:p w:rsidR="007D1F10" w:rsidRPr="00E34132" w:rsidRDefault="007D1F10" w:rsidP="005962B3">
      <w:pPr>
        <w:spacing w:before="120" w:line="312" w:lineRule="atLeast"/>
        <w:jc w:val="both"/>
        <w:rPr>
          <w:rFonts w:ascii="Arial Narrow" w:hAnsi="Arial Narrow" w:cs="Calibri"/>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spacing w:before="120" w:line="312" w:lineRule="atLeast"/>
        <w:jc w:val="both"/>
        <w:rPr>
          <w:rFonts w:ascii="Arial Narrow" w:hAnsi="Arial Narrow" w:cs="Calibri"/>
          <w:color w:val="000000"/>
          <w:sz w:val="20"/>
          <w:szCs w:val="20"/>
        </w:rPr>
      </w:pPr>
    </w:p>
    <w:p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rsidR="007D1F10" w:rsidRPr="00E34132" w:rsidRDefault="007D1F10" w:rsidP="005962B3">
      <w:pPr>
        <w:spacing w:before="120" w:line="312" w:lineRule="atLeast"/>
        <w:jc w:val="both"/>
        <w:rPr>
          <w:rFonts w:ascii="Arial Narrow" w:hAnsi="Arial Narrow" w:cs="Calibri"/>
          <w:color w:val="000000"/>
          <w:sz w:val="20"/>
          <w:szCs w:val="20"/>
        </w:rPr>
      </w:pPr>
    </w:p>
    <w:p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rsidR="00FA14D4" w:rsidRPr="00E34132" w:rsidRDefault="00FA14D4" w:rsidP="005962B3">
      <w:pPr>
        <w:spacing w:before="120" w:line="312" w:lineRule="atLeast"/>
        <w:jc w:val="both"/>
        <w:rPr>
          <w:rFonts w:ascii="Arial Narrow" w:hAnsi="Arial Narrow" w:cs="Calibri"/>
          <w:b/>
          <w:bCs/>
          <w:color w:val="000000"/>
          <w:sz w:val="20"/>
          <w:szCs w:val="20"/>
        </w:rPr>
      </w:pPr>
    </w:p>
    <w:p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 xml:space="preserve">nego </w:t>
      </w:r>
      <w:proofErr w:type="spellStart"/>
      <w:r w:rsidR="00FA14D4" w:rsidRPr="00E34132">
        <w:rPr>
          <w:rFonts w:ascii="Arial Narrow" w:hAnsi="Arial Narrow" w:cs="Calibri"/>
          <w:color w:val="000000"/>
          <w:sz w:val="20"/>
          <w:szCs w:val="20"/>
        </w:rPr>
        <w:t>doprzetwarzania</w:t>
      </w:r>
      <w:proofErr w:type="spellEnd"/>
      <w:r w:rsidR="00FA14D4" w:rsidRPr="00E34132">
        <w:rPr>
          <w:rFonts w:ascii="Arial Narrow" w:hAnsi="Arial Narrow" w:cs="Calibri"/>
          <w:color w:val="000000"/>
          <w:sz w:val="20"/>
          <w:szCs w:val="20"/>
        </w:rPr>
        <w:t xml:space="preserve"> </w:t>
      </w:r>
      <w:r w:rsidRPr="00E34132">
        <w:rPr>
          <w:rFonts w:ascii="Arial Narrow" w:hAnsi="Arial Narrow" w:cs="Calibri"/>
          <w:color w:val="000000"/>
          <w:sz w:val="20"/>
          <w:szCs w:val="20"/>
        </w:rPr>
        <w:t>danych o charakterze ciągłym. Wykonywanie takich operacji jak: zbieranie, utrwalanie, przechowywanie, usuwanie</w:t>
      </w:r>
    </w:p>
    <w:p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rsidR="007177BC" w:rsidRPr="00E34132" w:rsidRDefault="0036477E" w:rsidP="00091E4A">
      <w:pPr>
        <w:spacing w:before="120" w:line="312" w:lineRule="atLeast"/>
        <w:jc w:val="both"/>
        <w:rPr>
          <w:rFonts w:ascii="Arial Narrow" w:hAnsi="Arial Narrow" w:cs="Calibri"/>
          <w:sz w:val="20"/>
          <w:szCs w:val="20"/>
        </w:rPr>
      </w:pPr>
      <w:r w:rsidRPr="0036477E">
        <w:rPr>
          <w:rFonts w:ascii="Arial Narrow" w:hAnsi="Arial Narrow" w:cs="Calibri"/>
          <w:sz w:val="20"/>
          <w:szCs w:val="20"/>
          <w:highlight w:val="yellow"/>
        </w:rPr>
        <w:t>Usługi przeglądów</w:t>
      </w:r>
      <w:r w:rsidR="008318E6">
        <w:rPr>
          <w:rFonts w:ascii="Arial Narrow" w:hAnsi="Arial Narrow" w:cs="Calibri"/>
          <w:sz w:val="20"/>
          <w:szCs w:val="20"/>
          <w:highlight w:val="yellow"/>
        </w:rPr>
        <w:t xml:space="preserve"> okresowych i naprawy</w:t>
      </w:r>
      <w:r w:rsidRPr="0036477E">
        <w:rPr>
          <w:rFonts w:ascii="Arial Narrow" w:hAnsi="Arial Narrow" w:cs="Calibri"/>
          <w:sz w:val="20"/>
          <w:szCs w:val="20"/>
          <w:highlight w:val="yellow"/>
        </w:rPr>
        <w:t xml:space="preserve"> sprzętu i aparatury medycznej</w:t>
      </w:r>
      <w:r w:rsidR="00F7220F" w:rsidRPr="0036477E">
        <w:rPr>
          <w:rFonts w:ascii="Arial Narrow" w:hAnsi="Arial Narrow" w:cs="Calibri"/>
          <w:sz w:val="20"/>
          <w:szCs w:val="20"/>
          <w:highlight w:val="yellow"/>
        </w:rPr>
        <w:t>.</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rsidR="005962B3" w:rsidRPr="00E34132" w:rsidRDefault="005962B3" w:rsidP="005962B3">
      <w:pPr>
        <w:spacing w:before="120" w:line="312" w:lineRule="atLeast"/>
        <w:jc w:val="both"/>
        <w:rPr>
          <w:rFonts w:ascii="Arial Narrow" w:hAnsi="Arial Narrow" w:cs="Calibri"/>
          <w:color w:val="000000"/>
          <w:sz w:val="20"/>
          <w:szCs w:val="20"/>
        </w:rPr>
      </w:pPr>
    </w:p>
    <w:p w:rsidR="00874291" w:rsidRPr="00E34132" w:rsidRDefault="00874291" w:rsidP="00874291">
      <w:pPr>
        <w:spacing w:line="288" w:lineRule="auto"/>
        <w:jc w:val="center"/>
        <w:rPr>
          <w:rFonts w:ascii="Arial Narrow" w:hAnsi="Arial Narrow" w:cs="Calibri"/>
          <w:b/>
          <w:sz w:val="20"/>
          <w:szCs w:val="20"/>
        </w:rPr>
      </w:pP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w:t>
      </w:r>
      <w:proofErr w:type="spellStart"/>
      <w:r w:rsidR="0039569B" w:rsidRPr="00E34132">
        <w:rPr>
          <w:rFonts w:ascii="Arial Narrow" w:hAnsi="Arial Narrow" w:cs="Calibri"/>
          <w:i/>
          <w:iCs/>
          <w:color w:val="000000"/>
          <w:sz w:val="20"/>
          <w:szCs w:val="20"/>
          <w:highlight w:val="yellow"/>
        </w:rPr>
        <w:t>pkt</w:t>
      </w:r>
      <w:proofErr w:type="spellEnd"/>
      <w:r w:rsidR="0039569B" w:rsidRPr="00E34132">
        <w:rPr>
          <w:rFonts w:ascii="Arial Narrow" w:hAnsi="Arial Narrow" w:cs="Calibri"/>
          <w:i/>
          <w:iCs/>
          <w:color w:val="000000"/>
          <w:sz w:val="20"/>
          <w:szCs w:val="20"/>
          <w:highlight w:val="yellow"/>
        </w:rPr>
        <w:t xml:space="preserve"> b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w:t>
      </w:r>
      <w:proofErr w:type="spellStart"/>
      <w:r w:rsidR="0039569B" w:rsidRPr="00E34132">
        <w:rPr>
          <w:rFonts w:ascii="Arial Narrow" w:hAnsi="Arial Narrow" w:cs="Calibri"/>
          <w:i/>
          <w:iCs/>
          <w:color w:val="000000"/>
          <w:sz w:val="20"/>
          <w:szCs w:val="20"/>
          <w:highlight w:val="yellow"/>
        </w:rPr>
        <w:t>pkt</w:t>
      </w:r>
      <w:proofErr w:type="spellEnd"/>
      <w:r w:rsidR="0039569B" w:rsidRPr="00E34132">
        <w:rPr>
          <w:rFonts w:ascii="Arial Narrow" w:hAnsi="Arial Narrow" w:cs="Calibri"/>
          <w:i/>
          <w:iCs/>
          <w:color w:val="000000"/>
          <w:sz w:val="20"/>
          <w:szCs w:val="20"/>
          <w:highlight w:val="yellow"/>
        </w:rPr>
        <w:t xml:space="preserve"> c i d RODO.</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Prowadzona jest ewidencja osób upoważnionych do przetwarzania danych gwarantująca </w:t>
      </w:r>
      <w:proofErr w:type="spellStart"/>
      <w:r w:rsidRPr="00E34132">
        <w:rPr>
          <w:rFonts w:ascii="Arial Narrow" w:hAnsi="Arial Narrow" w:cs="Calibri"/>
          <w:i/>
          <w:iCs/>
          <w:color w:val="000000"/>
          <w:sz w:val="20"/>
          <w:szCs w:val="20"/>
          <w:highlight w:val="yellow"/>
        </w:rPr>
        <w:t>rozliczalność</w:t>
      </w:r>
      <w:proofErr w:type="spellEnd"/>
      <w:r w:rsidRPr="00E34132">
        <w:rPr>
          <w:rFonts w:ascii="Arial Narrow" w:hAnsi="Arial Narrow" w:cs="Calibri"/>
          <w:i/>
          <w:iCs/>
          <w:color w:val="000000"/>
          <w:sz w:val="20"/>
          <w:szCs w:val="20"/>
          <w:highlight w:val="yellow"/>
        </w:rPr>
        <w:t xml:space="preserve"> procesów przetwarzania danych osobowych, zapewnienie poufności, integralności, dostępności przetwarzanych danych osobowych oraz usług przetwarzania.</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proofErr w:type="spellStart"/>
      <w:r w:rsidRPr="00E34132">
        <w:rPr>
          <w:rFonts w:ascii="Arial Narrow" w:hAnsi="Arial Narrow" w:cs="Calibri"/>
          <w:i/>
          <w:iCs/>
          <w:color w:val="000000"/>
          <w:sz w:val="20"/>
          <w:szCs w:val="20"/>
          <w:highlight w:val="yellow"/>
        </w:rPr>
        <w:t>Stosowanierozwiązań</w:t>
      </w:r>
      <w:proofErr w:type="spellEnd"/>
      <w:r w:rsidRPr="00E34132">
        <w:rPr>
          <w:rFonts w:ascii="Arial Narrow" w:hAnsi="Arial Narrow" w:cs="Calibri"/>
          <w:i/>
          <w:iCs/>
          <w:color w:val="000000"/>
          <w:sz w:val="20"/>
          <w:szCs w:val="20"/>
          <w:highlight w:val="yellow"/>
        </w:rPr>
        <w:t xml:space="preserve"> w zakresie bezpiecznego uwierzytelniania i autoryzacji oraz bezpiecznego zarządzania hasłami;</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proofErr w:type="spellStart"/>
      <w:r w:rsidRPr="00E34132">
        <w:rPr>
          <w:rFonts w:ascii="Arial Narrow" w:hAnsi="Arial Narrow" w:cs="Calibri"/>
          <w:i/>
          <w:iCs/>
          <w:color w:val="000000"/>
          <w:sz w:val="20"/>
          <w:szCs w:val="20"/>
          <w:highlight w:val="yellow"/>
        </w:rPr>
        <w:t>Stosowaniemechanizmów</w:t>
      </w:r>
      <w:proofErr w:type="spellEnd"/>
      <w:r w:rsidRPr="00E34132">
        <w:rPr>
          <w:rFonts w:ascii="Arial Narrow" w:hAnsi="Arial Narrow" w:cs="Calibri"/>
          <w:i/>
          <w:iCs/>
          <w:color w:val="000000"/>
          <w:sz w:val="20"/>
          <w:szCs w:val="20"/>
          <w:highlight w:val="yellow"/>
        </w:rPr>
        <w:t xml:space="preserve"> w zakresie transmisji danych;</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rsidR="00236FAD" w:rsidRPr="00E34132" w:rsidRDefault="00236FAD" w:rsidP="00485F34">
      <w:pPr>
        <w:rPr>
          <w:rFonts w:ascii="Arial Narrow" w:hAnsi="Arial Narrow" w:cs="Calibri"/>
          <w:color w:val="000000"/>
          <w:sz w:val="20"/>
          <w:szCs w:val="20"/>
        </w:rPr>
      </w:pPr>
    </w:p>
    <w:sectPr w:rsidR="00236FAD" w:rsidRPr="00E34132" w:rsidSect="004C5C12">
      <w:headerReference w:type="even" r:id="rId8"/>
      <w:headerReference w:type="default" r:id="rId9"/>
      <w:footerReference w:type="even" r:id="rId10"/>
      <w:footerReference w:type="default" r:id="rId11"/>
      <w:headerReference w:type="first" r:id="rId12"/>
      <w:footerReference w:type="first" r:id="rId13"/>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7353" w:rsidRDefault="00C37353" w:rsidP="00955CEF">
      <w:r>
        <w:separator/>
      </w:r>
    </w:p>
  </w:endnote>
  <w:endnote w:type="continuationSeparator" w:id="1">
    <w:p w:rsidR="00C37353" w:rsidRDefault="00C37353"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CCB" w:rsidRDefault="00602CCB">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CCB" w:rsidRDefault="00602CCB">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CCB" w:rsidRDefault="00602CC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7353" w:rsidRDefault="00C37353" w:rsidP="00955CEF">
      <w:r>
        <w:separator/>
      </w:r>
    </w:p>
  </w:footnote>
  <w:footnote w:type="continuationSeparator" w:id="1">
    <w:p w:rsidR="00C37353" w:rsidRDefault="00C37353"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CCB" w:rsidRDefault="00602CC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18E6" w:rsidRDefault="008318E6" w:rsidP="008318E6">
    <w:pPr>
      <w:spacing w:line="288" w:lineRule="auto"/>
      <w:jc w:val="right"/>
      <w:rPr>
        <w:rFonts w:ascii="Arial Narrow" w:hAnsi="Arial Narrow" w:cs="Calibri"/>
        <w:b/>
        <w:sz w:val="20"/>
        <w:szCs w:val="20"/>
      </w:rPr>
    </w:pPr>
    <w:r>
      <w:rPr>
        <w:rFonts w:ascii="Arial Narrow" w:hAnsi="Arial Narrow" w:cs="Calibri"/>
        <w:b/>
        <w:sz w:val="20"/>
        <w:szCs w:val="20"/>
      </w:rPr>
      <w:t xml:space="preserve">Załącznik nr </w:t>
    </w:r>
    <w:r w:rsidR="00602CCB">
      <w:rPr>
        <w:rFonts w:ascii="Arial Narrow" w:hAnsi="Arial Narrow" w:cs="Calibri"/>
        <w:b/>
        <w:sz w:val="20"/>
        <w:szCs w:val="20"/>
      </w:rPr>
      <w:t>11</w:t>
    </w:r>
    <w:r>
      <w:rPr>
        <w:rFonts w:ascii="Arial Narrow" w:hAnsi="Arial Narrow" w:cs="Calibri"/>
        <w:b/>
        <w:sz w:val="20"/>
        <w:szCs w:val="20"/>
      </w:rPr>
      <w:t xml:space="preserve"> do SWZ</w:t>
    </w:r>
  </w:p>
  <w:p w:rsidR="00955CEF" w:rsidRPr="00955CEF" w:rsidRDefault="00955CEF">
    <w:pPr>
      <w:pStyle w:val="Nagwek"/>
      <w:rPr>
        <w:rFonts w:ascii="Arial Narrow" w:hAnsi="Arial Narrow"/>
        <w:sz w:val="22"/>
        <w:szCs w:val="22"/>
      </w:rPr>
    </w:pPr>
    <w:r w:rsidRPr="00955CEF">
      <w:rPr>
        <w:rFonts w:ascii="Arial Narrow" w:hAnsi="Arial Narrow"/>
        <w:sz w:val="22"/>
        <w:szCs w:val="22"/>
      </w:rPr>
      <w:tab/>
    </w:r>
    <w:r>
      <w:rPr>
        <w:rFonts w:ascii="Arial Narrow" w:hAnsi="Arial Narrow"/>
        <w:sz w:val="22"/>
        <w:szCs w:val="22"/>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CCB" w:rsidRDefault="00602CC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0"/>
    <w:footnote w:id="1"/>
  </w:footnotePr>
  <w:endnotePr>
    <w:endnote w:id="0"/>
    <w:endnote w:id="1"/>
  </w:endnotePr>
  <w:compat/>
  <w:rsids>
    <w:rsidRoot w:val="00874291"/>
    <w:rsid w:val="00001864"/>
    <w:rsid w:val="00007395"/>
    <w:rsid w:val="000725E3"/>
    <w:rsid w:val="00091E4A"/>
    <w:rsid w:val="000B71E2"/>
    <w:rsid w:val="000C30B6"/>
    <w:rsid w:val="000E4A51"/>
    <w:rsid w:val="000F2823"/>
    <w:rsid w:val="00111B7F"/>
    <w:rsid w:val="00145178"/>
    <w:rsid w:val="001A086D"/>
    <w:rsid w:val="001A3CAD"/>
    <w:rsid w:val="001B19AD"/>
    <w:rsid w:val="001D648E"/>
    <w:rsid w:val="00236FAD"/>
    <w:rsid w:val="00251413"/>
    <w:rsid w:val="00255368"/>
    <w:rsid w:val="00261A5A"/>
    <w:rsid w:val="002A0167"/>
    <w:rsid w:val="002A2A1A"/>
    <w:rsid w:val="002B759B"/>
    <w:rsid w:val="002F100C"/>
    <w:rsid w:val="003031B2"/>
    <w:rsid w:val="00303A2E"/>
    <w:rsid w:val="00317741"/>
    <w:rsid w:val="0032740E"/>
    <w:rsid w:val="003601DF"/>
    <w:rsid w:val="0036477E"/>
    <w:rsid w:val="0039127D"/>
    <w:rsid w:val="0039569B"/>
    <w:rsid w:val="003C3E01"/>
    <w:rsid w:val="003F052D"/>
    <w:rsid w:val="004031B7"/>
    <w:rsid w:val="00405447"/>
    <w:rsid w:val="0042476E"/>
    <w:rsid w:val="00431E40"/>
    <w:rsid w:val="00447E36"/>
    <w:rsid w:val="00455BF6"/>
    <w:rsid w:val="00463B3D"/>
    <w:rsid w:val="0047601B"/>
    <w:rsid w:val="00485F34"/>
    <w:rsid w:val="004C5C12"/>
    <w:rsid w:val="004D0081"/>
    <w:rsid w:val="004D26A5"/>
    <w:rsid w:val="00506BBF"/>
    <w:rsid w:val="00507E9B"/>
    <w:rsid w:val="00513768"/>
    <w:rsid w:val="0053680B"/>
    <w:rsid w:val="00542100"/>
    <w:rsid w:val="00591C6C"/>
    <w:rsid w:val="005962B3"/>
    <w:rsid w:val="005A77E3"/>
    <w:rsid w:val="005C033A"/>
    <w:rsid w:val="005C67EA"/>
    <w:rsid w:val="005D71FC"/>
    <w:rsid w:val="00602CCB"/>
    <w:rsid w:val="0060479A"/>
    <w:rsid w:val="006324D0"/>
    <w:rsid w:val="00673F3F"/>
    <w:rsid w:val="00690131"/>
    <w:rsid w:val="006934FD"/>
    <w:rsid w:val="006961CE"/>
    <w:rsid w:val="00696E32"/>
    <w:rsid w:val="006E794F"/>
    <w:rsid w:val="0070046A"/>
    <w:rsid w:val="00710710"/>
    <w:rsid w:val="007177BC"/>
    <w:rsid w:val="00720EE2"/>
    <w:rsid w:val="007622D9"/>
    <w:rsid w:val="00763F39"/>
    <w:rsid w:val="007675F8"/>
    <w:rsid w:val="007B0047"/>
    <w:rsid w:val="007D1F10"/>
    <w:rsid w:val="00803D3E"/>
    <w:rsid w:val="00805B1C"/>
    <w:rsid w:val="00806ED0"/>
    <w:rsid w:val="00812D45"/>
    <w:rsid w:val="00827D47"/>
    <w:rsid w:val="008318E6"/>
    <w:rsid w:val="0083225E"/>
    <w:rsid w:val="008322D2"/>
    <w:rsid w:val="00840669"/>
    <w:rsid w:val="00844884"/>
    <w:rsid w:val="00874291"/>
    <w:rsid w:val="008742AD"/>
    <w:rsid w:val="0088316D"/>
    <w:rsid w:val="00885809"/>
    <w:rsid w:val="00892133"/>
    <w:rsid w:val="008A100C"/>
    <w:rsid w:val="008B335B"/>
    <w:rsid w:val="008C303C"/>
    <w:rsid w:val="008E2EE7"/>
    <w:rsid w:val="008F3504"/>
    <w:rsid w:val="00901DAF"/>
    <w:rsid w:val="00905E3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AF7D44"/>
    <w:rsid w:val="00B00AAD"/>
    <w:rsid w:val="00B1757E"/>
    <w:rsid w:val="00B76FCF"/>
    <w:rsid w:val="00B811B6"/>
    <w:rsid w:val="00B90B7E"/>
    <w:rsid w:val="00B90E3E"/>
    <w:rsid w:val="00BC7990"/>
    <w:rsid w:val="00C104DD"/>
    <w:rsid w:val="00C37353"/>
    <w:rsid w:val="00C44C4C"/>
    <w:rsid w:val="00C55E95"/>
    <w:rsid w:val="00C663A6"/>
    <w:rsid w:val="00C66B8A"/>
    <w:rsid w:val="00CF5AAA"/>
    <w:rsid w:val="00CF7D46"/>
    <w:rsid w:val="00D33DB9"/>
    <w:rsid w:val="00D34A9F"/>
    <w:rsid w:val="00D3743A"/>
    <w:rsid w:val="00D61A23"/>
    <w:rsid w:val="00D63300"/>
    <w:rsid w:val="00D67C16"/>
    <w:rsid w:val="00D7449E"/>
    <w:rsid w:val="00D97F6E"/>
    <w:rsid w:val="00DA106B"/>
    <w:rsid w:val="00DA1ACA"/>
    <w:rsid w:val="00DC587A"/>
    <w:rsid w:val="00DE569E"/>
    <w:rsid w:val="00E030B9"/>
    <w:rsid w:val="00E12C70"/>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powal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3601</Words>
  <Characters>21609</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5</cp:revision>
  <cp:lastPrinted>2025-01-09T10:11:00Z</cp:lastPrinted>
  <dcterms:created xsi:type="dcterms:W3CDTF">2025-07-15T08:17:00Z</dcterms:created>
  <dcterms:modified xsi:type="dcterms:W3CDTF">2025-07-23T10:45:00Z</dcterms:modified>
</cp:coreProperties>
</file>