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88A9C" w14:textId="28C74516" w:rsidR="00D62E6E" w:rsidRPr="00450E96" w:rsidRDefault="00D62E6E" w:rsidP="00450E96">
      <w:pPr>
        <w:keepNext/>
        <w:spacing w:after="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450E96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450E96">
        <w:rPr>
          <w:rFonts w:ascii="Arial Narrow" w:eastAsia="Times New Roman" w:hAnsi="Arial Narrow" w:cs="Arial"/>
          <w:bCs/>
          <w:szCs w:val="18"/>
          <w:lang w:eastAsia="pl-PL"/>
        </w:rPr>
        <w:t>2</w:t>
      </w:r>
      <w:r w:rsidRPr="00450E96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D62E6E" w:rsidRPr="00450E96" w14:paraId="75419F54" w14:textId="77777777" w:rsidTr="00450E96">
        <w:trPr>
          <w:gridAfter w:val="1"/>
          <w:wAfter w:w="32" w:type="dxa"/>
        </w:trPr>
        <w:tc>
          <w:tcPr>
            <w:tcW w:w="2800" w:type="dxa"/>
          </w:tcPr>
          <w:p w14:paraId="775A638D" w14:textId="77777777" w:rsidR="00D62E6E" w:rsidRPr="00450E96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50E96">
              <w:rPr>
                <w:rFonts w:ascii="Arial Narrow" w:hAnsi="Arial Narrow" w:cs="Arial"/>
                <w:b/>
              </w:rPr>
              <w:t>Wykonawca</w:t>
            </w:r>
            <w:r w:rsidRPr="00450E96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61AA131A" w14:textId="77777777" w:rsidR="00D62E6E" w:rsidRPr="00450E9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4ABC873" w14:textId="77777777" w:rsidR="00D62E6E" w:rsidRPr="00450E9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50E9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D35D538" w14:textId="77777777" w:rsidR="00D62E6E" w:rsidRPr="00450E96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450E9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450E96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450E9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450E96" w14:paraId="3C07C738" w14:textId="77777777" w:rsidTr="00450E96">
        <w:trPr>
          <w:gridAfter w:val="1"/>
          <w:wAfter w:w="32" w:type="dxa"/>
        </w:trPr>
        <w:tc>
          <w:tcPr>
            <w:tcW w:w="2800" w:type="dxa"/>
          </w:tcPr>
          <w:p w14:paraId="718A5F7C" w14:textId="77777777" w:rsidR="00D62E6E" w:rsidRPr="00450E96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50E96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647E0F8E" w14:textId="77777777" w:rsidR="00D62E6E" w:rsidRPr="00450E9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327AFFF" w14:textId="77777777" w:rsidR="00D62E6E" w:rsidRPr="00450E9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50E9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497BBAE" w14:textId="77777777" w:rsidR="00D62E6E" w:rsidRPr="00450E96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450E9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450E96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450E9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7F76A7" w:rsidRPr="00450E96" w14:paraId="4E273E5B" w14:textId="77777777" w:rsidTr="00450E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3B1EE79" w14:textId="77777777" w:rsidR="007F76A7" w:rsidRPr="00450E96" w:rsidRDefault="007F76A7" w:rsidP="002E57DC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450E96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0C16977D" w14:textId="77777777" w:rsidR="007F76A7" w:rsidRPr="00450E96" w:rsidRDefault="007F76A7" w:rsidP="002E57DC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450E9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450E9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(t.j. Dz. U. z 2024 poz. 1320)</w:t>
            </w:r>
            <w:r w:rsidRPr="00450E9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14:paraId="59BE4FE1" w14:textId="77777777" w:rsidR="007F76A7" w:rsidRPr="00450E96" w:rsidRDefault="007F76A7" w:rsidP="002E57D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50E96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750B50CA" w14:textId="77777777" w:rsidR="007F76A7" w:rsidRPr="00450E96" w:rsidRDefault="007F76A7" w:rsidP="002E57D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52901554" w14:textId="77777777" w:rsidR="00BC121E" w:rsidRPr="00450E96" w:rsidRDefault="007F76A7" w:rsidP="00450E96">
      <w:pPr>
        <w:spacing w:before="12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450E96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450E96">
        <w:rPr>
          <w:rFonts w:ascii="Arial Narrow" w:eastAsia="Times New Roman" w:hAnsi="Arial Narrow" w:cs="Arial"/>
          <w:lang w:eastAsia="pl-PL"/>
        </w:rPr>
        <w:t>N</w:t>
      </w:r>
      <w:r w:rsidR="00BC121E" w:rsidRPr="00450E96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450E96" w14:paraId="4C280C0C" w14:textId="77777777" w:rsidTr="00D62E6E">
        <w:tc>
          <w:tcPr>
            <w:tcW w:w="2269" w:type="dxa"/>
          </w:tcPr>
          <w:p w14:paraId="7C8F2369" w14:textId="77777777" w:rsidR="00D62E6E" w:rsidRPr="00450E96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50E96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A4E6291" w14:textId="77777777" w:rsidR="00D62E6E" w:rsidRPr="00450E96" w:rsidRDefault="007F76A7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450E96">
              <w:rPr>
                <w:rFonts w:ascii="Arial Narrow" w:eastAsia="Times New Roman" w:hAnsi="Arial Narrow" w:cs="Arial"/>
                <w:bCs/>
                <w:lang w:eastAsia="pl-PL"/>
              </w:rPr>
              <w:t>Przeglądy oraz naprawy maszyn i urządzeń pralniczych</w:t>
            </w:r>
            <w:r w:rsidR="00D62E6E" w:rsidRPr="00450E96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7F76A7" w:rsidRPr="00450E96" w14:paraId="50F926E8" w14:textId="77777777" w:rsidTr="002E57DC">
        <w:tc>
          <w:tcPr>
            <w:tcW w:w="2269" w:type="dxa"/>
          </w:tcPr>
          <w:p w14:paraId="37630B1E" w14:textId="77777777" w:rsidR="007F76A7" w:rsidRPr="00450E96" w:rsidRDefault="007F76A7" w:rsidP="002E57D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50E96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DAE40CF" w14:textId="77777777" w:rsidR="007F76A7" w:rsidRPr="00450E96" w:rsidRDefault="007F76A7" w:rsidP="002E57D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450E96">
              <w:rPr>
                <w:rFonts w:ascii="Arial Narrow" w:eastAsia="Times New Roman" w:hAnsi="Arial Narrow" w:cs="Arial"/>
                <w:bCs/>
                <w:lang w:eastAsia="pl-PL"/>
              </w:rPr>
              <w:t>78/2025</w:t>
            </w:r>
          </w:p>
        </w:tc>
      </w:tr>
    </w:tbl>
    <w:p w14:paraId="015666BB" w14:textId="77777777" w:rsidR="00BC121E" w:rsidRPr="00450E96" w:rsidRDefault="007F76A7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450E96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450E96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450E96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450E96">
        <w:rPr>
          <w:rFonts w:ascii="Arial Narrow" w:eastAsia="Times New Roman" w:hAnsi="Arial Narrow" w:cs="Arial"/>
          <w:b/>
          <w:lang w:eastAsia="pl-PL"/>
        </w:rPr>
        <w:t>,</w:t>
      </w:r>
      <w:r w:rsidR="00BC121E" w:rsidRPr="00450E96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450E96">
        <w:rPr>
          <w:rFonts w:ascii="Arial Narrow" w:eastAsia="Times New Roman" w:hAnsi="Arial Narrow" w:cs="Arial"/>
          <w:bCs/>
          <w:lang w:eastAsia="pl-PL"/>
        </w:rPr>
        <w:t>, że:</w:t>
      </w:r>
    </w:p>
    <w:p w14:paraId="6AAFBC3E" w14:textId="77777777" w:rsidR="00BC121E" w:rsidRPr="00450E96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450E96">
        <w:rPr>
          <w:rFonts w:ascii="Arial Narrow" w:eastAsia="Times New Roman" w:hAnsi="Arial Narrow" w:cs="Arial"/>
          <w:b/>
          <w:bCs/>
        </w:rPr>
        <w:object w:dxaOrig="0" w:dyaOrig="0" w14:anchorId="083DD2B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450E96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450E96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450E96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450E96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450E96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450E96">
        <w:rPr>
          <w:rFonts w:ascii="Arial Narrow" w:eastAsia="Times New Roman" w:hAnsi="Arial Narrow" w:cs="Arial"/>
          <w:lang w:eastAsia="pl-PL"/>
        </w:rPr>
        <w:t>.</w:t>
      </w:r>
    </w:p>
    <w:p w14:paraId="72D58C16" w14:textId="77777777" w:rsidR="00BC121E" w:rsidRPr="00450E96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450E96">
        <w:rPr>
          <w:rFonts w:ascii="Arial Narrow" w:eastAsia="Times New Roman" w:hAnsi="Arial Narrow" w:cs="Arial"/>
          <w:b/>
          <w:bCs/>
        </w:rPr>
        <w:object w:dxaOrig="0" w:dyaOrig="0" w14:anchorId="46CAAD32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450E96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450E96">
        <w:rPr>
          <w:rFonts w:ascii="Arial Narrow" w:eastAsia="Times New Roman" w:hAnsi="Arial Narrow" w:cs="Arial"/>
          <w:lang w:eastAsia="pl-PL"/>
        </w:rPr>
        <w:t xml:space="preserve">            </w:t>
      </w:r>
      <w:r w:rsidRPr="00450E96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450E96">
        <w:rPr>
          <w:rFonts w:ascii="Arial Narrow" w:eastAsia="Times New Roman" w:hAnsi="Arial Narrow" w:cs="Arial"/>
          <w:lang w:eastAsia="pl-PL"/>
        </w:rPr>
        <w:t>t.j. Dz.U. 2024 poz. 1616</w:t>
      </w:r>
      <w:r w:rsidRPr="00450E96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056C0D13" w14:textId="77777777" w:rsidR="00BF69A4" w:rsidRPr="00450E96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450E96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450E96" w14:paraId="04E90239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E46BB" w14:textId="77777777" w:rsidR="00BC121E" w:rsidRPr="00450E9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50E96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C2994" w14:textId="77777777" w:rsidR="00BC121E" w:rsidRPr="00450E96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50E96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41511" w14:textId="77777777" w:rsidR="00BC121E" w:rsidRPr="00450E96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50E96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450E96" w14:paraId="7EB2AD4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6FE66" w14:textId="77777777" w:rsidR="00BC121E" w:rsidRPr="00450E9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50E96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A8A02" w14:textId="77777777" w:rsidR="00BC121E" w:rsidRPr="00450E9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D71C7" w14:textId="77777777" w:rsidR="00BC121E" w:rsidRPr="00450E9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30CAC602" w14:textId="77777777" w:rsidR="00BC121E" w:rsidRPr="00450E96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450E96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6E1AF7F1" w14:textId="77777777" w:rsidR="00BC121E" w:rsidRPr="00450E96" w:rsidRDefault="00BC121E" w:rsidP="00450E96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450E96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BA6C1C1" w14:textId="77777777" w:rsidR="00067B62" w:rsidRPr="00450E96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450E96">
        <w:rPr>
          <w:rFonts w:ascii="Arial Narrow" w:eastAsia="Times New Roman" w:hAnsi="Arial Narrow" w:cs="Arial"/>
          <w:color w:val="0070C0"/>
          <w:lang w:eastAsia="pl-PL"/>
        </w:rPr>
        <w:t>*</w:t>
      </w:r>
      <w:r w:rsidRPr="00450E96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450E96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450E96" w14:paraId="13C3CB35" w14:textId="77777777" w:rsidTr="00620E37">
        <w:tc>
          <w:tcPr>
            <w:tcW w:w="2660" w:type="dxa"/>
          </w:tcPr>
          <w:p w14:paraId="78693CF9" w14:textId="77777777" w:rsidR="00BC121E" w:rsidRPr="00450E9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855111E" w14:textId="77777777" w:rsidR="00BC121E" w:rsidRPr="00450E96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450E96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727EA50E" w14:textId="77777777" w:rsidR="00BC121E" w:rsidRPr="00450E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50E9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450E9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450E9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7F8EFF58" w14:textId="77777777" w:rsidR="00BC121E" w:rsidRPr="00450E9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BE6DD83" w14:textId="77777777" w:rsidR="00BC121E" w:rsidRPr="00450E9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450E96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2CCBEE2" w14:textId="77777777" w:rsidR="00BC121E" w:rsidRPr="00450E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50E9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7F76A7" w:rsidRPr="00450E9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450E9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450E9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59576155" w14:textId="77777777" w:rsidR="00106AC7" w:rsidRPr="00450E96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450E96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A885BE" w14:textId="77777777" w:rsidR="006F1B39" w:rsidRDefault="006F1B39">
      <w:r>
        <w:separator/>
      </w:r>
    </w:p>
  </w:endnote>
  <w:endnote w:type="continuationSeparator" w:id="0">
    <w:p w14:paraId="4E48822C" w14:textId="77777777" w:rsidR="006F1B39" w:rsidRDefault="006F1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4129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88A411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9218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0F702CA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B1391A0">
        <v:line id="_x0000_s1025" style="position:absolute;left:0;text-align:left;z-index:251657728" from="-3.85pt,8.7pt" to="455.15pt,8.7pt"/>
      </w:pict>
    </w:r>
  </w:p>
  <w:p w14:paraId="4F32F0A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AA778" w14:textId="77777777" w:rsidR="007F76A7" w:rsidRDefault="007F76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09757B" w14:textId="77777777" w:rsidR="006F1B39" w:rsidRDefault="006F1B39">
      <w:r>
        <w:separator/>
      </w:r>
    </w:p>
  </w:footnote>
  <w:footnote w:type="continuationSeparator" w:id="0">
    <w:p w14:paraId="03D3619C" w14:textId="77777777" w:rsidR="006F1B39" w:rsidRDefault="006F1B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18E4A" w14:textId="77777777" w:rsidR="007F76A7" w:rsidRDefault="007F76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6F058" w14:textId="77777777" w:rsidR="007F76A7" w:rsidRDefault="007F76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EA769" w14:textId="77777777" w:rsidR="007F76A7" w:rsidRDefault="007F76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30672861">
    <w:abstractNumId w:val="13"/>
  </w:num>
  <w:num w:numId="2" w16cid:durableId="1478836869">
    <w:abstractNumId w:val="0"/>
  </w:num>
  <w:num w:numId="3" w16cid:durableId="673149612">
    <w:abstractNumId w:val="11"/>
  </w:num>
  <w:num w:numId="4" w16cid:durableId="47843119">
    <w:abstractNumId w:val="8"/>
  </w:num>
  <w:num w:numId="5" w16cid:durableId="1375039408">
    <w:abstractNumId w:val="7"/>
  </w:num>
  <w:num w:numId="6" w16cid:durableId="222105804">
    <w:abstractNumId w:val="1"/>
  </w:num>
  <w:num w:numId="7" w16cid:durableId="396904877">
    <w:abstractNumId w:val="6"/>
  </w:num>
  <w:num w:numId="8" w16cid:durableId="908343287">
    <w:abstractNumId w:val="3"/>
  </w:num>
  <w:num w:numId="9" w16cid:durableId="926039228">
    <w:abstractNumId w:val="2"/>
  </w:num>
  <w:num w:numId="10" w16cid:durableId="1077556760">
    <w:abstractNumId w:val="5"/>
  </w:num>
  <w:num w:numId="11" w16cid:durableId="1783189094">
    <w:abstractNumId w:val="10"/>
  </w:num>
  <w:num w:numId="12" w16cid:durableId="1601985501">
    <w:abstractNumId w:val="4"/>
  </w:num>
  <w:num w:numId="13" w16cid:durableId="1924340235">
    <w:abstractNumId w:val="9"/>
  </w:num>
  <w:num w:numId="14" w16cid:durableId="108214637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1B39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0E96"/>
    <w:rsid w:val="00460820"/>
    <w:rsid w:val="004704CB"/>
    <w:rsid w:val="004B1027"/>
    <w:rsid w:val="004C55DE"/>
    <w:rsid w:val="004D5C77"/>
    <w:rsid w:val="00517FF1"/>
    <w:rsid w:val="00533E9F"/>
    <w:rsid w:val="00557247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6F1B39"/>
    <w:rsid w:val="0070113A"/>
    <w:rsid w:val="00736B31"/>
    <w:rsid w:val="00747C6F"/>
    <w:rsid w:val="00753DC1"/>
    <w:rsid w:val="00775E2B"/>
    <w:rsid w:val="007823E9"/>
    <w:rsid w:val="007951AD"/>
    <w:rsid w:val="007D36CE"/>
    <w:rsid w:val="007F76A7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799AD5"/>
  <w15:chartTrackingRefBased/>
  <w15:docId w15:val="{CA781FD7-17EF-4163-8DBC-7CCEC6339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226</Words>
  <Characters>1766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2025-07-24T06:54:00Z</dcterms:created>
  <dcterms:modified xsi:type="dcterms:W3CDTF">2025-07-24T06:55:00Z</dcterms:modified>
</cp:coreProperties>
</file>