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CD1" w:rsidRPr="00D07263" w:rsidRDefault="00E50CD1" w:rsidP="00E50CD1">
      <w:pPr>
        <w:rPr>
          <w:rFonts w:ascii="Arial Narrow" w:hAnsi="Arial Narrow" w:cs="Arial"/>
          <w:b/>
          <w:sz w:val="20"/>
          <w:szCs w:val="22"/>
        </w:rPr>
      </w:pPr>
    </w:p>
    <w:tbl>
      <w:tblPr>
        <w:tblpPr w:leftFromText="141" w:rightFromText="141" w:vertAnchor="text" w:horzAnchor="margin" w:tblpY="50"/>
        <w:tblW w:w="5000" w:type="pct"/>
        <w:tblLook w:val="0000"/>
      </w:tblPr>
      <w:tblGrid>
        <w:gridCol w:w="635"/>
        <w:gridCol w:w="3238"/>
        <w:gridCol w:w="1368"/>
        <w:gridCol w:w="1696"/>
        <w:gridCol w:w="1817"/>
        <w:gridCol w:w="1630"/>
        <w:gridCol w:w="1399"/>
        <w:gridCol w:w="1917"/>
        <w:gridCol w:w="1914"/>
      </w:tblGrid>
      <w:tr w:rsidR="00BC2D44" w:rsidRPr="00D07263" w:rsidTr="00BC2D44"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D07263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  <w:b/>
                <w:sz w:val="22"/>
              </w:rPr>
            </w:pPr>
            <w:r w:rsidRPr="00D07263">
              <w:rPr>
                <w:rFonts w:ascii="Arial Narrow" w:hAnsi="Arial Narrow" w:cs="Arial"/>
                <w:b/>
                <w:sz w:val="20"/>
                <w:szCs w:val="22"/>
              </w:rPr>
              <w:t>Lp.</w:t>
            </w:r>
          </w:p>
        </w:tc>
        <w:tc>
          <w:tcPr>
            <w:tcW w:w="1475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D44" w:rsidRPr="00D07263" w:rsidRDefault="00BC2D44" w:rsidP="004369F7">
            <w:pPr>
              <w:jc w:val="center"/>
              <w:rPr>
                <w:rFonts w:ascii="Arial Narrow" w:hAnsi="Arial Narrow" w:cs="Arial"/>
                <w:b/>
                <w:sz w:val="22"/>
              </w:rPr>
            </w:pPr>
            <w:r w:rsidRPr="00D07263">
              <w:rPr>
                <w:rFonts w:ascii="Arial Narrow" w:hAnsi="Arial Narrow" w:cs="Arial"/>
                <w:b/>
                <w:sz w:val="20"/>
                <w:szCs w:val="22"/>
              </w:rPr>
              <w:t>Nazwa sprzętu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D07263" w:rsidRDefault="00BC2D44" w:rsidP="004369F7">
            <w:pPr>
              <w:rPr>
                <w:rFonts w:ascii="Arial Narrow" w:hAnsi="Arial Narrow" w:cs="Arial"/>
                <w:b/>
                <w:bCs/>
                <w:sz w:val="22"/>
              </w:rPr>
            </w:pPr>
            <w:r w:rsidRPr="00D07263">
              <w:rPr>
                <w:rFonts w:ascii="Arial Narrow" w:hAnsi="Arial Narrow" w:cs="Arial"/>
                <w:b/>
                <w:sz w:val="20"/>
                <w:szCs w:val="22"/>
              </w:rPr>
              <w:t>Producent/typ</w:t>
            </w:r>
          </w:p>
        </w:tc>
        <w:tc>
          <w:tcPr>
            <w:tcW w:w="58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D07263" w:rsidRDefault="00BC2D44" w:rsidP="004369F7">
            <w:pPr>
              <w:jc w:val="center"/>
              <w:rPr>
                <w:rFonts w:ascii="Arial Narrow" w:hAnsi="Arial Narrow" w:cs="Arial"/>
                <w:b/>
                <w:bCs/>
                <w:sz w:val="22"/>
              </w:rPr>
            </w:pPr>
            <w:r w:rsidRPr="00D07263">
              <w:rPr>
                <w:rFonts w:ascii="Arial Narrow" w:hAnsi="Arial Narrow" w:cs="Arial"/>
                <w:b/>
                <w:sz w:val="20"/>
                <w:szCs w:val="22"/>
              </w:rPr>
              <w:t>Cena jedn. netto [PLN]</w:t>
            </w:r>
          </w:p>
        </w:tc>
        <w:tc>
          <w:tcPr>
            <w:tcW w:w="52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C2D44" w:rsidRPr="00D07263" w:rsidRDefault="00BC2D44" w:rsidP="004369F7">
            <w:pPr>
              <w:jc w:val="center"/>
              <w:rPr>
                <w:rFonts w:ascii="Arial Narrow" w:hAnsi="Arial Narrow" w:cs="Arial"/>
                <w:b/>
                <w:sz w:val="22"/>
              </w:rPr>
            </w:pPr>
            <w:r w:rsidRPr="00D07263">
              <w:rPr>
                <w:rFonts w:ascii="Arial Narrow" w:hAnsi="Arial Narrow" w:cs="Arial"/>
                <w:b/>
                <w:sz w:val="20"/>
                <w:szCs w:val="22"/>
              </w:rPr>
              <w:t>Wartość netto [PLN]</w:t>
            </w:r>
          </w:p>
        </w:tc>
        <w:tc>
          <w:tcPr>
            <w:tcW w:w="44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D07263" w:rsidRDefault="00BC2D44" w:rsidP="004369F7">
            <w:pPr>
              <w:jc w:val="center"/>
              <w:rPr>
                <w:rFonts w:ascii="Arial Narrow" w:hAnsi="Arial Narrow" w:cs="Arial"/>
                <w:b/>
                <w:sz w:val="22"/>
              </w:rPr>
            </w:pPr>
            <w:r w:rsidRPr="00D07263">
              <w:rPr>
                <w:rFonts w:ascii="Arial Narrow" w:hAnsi="Arial Narrow" w:cs="Arial"/>
                <w:b/>
                <w:sz w:val="20"/>
                <w:szCs w:val="22"/>
              </w:rPr>
              <w:t>VAT [%]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D07263" w:rsidRDefault="00BC2D44" w:rsidP="004369F7">
            <w:pPr>
              <w:jc w:val="center"/>
              <w:rPr>
                <w:rFonts w:ascii="Arial Narrow" w:hAnsi="Arial Narrow" w:cs="Arial"/>
                <w:b/>
                <w:bCs/>
                <w:sz w:val="22"/>
              </w:rPr>
            </w:pPr>
            <w:r w:rsidRPr="00D07263">
              <w:rPr>
                <w:rFonts w:ascii="Arial Narrow" w:hAnsi="Arial Narrow" w:cs="Arial"/>
                <w:b/>
                <w:sz w:val="20"/>
                <w:szCs w:val="22"/>
              </w:rPr>
              <w:t>Cena jedn. brutto [PLN]</w:t>
            </w:r>
          </w:p>
        </w:tc>
        <w:tc>
          <w:tcPr>
            <w:tcW w:w="61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D07263" w:rsidRDefault="00BC2D44" w:rsidP="004369F7">
            <w:pPr>
              <w:jc w:val="center"/>
              <w:rPr>
                <w:rFonts w:ascii="Arial Narrow" w:hAnsi="Arial Narrow" w:cs="Arial"/>
                <w:b/>
                <w:bCs/>
                <w:sz w:val="22"/>
              </w:rPr>
            </w:pPr>
            <w:r w:rsidRPr="00D07263">
              <w:rPr>
                <w:rFonts w:ascii="Arial Narrow" w:hAnsi="Arial Narrow" w:cs="Arial"/>
                <w:b/>
                <w:bCs/>
                <w:sz w:val="20"/>
                <w:szCs w:val="22"/>
              </w:rPr>
              <w:t>Wartość brutto [PLN]</w:t>
            </w:r>
          </w:p>
        </w:tc>
      </w:tr>
      <w:tr w:rsidR="00BC2D44" w:rsidRPr="00D07263" w:rsidTr="00BC2D44">
        <w:trPr>
          <w:trHeight w:val="590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D07263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  <w:sz w:val="22"/>
              </w:rPr>
            </w:pPr>
            <w:r w:rsidRPr="00D07263">
              <w:rPr>
                <w:rFonts w:ascii="Arial Narrow" w:hAnsi="Arial Narrow" w:cs="Arial"/>
                <w:sz w:val="20"/>
                <w:szCs w:val="22"/>
              </w:rPr>
              <w:t>1.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D44" w:rsidRPr="00D07263" w:rsidRDefault="002B6D79" w:rsidP="00EC36D0">
            <w:pPr>
              <w:pStyle w:val="Nagwek1"/>
              <w:shd w:val="clear" w:color="auto" w:fill="F5F5F5"/>
              <w:spacing w:after="250"/>
              <w:rPr>
                <w:rFonts w:ascii="Arial Narrow" w:hAnsi="Arial Narrow" w:cs="Arial"/>
                <w:b w:val="0"/>
                <w:sz w:val="20"/>
                <w:szCs w:val="22"/>
              </w:rPr>
            </w:pPr>
            <w:r w:rsidRPr="00D07263">
              <w:rPr>
                <w:rFonts w:ascii="Arial Narrow" w:hAnsi="Arial Narrow" w:cs="Arial"/>
                <w:b w:val="0"/>
                <w:sz w:val="20"/>
                <w:szCs w:val="22"/>
              </w:rPr>
              <w:t>Taboret medyczny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D07263" w:rsidRDefault="00BC2D44" w:rsidP="002B6D79">
            <w:pPr>
              <w:rPr>
                <w:rFonts w:ascii="Arial Narrow" w:hAnsi="Arial Narrow" w:cs="Arial"/>
                <w:b/>
                <w:sz w:val="22"/>
              </w:rPr>
            </w:pPr>
            <w:r w:rsidRPr="00D07263">
              <w:rPr>
                <w:rFonts w:ascii="Arial Narrow" w:hAnsi="Arial Narrow" w:cs="Arial"/>
                <w:b/>
                <w:sz w:val="20"/>
                <w:szCs w:val="22"/>
              </w:rPr>
              <w:t xml:space="preserve">1  </w:t>
            </w:r>
            <w:r w:rsidR="002B6D79" w:rsidRPr="00D07263">
              <w:rPr>
                <w:rFonts w:ascii="Arial Narrow" w:hAnsi="Arial Narrow" w:cs="Arial"/>
                <w:b/>
                <w:sz w:val="20"/>
                <w:szCs w:val="22"/>
              </w:rPr>
              <w:t>sztuka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D07263" w:rsidRDefault="00BC2D44" w:rsidP="004369F7">
            <w:pPr>
              <w:jc w:val="center"/>
              <w:rPr>
                <w:rFonts w:ascii="Arial Narrow" w:hAnsi="Arial Narrow" w:cs="Arial"/>
                <w:b/>
                <w:sz w:val="22"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D07263" w:rsidRDefault="00BC2D44" w:rsidP="004369F7">
            <w:pPr>
              <w:rPr>
                <w:rFonts w:ascii="Arial Narrow" w:hAnsi="Arial Narrow" w:cs="Arial"/>
                <w:b/>
                <w:sz w:val="22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:rsidR="00BC2D44" w:rsidRPr="00D07263" w:rsidRDefault="00BC2D44" w:rsidP="004369F7">
            <w:pPr>
              <w:jc w:val="center"/>
              <w:rPr>
                <w:rFonts w:ascii="Arial Narrow" w:hAnsi="Arial Narrow" w:cs="Arial"/>
                <w:b/>
                <w:sz w:val="22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BC2D44" w:rsidRPr="00D07263" w:rsidRDefault="00BC2D44" w:rsidP="004369F7">
            <w:pPr>
              <w:jc w:val="center"/>
              <w:rPr>
                <w:rFonts w:ascii="Arial Narrow" w:hAnsi="Arial Narrow" w:cs="Arial"/>
                <w:b/>
                <w:sz w:val="22"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D07263" w:rsidRDefault="00BC2D44" w:rsidP="004369F7">
            <w:pPr>
              <w:jc w:val="center"/>
              <w:rPr>
                <w:rFonts w:ascii="Arial Narrow" w:hAnsi="Arial Narrow" w:cs="Arial"/>
                <w:b/>
                <w:sz w:val="22"/>
                <w:highlight w:val="yellow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D07263" w:rsidRDefault="00BC2D44" w:rsidP="004369F7">
            <w:pPr>
              <w:jc w:val="center"/>
              <w:rPr>
                <w:rFonts w:ascii="Arial Narrow" w:hAnsi="Arial Narrow" w:cs="Arial"/>
                <w:b/>
                <w:sz w:val="22"/>
              </w:rPr>
            </w:pPr>
          </w:p>
        </w:tc>
      </w:tr>
    </w:tbl>
    <w:p w:rsidR="00E50CD1" w:rsidRPr="00D07263" w:rsidRDefault="00E50CD1" w:rsidP="00E50CD1">
      <w:pPr>
        <w:rPr>
          <w:rFonts w:ascii="Arial Narrow" w:hAnsi="Arial Narrow" w:cs="Arial"/>
          <w:b/>
          <w:sz w:val="20"/>
          <w:szCs w:val="22"/>
        </w:rPr>
      </w:pPr>
    </w:p>
    <w:p w:rsidR="00E50CD1" w:rsidRPr="00D07263" w:rsidRDefault="00D07263" w:rsidP="00E50CD1">
      <w:pPr>
        <w:rPr>
          <w:rFonts w:ascii="Arial Narrow" w:hAnsi="Arial Narrow" w:cs="Arial"/>
          <w:b/>
          <w:sz w:val="20"/>
          <w:szCs w:val="22"/>
        </w:rPr>
      </w:pPr>
      <w:r w:rsidRPr="00D07263">
        <w:rPr>
          <w:rFonts w:ascii="Arial Narrow" w:hAnsi="Arial Narrow" w:cs="Arial"/>
          <w:b/>
          <w:sz w:val="20"/>
          <w:szCs w:val="22"/>
        </w:rPr>
        <w:t>ZADANIE 12</w:t>
      </w:r>
    </w:p>
    <w:tbl>
      <w:tblPr>
        <w:tblW w:w="4783" w:type="pct"/>
        <w:jc w:val="center"/>
        <w:tblCellMar>
          <w:left w:w="10" w:type="dxa"/>
          <w:right w:w="10" w:type="dxa"/>
        </w:tblCellMar>
        <w:tblLook w:val="0000"/>
      </w:tblPr>
      <w:tblGrid>
        <w:gridCol w:w="686"/>
        <w:gridCol w:w="9311"/>
        <w:gridCol w:w="2117"/>
        <w:gridCol w:w="2750"/>
      </w:tblGrid>
      <w:tr w:rsidR="00E50CD1" w:rsidRPr="00D07263" w:rsidTr="00836C82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D07263" w:rsidRDefault="00E50CD1" w:rsidP="004369F7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:rsidR="00E50CD1" w:rsidRPr="00D07263" w:rsidRDefault="00E50CD1" w:rsidP="004369F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07263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D07263" w:rsidRDefault="00E50CD1" w:rsidP="004369F7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:rsidR="00E50CD1" w:rsidRPr="00D07263" w:rsidRDefault="00E50CD1" w:rsidP="004369F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07263">
              <w:rPr>
                <w:rFonts w:ascii="Arial Narrow" w:hAnsi="Arial Narrow" w:cs="Arial"/>
                <w:b/>
                <w:sz w:val="20"/>
                <w:szCs w:val="20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D07263" w:rsidRDefault="00E50CD1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07263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D07263" w:rsidRDefault="00E50CD1" w:rsidP="004369F7">
            <w:pPr>
              <w:ind w:left="116" w:hanging="116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07263">
              <w:rPr>
                <w:rFonts w:ascii="Arial Narrow" w:hAnsi="Arial Narrow" w:cs="Arial"/>
                <w:b/>
                <w:sz w:val="20"/>
                <w:szCs w:val="20"/>
              </w:rPr>
              <w:t>Wartość Oferowana / podać</w:t>
            </w:r>
            <w:r w:rsidRPr="00D07263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D07263">
              <w:rPr>
                <w:rFonts w:ascii="Arial Narrow" w:hAnsi="Arial Narrow" w:cs="Arial"/>
                <w:b/>
                <w:bCs/>
                <w:sz w:val="20"/>
                <w:szCs w:val="20"/>
              </w:rPr>
              <w:t>zakresy</w:t>
            </w:r>
            <w:r w:rsidRPr="00D07263">
              <w:rPr>
                <w:rFonts w:ascii="Arial Narrow" w:hAnsi="Arial Narrow" w:cs="Arial"/>
                <w:sz w:val="20"/>
                <w:szCs w:val="20"/>
              </w:rPr>
              <w:t xml:space="preserve">/ </w:t>
            </w:r>
            <w:r w:rsidRPr="00D0726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opisać/ wskazać numer strony w ofercie z potwierdzeniem parametru </w:t>
            </w:r>
          </w:p>
        </w:tc>
      </w:tr>
      <w:tr w:rsidR="004369F7" w:rsidRPr="00D07263" w:rsidTr="004369F7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D07263" w:rsidRDefault="00334089" w:rsidP="004369F7">
            <w:pPr>
              <w:ind w:left="36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D07263">
              <w:rPr>
                <w:rFonts w:ascii="Arial Narrow" w:hAnsi="Arial Narrow" w:cs="Arial"/>
                <w:b/>
                <w:sz w:val="20"/>
                <w:szCs w:val="20"/>
              </w:rPr>
              <w:t>Parametry ogólne:</w:t>
            </w:r>
          </w:p>
        </w:tc>
      </w:tr>
      <w:tr w:rsidR="001B6A27" w:rsidRPr="00D07263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07263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D07263" w:rsidRDefault="002B6D79" w:rsidP="001B6A27">
            <w:pPr>
              <w:rPr>
                <w:rFonts w:ascii="Arial Narrow" w:hAnsi="Arial Narrow" w:cs="Arial"/>
                <w:sz w:val="20"/>
                <w:szCs w:val="20"/>
                <w:lang w:val="en-GB"/>
              </w:rPr>
            </w:pPr>
            <w:proofErr w:type="spellStart"/>
            <w:r w:rsidRPr="00D07263">
              <w:rPr>
                <w:rFonts w:ascii="Arial Narrow" w:hAnsi="Arial Narrow" w:cs="Arial"/>
                <w:sz w:val="20"/>
                <w:szCs w:val="20"/>
                <w:lang w:val="en-GB"/>
              </w:rPr>
              <w:t>Siedzisko</w:t>
            </w:r>
            <w:proofErr w:type="spellEnd"/>
            <w:r w:rsidRPr="00D07263">
              <w:rPr>
                <w:rFonts w:ascii="Arial Narrow" w:hAnsi="Arial Narrow" w:cs="Arial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D07263">
              <w:rPr>
                <w:rFonts w:ascii="Arial Narrow" w:hAnsi="Arial Narrow" w:cs="Arial"/>
                <w:sz w:val="20"/>
                <w:szCs w:val="20"/>
                <w:lang w:val="en-GB"/>
              </w:rPr>
              <w:t>tapicerowane</w:t>
            </w:r>
            <w:proofErr w:type="spellEnd"/>
            <w:r w:rsidRPr="00D07263">
              <w:rPr>
                <w:rFonts w:ascii="Arial Narrow" w:hAnsi="Arial Narrow" w:cs="Arial"/>
                <w:sz w:val="20"/>
                <w:szCs w:val="20"/>
                <w:lang w:val="en-GB"/>
              </w:rPr>
              <w:t xml:space="preserve"> o </w:t>
            </w:r>
            <w:proofErr w:type="spellStart"/>
            <w:r w:rsidRPr="00D07263">
              <w:rPr>
                <w:rFonts w:ascii="Arial Narrow" w:hAnsi="Arial Narrow" w:cs="Arial"/>
                <w:sz w:val="20"/>
                <w:szCs w:val="20"/>
                <w:lang w:val="en-GB"/>
              </w:rPr>
              <w:t>średnicy</w:t>
            </w:r>
            <w:proofErr w:type="spellEnd"/>
            <w:r w:rsidRPr="00D07263">
              <w:rPr>
                <w:rFonts w:ascii="Arial Narrow" w:hAnsi="Arial Narrow" w:cs="Arial"/>
                <w:sz w:val="20"/>
                <w:szCs w:val="20"/>
                <w:lang w:val="en-GB"/>
              </w:rPr>
              <w:t xml:space="preserve"> 350 mm (+/- 20 mm), </w:t>
            </w:r>
            <w:proofErr w:type="spellStart"/>
            <w:r w:rsidRPr="00D07263">
              <w:rPr>
                <w:rFonts w:ascii="Arial Narrow" w:hAnsi="Arial Narrow" w:cs="Arial"/>
                <w:sz w:val="20"/>
                <w:szCs w:val="20"/>
                <w:lang w:val="en-GB"/>
              </w:rPr>
              <w:t>obite</w:t>
            </w:r>
            <w:proofErr w:type="spellEnd"/>
            <w:r w:rsidRPr="00D07263">
              <w:rPr>
                <w:rFonts w:ascii="Arial Narrow" w:hAnsi="Arial Narrow" w:cs="Arial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D07263">
              <w:rPr>
                <w:rFonts w:ascii="Arial Narrow" w:hAnsi="Arial Narrow" w:cs="Arial"/>
                <w:sz w:val="20"/>
                <w:szCs w:val="20"/>
                <w:lang w:val="en-GB"/>
              </w:rPr>
              <w:t>materiałem</w:t>
            </w:r>
            <w:proofErr w:type="spellEnd"/>
            <w:r w:rsidRPr="00D07263">
              <w:rPr>
                <w:rFonts w:ascii="Arial Narrow" w:hAnsi="Arial Narrow" w:cs="Arial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D07263">
              <w:rPr>
                <w:rFonts w:ascii="Arial Narrow" w:hAnsi="Arial Narrow" w:cs="Arial"/>
                <w:sz w:val="20"/>
                <w:szCs w:val="20"/>
                <w:lang w:val="en-GB"/>
              </w:rPr>
              <w:t>łatwozmyw</w:t>
            </w:r>
            <w:r w:rsidR="00D87AD1" w:rsidRPr="00D07263">
              <w:rPr>
                <w:rFonts w:ascii="Arial Narrow" w:hAnsi="Arial Narrow" w:cs="Arial"/>
                <w:sz w:val="20"/>
                <w:szCs w:val="20"/>
                <w:lang w:val="en-GB"/>
              </w:rPr>
              <w:t>alnym</w:t>
            </w:r>
            <w:proofErr w:type="spellEnd"/>
            <w:r w:rsidR="00D87AD1" w:rsidRPr="00D07263">
              <w:rPr>
                <w:rFonts w:ascii="Arial Narrow" w:hAnsi="Arial Narrow" w:cs="Arial"/>
                <w:sz w:val="20"/>
                <w:szCs w:val="20"/>
                <w:lang w:val="en-GB"/>
              </w:rPr>
              <w:t xml:space="preserve"> </w:t>
            </w:r>
            <w:proofErr w:type="spellStart"/>
            <w:r w:rsidR="00D87AD1" w:rsidRPr="00D07263">
              <w:rPr>
                <w:rFonts w:ascii="Arial Narrow" w:hAnsi="Arial Narrow" w:cs="Arial"/>
                <w:sz w:val="20"/>
                <w:szCs w:val="20"/>
                <w:lang w:val="en-GB"/>
              </w:rPr>
              <w:t>i</w:t>
            </w:r>
            <w:proofErr w:type="spellEnd"/>
            <w:r w:rsidR="00D87AD1" w:rsidRPr="00D07263">
              <w:rPr>
                <w:rFonts w:ascii="Arial Narrow" w:hAnsi="Arial Narrow" w:cs="Arial"/>
                <w:sz w:val="20"/>
                <w:szCs w:val="20"/>
                <w:lang w:val="en-GB"/>
              </w:rPr>
              <w:t xml:space="preserve"> </w:t>
            </w:r>
            <w:proofErr w:type="spellStart"/>
            <w:r w:rsidR="00D87AD1" w:rsidRPr="00D07263">
              <w:rPr>
                <w:rFonts w:ascii="Arial Narrow" w:hAnsi="Arial Narrow" w:cs="Arial"/>
                <w:sz w:val="20"/>
                <w:szCs w:val="20"/>
                <w:lang w:val="en-GB"/>
              </w:rPr>
              <w:t>odpornym</w:t>
            </w:r>
            <w:proofErr w:type="spellEnd"/>
            <w:r w:rsidR="00D87AD1" w:rsidRPr="00D07263">
              <w:rPr>
                <w:rFonts w:ascii="Arial Narrow" w:hAnsi="Arial Narrow" w:cs="Arial"/>
                <w:sz w:val="20"/>
                <w:szCs w:val="20"/>
                <w:lang w:val="en-GB"/>
              </w:rPr>
              <w:t xml:space="preserve"> </w:t>
            </w:r>
            <w:proofErr w:type="spellStart"/>
            <w:r w:rsidR="00D87AD1" w:rsidRPr="00D07263">
              <w:rPr>
                <w:rFonts w:ascii="Arial Narrow" w:hAnsi="Arial Narrow" w:cs="Arial"/>
                <w:sz w:val="20"/>
                <w:szCs w:val="20"/>
                <w:lang w:val="en-GB"/>
              </w:rPr>
              <w:t>na</w:t>
            </w:r>
            <w:proofErr w:type="spellEnd"/>
            <w:r w:rsidR="00D87AD1" w:rsidRPr="00D07263">
              <w:rPr>
                <w:rFonts w:ascii="Arial Narrow" w:hAnsi="Arial Narrow" w:cs="Arial"/>
                <w:sz w:val="20"/>
                <w:szCs w:val="20"/>
                <w:lang w:val="en-GB"/>
              </w:rPr>
              <w:t xml:space="preserve"> </w:t>
            </w:r>
            <w:proofErr w:type="spellStart"/>
            <w:r w:rsidR="00D87AD1" w:rsidRPr="00D07263">
              <w:rPr>
                <w:rFonts w:ascii="Arial Narrow" w:hAnsi="Arial Narrow" w:cs="Arial"/>
                <w:sz w:val="20"/>
                <w:szCs w:val="20"/>
                <w:lang w:val="en-GB"/>
              </w:rPr>
              <w:t>dezynfekcję</w:t>
            </w:r>
            <w:proofErr w:type="spellEnd"/>
            <w:r w:rsidR="00D87AD1" w:rsidRPr="00D07263">
              <w:rPr>
                <w:rFonts w:ascii="Arial Narrow" w:hAnsi="Arial Narrow" w:cs="Arial"/>
                <w:sz w:val="20"/>
                <w:szCs w:val="20"/>
                <w:lang w:val="en-GB"/>
              </w:rPr>
              <w:t>.</w:t>
            </w:r>
            <w:r w:rsidRPr="00D07263">
              <w:rPr>
                <w:rFonts w:ascii="Arial Narrow" w:hAnsi="Arial Narrow" w:cs="Arial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D07263">
              <w:rPr>
                <w:rFonts w:ascii="Arial Narrow" w:hAnsi="Arial Narrow" w:cs="Arial"/>
                <w:sz w:val="20"/>
                <w:szCs w:val="20"/>
                <w:lang w:val="en-GB"/>
              </w:rPr>
              <w:t>Kolorystyka</w:t>
            </w:r>
            <w:proofErr w:type="spellEnd"/>
            <w:r w:rsidRPr="00D07263">
              <w:rPr>
                <w:rFonts w:ascii="Arial Narrow" w:hAnsi="Arial Narrow" w:cs="Arial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D07263">
              <w:rPr>
                <w:rFonts w:ascii="Arial Narrow" w:hAnsi="Arial Narrow" w:cs="Arial"/>
                <w:sz w:val="20"/>
                <w:szCs w:val="20"/>
                <w:lang w:val="en-GB"/>
              </w:rPr>
              <w:t>tapicerki</w:t>
            </w:r>
            <w:proofErr w:type="spellEnd"/>
            <w:r w:rsidRPr="00D07263">
              <w:rPr>
                <w:rFonts w:ascii="Arial Narrow" w:hAnsi="Arial Narrow" w:cs="Arial"/>
                <w:sz w:val="20"/>
                <w:szCs w:val="20"/>
                <w:lang w:val="en-GB"/>
              </w:rPr>
              <w:t xml:space="preserve"> do </w:t>
            </w:r>
            <w:proofErr w:type="spellStart"/>
            <w:r w:rsidRPr="00D07263">
              <w:rPr>
                <w:rFonts w:ascii="Arial Narrow" w:hAnsi="Arial Narrow" w:cs="Arial"/>
                <w:sz w:val="20"/>
                <w:szCs w:val="20"/>
                <w:lang w:val="en-GB"/>
              </w:rPr>
              <w:t>wyboru</w:t>
            </w:r>
            <w:proofErr w:type="spellEnd"/>
            <w:r w:rsidRPr="00D07263">
              <w:rPr>
                <w:rFonts w:ascii="Arial Narrow" w:hAnsi="Arial Narrow" w:cs="Arial"/>
                <w:sz w:val="20"/>
                <w:szCs w:val="20"/>
                <w:lang w:val="en-GB"/>
              </w:rPr>
              <w:t xml:space="preserve"> (min.10 </w:t>
            </w:r>
            <w:proofErr w:type="spellStart"/>
            <w:r w:rsidRPr="00D07263">
              <w:rPr>
                <w:rFonts w:ascii="Arial Narrow" w:hAnsi="Arial Narrow" w:cs="Arial"/>
                <w:sz w:val="20"/>
                <w:szCs w:val="20"/>
                <w:lang w:val="en-GB"/>
              </w:rPr>
              <w:t>kolorów</w:t>
            </w:r>
            <w:proofErr w:type="spellEnd"/>
            <w:r w:rsidRPr="00D07263">
              <w:rPr>
                <w:rFonts w:ascii="Arial Narrow" w:hAnsi="Arial Narrow" w:cs="Arial"/>
                <w:sz w:val="20"/>
                <w:szCs w:val="20"/>
                <w:lang w:val="en-GB"/>
              </w:rPr>
              <w:t>)</w:t>
            </w:r>
            <w:r w:rsidR="00D87AD1" w:rsidRPr="00D07263">
              <w:rPr>
                <w:rFonts w:ascii="Arial Narrow" w:hAnsi="Arial Narrow" w:cs="Arial"/>
                <w:sz w:val="20"/>
                <w:szCs w:val="20"/>
                <w:lang w:val="en-GB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07263" w:rsidRDefault="001C167E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07263">
              <w:rPr>
                <w:rFonts w:ascii="Arial Narrow" w:hAnsi="Arial Narrow" w:cs="Arial"/>
                <w:sz w:val="20"/>
                <w:szCs w:val="20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07263" w:rsidRDefault="001B6A2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B6A27" w:rsidRPr="00D07263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07263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D07263" w:rsidRDefault="002B6D79" w:rsidP="001B6A27">
            <w:pPr>
              <w:rPr>
                <w:rFonts w:ascii="Arial Narrow" w:hAnsi="Arial Narrow" w:cs="Arial"/>
                <w:sz w:val="20"/>
                <w:szCs w:val="20"/>
              </w:rPr>
            </w:pPr>
            <w:r w:rsidRPr="00D07263">
              <w:rPr>
                <w:rFonts w:ascii="Arial Narrow" w:hAnsi="Arial Narrow" w:cs="Arial"/>
                <w:sz w:val="20"/>
                <w:szCs w:val="20"/>
              </w:rPr>
              <w:t xml:space="preserve">Oparcie pod plecy z regulacją wysokości,  obite materiałem </w:t>
            </w:r>
            <w:proofErr w:type="spellStart"/>
            <w:r w:rsidRPr="00D07263">
              <w:rPr>
                <w:rFonts w:ascii="Arial Narrow" w:hAnsi="Arial Narrow" w:cs="Arial"/>
                <w:sz w:val="20"/>
                <w:szCs w:val="20"/>
              </w:rPr>
              <w:t>łatwozmywalnym</w:t>
            </w:r>
            <w:proofErr w:type="spellEnd"/>
            <w:r w:rsidR="00D87AD1" w:rsidRPr="00D07263">
              <w:rPr>
                <w:rFonts w:ascii="Arial Narrow" w:hAnsi="Arial Narrow" w:cs="Arial"/>
                <w:sz w:val="20"/>
                <w:szCs w:val="20"/>
              </w:rPr>
              <w:t xml:space="preserve"> i odpornym na dezynfekcję.</w:t>
            </w:r>
            <w:r w:rsidRPr="00D07263">
              <w:rPr>
                <w:rFonts w:ascii="Arial Narrow" w:hAnsi="Arial Narrow" w:cs="Arial"/>
                <w:sz w:val="20"/>
                <w:szCs w:val="20"/>
              </w:rPr>
              <w:t xml:space="preserve"> Kolorystyka tapicerki do wyboru (min.10 kolorów)</w:t>
            </w:r>
            <w:r w:rsidR="00D87AD1" w:rsidRPr="00D07263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07263" w:rsidRDefault="001C167E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07263">
              <w:rPr>
                <w:rFonts w:ascii="Arial Narrow" w:hAnsi="Arial Narrow" w:cs="Arial"/>
                <w:sz w:val="20"/>
                <w:szCs w:val="20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07263" w:rsidRDefault="001B6A2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B6A27" w:rsidRPr="00D07263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07263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D07263" w:rsidRDefault="002B6D79" w:rsidP="00D87AD1">
            <w:pPr>
              <w:rPr>
                <w:rFonts w:ascii="Arial Narrow" w:hAnsi="Arial Narrow" w:cs="Arial"/>
                <w:sz w:val="20"/>
                <w:szCs w:val="20"/>
              </w:rPr>
            </w:pPr>
            <w:r w:rsidRPr="00D07263">
              <w:rPr>
                <w:rFonts w:ascii="Arial Narrow" w:hAnsi="Arial Narrow" w:cs="Arial"/>
                <w:sz w:val="20"/>
                <w:szCs w:val="20"/>
              </w:rPr>
              <w:t>Konstrukcja ze stali kwasoodpornej</w:t>
            </w:r>
            <w:r w:rsidR="00D87AD1" w:rsidRPr="00D07263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07263" w:rsidRDefault="001C167E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07263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07263" w:rsidRDefault="001B6A2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B6A27" w:rsidRPr="00D07263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07263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D07263" w:rsidRDefault="002B6D79" w:rsidP="001B6A27">
            <w:pPr>
              <w:rPr>
                <w:rFonts w:ascii="Arial Narrow" w:hAnsi="Arial Narrow" w:cs="Arial"/>
                <w:sz w:val="20"/>
                <w:szCs w:val="20"/>
              </w:rPr>
            </w:pPr>
            <w:r w:rsidRPr="00D07263">
              <w:rPr>
                <w:rFonts w:ascii="Arial Narrow" w:hAnsi="Arial Narrow" w:cs="Arial"/>
                <w:sz w:val="20"/>
                <w:szCs w:val="20"/>
              </w:rPr>
              <w:t>Średnica podstawy: 600 mm (+/- 20 mm), podstawa pięcioramienna z podporą pod nogi, na kołach w obudowie ocynkowanej o średnicy 50 mm, w tym dwa z blokadą</w:t>
            </w:r>
            <w:r w:rsidR="00D87AD1" w:rsidRPr="00D07263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07263" w:rsidRDefault="001C167E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07263">
              <w:rPr>
                <w:rFonts w:ascii="Arial Narrow" w:hAnsi="Arial Narrow" w:cs="Arial"/>
                <w:sz w:val="20"/>
                <w:szCs w:val="20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07263" w:rsidRDefault="001B6A2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B6A27" w:rsidRPr="00D07263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07263" w:rsidRDefault="001B6A27" w:rsidP="002D6B1A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bookmarkStart w:id="0" w:name="_Hlk481595046"/>
            <w:r w:rsidRPr="00D07263">
              <w:rPr>
                <w:rFonts w:ascii="Arial Narrow" w:hAnsi="Arial Narrow" w:cs="Arial"/>
                <w:b/>
                <w:sz w:val="20"/>
                <w:szCs w:val="20"/>
              </w:rPr>
              <w:t xml:space="preserve">  Inne wymagania</w:t>
            </w:r>
          </w:p>
        </w:tc>
      </w:tr>
      <w:tr w:rsidR="001B6A27" w:rsidRPr="00D07263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07263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07263" w:rsidRDefault="001B6A27" w:rsidP="00334089">
            <w:pPr>
              <w:rPr>
                <w:rFonts w:ascii="Arial Narrow" w:hAnsi="Arial Narrow" w:cs="Arial"/>
                <w:sz w:val="20"/>
                <w:szCs w:val="20"/>
              </w:rPr>
            </w:pPr>
            <w:r w:rsidRPr="00D07263">
              <w:rPr>
                <w:rFonts w:ascii="Arial Narrow" w:hAnsi="Arial Narrow" w:cs="Arial"/>
                <w:spacing w:val="-1"/>
                <w:sz w:val="20"/>
                <w:szCs w:val="20"/>
              </w:rPr>
              <w:t>Of</w:t>
            </w:r>
            <w:r w:rsidRPr="00D07263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D07263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D07263">
              <w:rPr>
                <w:rFonts w:ascii="Arial Narrow" w:hAnsi="Arial Narrow" w:cs="Arial"/>
                <w:spacing w:val="1"/>
                <w:sz w:val="20"/>
                <w:szCs w:val="20"/>
              </w:rPr>
              <w:t>o</w:t>
            </w:r>
            <w:r w:rsidRPr="00D07263">
              <w:rPr>
                <w:rFonts w:ascii="Arial Narrow" w:hAnsi="Arial Narrow" w:cs="Arial"/>
                <w:spacing w:val="-3"/>
                <w:sz w:val="20"/>
                <w:szCs w:val="20"/>
              </w:rPr>
              <w:t>w</w:t>
            </w:r>
            <w:r w:rsidRPr="00D07263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D07263">
              <w:rPr>
                <w:rFonts w:ascii="Arial Narrow" w:hAnsi="Arial Narrow" w:cs="Arial"/>
                <w:spacing w:val="3"/>
                <w:sz w:val="20"/>
                <w:szCs w:val="20"/>
              </w:rPr>
              <w:t>n</w:t>
            </w:r>
            <w:r w:rsidRPr="00D07263">
              <w:rPr>
                <w:rFonts w:ascii="Arial Narrow" w:hAnsi="Arial Narrow" w:cs="Arial"/>
                <w:sz w:val="20"/>
                <w:szCs w:val="20"/>
              </w:rPr>
              <w:t>y</w:t>
            </w:r>
            <w:r w:rsidRPr="00D07263">
              <w:rPr>
                <w:rFonts w:ascii="Arial Narrow" w:hAnsi="Arial Narrow" w:cs="Arial"/>
                <w:spacing w:val="-3"/>
                <w:sz w:val="20"/>
                <w:szCs w:val="20"/>
              </w:rPr>
              <w:t xml:space="preserve"> </w:t>
            </w:r>
            <w:r w:rsidRPr="00D07263">
              <w:rPr>
                <w:rFonts w:ascii="Arial Narrow" w:hAnsi="Arial Narrow" w:cs="Arial"/>
                <w:sz w:val="20"/>
                <w:szCs w:val="20"/>
              </w:rPr>
              <w:t>sprzęt  jest</w:t>
            </w:r>
            <w:r w:rsidRPr="00D07263">
              <w:rPr>
                <w:rFonts w:ascii="Arial Narrow" w:hAnsi="Arial Narrow" w:cs="Arial"/>
                <w:spacing w:val="1"/>
                <w:sz w:val="20"/>
                <w:szCs w:val="20"/>
              </w:rPr>
              <w:t xml:space="preserve"> </w:t>
            </w:r>
            <w:r w:rsidRPr="00D07263">
              <w:rPr>
                <w:rFonts w:ascii="Arial Narrow" w:hAnsi="Arial Narrow" w:cs="Arial"/>
                <w:spacing w:val="-1"/>
                <w:sz w:val="20"/>
                <w:szCs w:val="20"/>
              </w:rPr>
              <w:t>f</w:t>
            </w:r>
            <w:r w:rsidRPr="00D07263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D07263">
              <w:rPr>
                <w:rFonts w:ascii="Arial Narrow" w:hAnsi="Arial Narrow" w:cs="Arial"/>
                <w:spacing w:val="1"/>
                <w:sz w:val="20"/>
                <w:szCs w:val="20"/>
              </w:rPr>
              <w:t>b</w:t>
            </w:r>
            <w:r w:rsidRPr="00D07263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D07263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D07263">
              <w:rPr>
                <w:rFonts w:ascii="Arial Narrow" w:hAnsi="Arial Narrow" w:cs="Arial"/>
                <w:spacing w:val="3"/>
                <w:sz w:val="20"/>
                <w:szCs w:val="20"/>
              </w:rPr>
              <w:t>c</w:t>
            </w:r>
            <w:r w:rsidRPr="00D07263">
              <w:rPr>
                <w:rFonts w:ascii="Arial Narrow" w:hAnsi="Arial Narrow" w:cs="Arial"/>
                <w:spacing w:val="-2"/>
                <w:sz w:val="20"/>
                <w:szCs w:val="20"/>
              </w:rPr>
              <w:t>z</w:t>
            </w:r>
            <w:r w:rsidRPr="00D07263">
              <w:rPr>
                <w:rFonts w:ascii="Arial Narrow" w:hAnsi="Arial Narrow" w:cs="Arial"/>
                <w:spacing w:val="1"/>
                <w:sz w:val="20"/>
                <w:szCs w:val="20"/>
              </w:rPr>
              <w:t>ni</w:t>
            </w:r>
            <w:r w:rsidRPr="00D07263">
              <w:rPr>
                <w:rFonts w:ascii="Arial Narrow" w:hAnsi="Arial Narrow" w:cs="Arial"/>
                <w:sz w:val="20"/>
                <w:szCs w:val="20"/>
              </w:rPr>
              <w:t>e</w:t>
            </w:r>
            <w:r w:rsidRPr="00D07263">
              <w:rPr>
                <w:rFonts w:ascii="Arial Narrow" w:hAnsi="Arial Narrow" w:cs="Arial"/>
                <w:spacing w:val="-1"/>
                <w:sz w:val="20"/>
                <w:szCs w:val="20"/>
              </w:rPr>
              <w:t xml:space="preserve"> </w:t>
            </w:r>
            <w:r w:rsidRPr="00D07263">
              <w:rPr>
                <w:rFonts w:ascii="Arial Narrow" w:hAnsi="Arial Narrow" w:cs="Arial"/>
                <w:spacing w:val="1"/>
                <w:sz w:val="20"/>
                <w:szCs w:val="20"/>
              </w:rPr>
              <w:t>n</w:t>
            </w:r>
            <w:r w:rsidRPr="00D07263">
              <w:rPr>
                <w:rFonts w:ascii="Arial Narrow" w:hAnsi="Arial Narrow" w:cs="Arial"/>
                <w:spacing w:val="-1"/>
                <w:sz w:val="20"/>
                <w:szCs w:val="20"/>
              </w:rPr>
              <w:t>ow</w:t>
            </w:r>
            <w:r w:rsidRPr="00D07263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D07263">
              <w:rPr>
                <w:rFonts w:ascii="Arial Narrow" w:hAnsi="Arial Narrow" w:cs="Arial"/>
                <w:sz w:val="20"/>
                <w:szCs w:val="20"/>
              </w:rPr>
              <w:t xml:space="preserve">, </w:t>
            </w:r>
            <w:r w:rsidRPr="00D07263">
              <w:rPr>
                <w:rFonts w:ascii="Arial Narrow" w:hAnsi="Arial Narrow" w:cs="Arial"/>
                <w:spacing w:val="1"/>
                <w:sz w:val="20"/>
                <w:szCs w:val="20"/>
              </w:rPr>
              <w:t>ni</w:t>
            </w:r>
            <w:r w:rsidRPr="00D07263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D07263">
              <w:rPr>
                <w:rFonts w:ascii="Arial Narrow" w:hAnsi="Arial Narrow" w:cs="Arial"/>
                <w:spacing w:val="1"/>
                <w:sz w:val="20"/>
                <w:szCs w:val="20"/>
              </w:rPr>
              <w:t>u</w:t>
            </w:r>
            <w:r w:rsidRPr="00D07263">
              <w:rPr>
                <w:rFonts w:ascii="Arial Narrow" w:hAnsi="Arial Narrow" w:cs="Arial"/>
                <w:spacing w:val="-2"/>
                <w:sz w:val="20"/>
                <w:szCs w:val="20"/>
              </w:rPr>
              <w:t>ż</w:t>
            </w:r>
            <w:r w:rsidRPr="00D07263">
              <w:rPr>
                <w:rFonts w:ascii="Arial Narrow" w:hAnsi="Arial Narrow" w:cs="Arial"/>
                <w:spacing w:val="-1"/>
                <w:sz w:val="20"/>
                <w:szCs w:val="20"/>
              </w:rPr>
              <w:t>y</w:t>
            </w:r>
            <w:r w:rsidRPr="00D07263">
              <w:rPr>
                <w:rFonts w:ascii="Arial Narrow" w:hAnsi="Arial Narrow" w:cs="Arial"/>
                <w:spacing w:val="-3"/>
                <w:sz w:val="20"/>
                <w:szCs w:val="20"/>
              </w:rPr>
              <w:t>w</w:t>
            </w:r>
            <w:r w:rsidRPr="00D07263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D07263">
              <w:rPr>
                <w:rFonts w:ascii="Arial Narrow" w:hAnsi="Arial Narrow" w:cs="Arial"/>
                <w:spacing w:val="1"/>
                <w:sz w:val="20"/>
                <w:szCs w:val="20"/>
              </w:rPr>
              <w:t>n</w:t>
            </w:r>
            <w:r w:rsidRPr="00D07263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D07263">
              <w:rPr>
                <w:rFonts w:ascii="Arial Narrow" w:hAnsi="Arial Narrow" w:cs="Arial"/>
                <w:sz w:val="20"/>
                <w:szCs w:val="20"/>
              </w:rPr>
              <w:t>,</w:t>
            </w:r>
            <w:r w:rsidRPr="00D07263">
              <w:rPr>
                <w:rFonts w:ascii="Arial Narrow" w:hAnsi="Arial Narrow" w:cs="Arial"/>
                <w:spacing w:val="1"/>
                <w:sz w:val="20"/>
                <w:szCs w:val="20"/>
              </w:rPr>
              <w:t xml:space="preserve"> ni</w:t>
            </w:r>
            <w:r w:rsidRPr="00D07263">
              <w:rPr>
                <w:rFonts w:ascii="Arial Narrow" w:hAnsi="Arial Narrow" w:cs="Arial"/>
                <w:sz w:val="20"/>
                <w:szCs w:val="20"/>
              </w:rPr>
              <w:t>e</w:t>
            </w:r>
            <w:r w:rsidRPr="00D07263">
              <w:rPr>
                <w:rFonts w:ascii="Arial Narrow" w:hAnsi="Arial Narrow" w:cs="Arial"/>
                <w:spacing w:val="-1"/>
                <w:sz w:val="20"/>
                <w:szCs w:val="20"/>
              </w:rPr>
              <w:t xml:space="preserve"> </w:t>
            </w:r>
            <w:r w:rsidRPr="00D07263">
              <w:rPr>
                <w:rFonts w:ascii="Arial Narrow" w:hAnsi="Arial Narrow" w:cs="Arial"/>
                <w:spacing w:val="1"/>
                <w:sz w:val="20"/>
                <w:szCs w:val="20"/>
              </w:rPr>
              <w:t>p</w:t>
            </w:r>
            <w:r w:rsidRPr="00D07263">
              <w:rPr>
                <w:rFonts w:ascii="Arial Narrow" w:hAnsi="Arial Narrow" w:cs="Arial"/>
                <w:spacing w:val="-1"/>
                <w:sz w:val="20"/>
                <w:szCs w:val="20"/>
              </w:rPr>
              <w:t>ow</w:t>
            </w:r>
            <w:r w:rsidRPr="00D07263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D07263">
              <w:rPr>
                <w:rFonts w:ascii="Arial Narrow" w:hAnsi="Arial Narrow" w:cs="Arial"/>
                <w:sz w:val="20"/>
                <w:szCs w:val="20"/>
              </w:rPr>
              <w:t>s</w:t>
            </w:r>
            <w:r w:rsidRPr="00D07263">
              <w:rPr>
                <w:rFonts w:ascii="Arial Narrow" w:hAnsi="Arial Narrow" w:cs="Arial"/>
                <w:spacing w:val="1"/>
                <w:sz w:val="20"/>
                <w:szCs w:val="20"/>
              </w:rPr>
              <w:t>t</w:t>
            </w:r>
            <w:r w:rsidRPr="00D07263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D07263">
              <w:rPr>
                <w:rFonts w:ascii="Arial Narrow" w:hAnsi="Arial Narrow" w:cs="Arial"/>
                <w:spacing w:val="-3"/>
                <w:sz w:val="20"/>
                <w:szCs w:val="20"/>
              </w:rPr>
              <w:t>w</w:t>
            </w:r>
            <w:r w:rsidRPr="00D07263">
              <w:rPr>
                <w:rFonts w:ascii="Arial Narrow" w:hAnsi="Arial Narrow" w:cs="Arial"/>
                <w:spacing w:val="1"/>
                <w:sz w:val="20"/>
                <w:szCs w:val="20"/>
              </w:rPr>
              <w:t>o</w:t>
            </w:r>
            <w:r w:rsidRPr="00D07263">
              <w:rPr>
                <w:rFonts w:ascii="Arial Narrow" w:hAnsi="Arial Narrow" w:cs="Arial"/>
                <w:spacing w:val="-1"/>
                <w:sz w:val="20"/>
                <w:szCs w:val="20"/>
              </w:rPr>
              <w:t>wy</w:t>
            </w:r>
            <w:r w:rsidR="007E1FB8" w:rsidRPr="00D07263">
              <w:rPr>
                <w:rFonts w:ascii="Arial Narrow" w:hAnsi="Arial Narrow" w:cs="Arial"/>
                <w:sz w:val="20"/>
                <w:szCs w:val="20"/>
              </w:rPr>
              <w:t xml:space="preserve">, rok produkcji </w:t>
            </w:r>
            <w:r w:rsidR="00334089" w:rsidRPr="00D07263">
              <w:rPr>
                <w:rFonts w:ascii="Arial Narrow" w:hAnsi="Arial Narrow" w:cs="Arial"/>
                <w:sz w:val="20"/>
                <w:szCs w:val="20"/>
              </w:rPr>
              <w:t>2025</w:t>
            </w:r>
            <w:r w:rsidRPr="00D07263">
              <w:rPr>
                <w:rFonts w:ascii="Arial Narrow" w:hAnsi="Arial Narrow" w:cs="Arial"/>
                <w:sz w:val="20"/>
                <w:szCs w:val="20"/>
              </w:rPr>
              <w:t xml:space="preserve">. </w:t>
            </w:r>
            <w:r w:rsidRPr="00D07263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Nie dopuszcza się egzemplarzy powystawowych, </w:t>
            </w:r>
            <w:proofErr w:type="spellStart"/>
            <w:r w:rsidRPr="00D07263">
              <w:rPr>
                <w:rFonts w:ascii="Arial Narrow" w:hAnsi="Arial Narrow" w:cs="Arial"/>
                <w:color w:val="000000"/>
                <w:sz w:val="20"/>
                <w:szCs w:val="20"/>
              </w:rPr>
              <w:t>rekondycjonowanych</w:t>
            </w:r>
            <w:proofErr w:type="spellEnd"/>
            <w:r w:rsidRPr="00D07263">
              <w:rPr>
                <w:rFonts w:ascii="Arial Narrow" w:hAnsi="Arial Narrow" w:cs="Arial"/>
                <w:color w:val="000000"/>
                <w:sz w:val="20"/>
                <w:szCs w:val="20"/>
              </w:rPr>
              <w:t>, demonstracyjnych</w:t>
            </w:r>
            <w:r w:rsidR="00334089" w:rsidRPr="00D07263"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07263" w:rsidRDefault="001B6A27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07263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07263" w:rsidRDefault="001B6A27" w:rsidP="002D6B1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B6A27" w:rsidRPr="00D07263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07263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07263" w:rsidRDefault="001B6A27" w:rsidP="002D6B1A">
            <w:pPr>
              <w:rPr>
                <w:rFonts w:ascii="Arial Narrow" w:hAnsi="Arial Narrow" w:cs="Arial"/>
                <w:sz w:val="20"/>
                <w:szCs w:val="20"/>
              </w:rPr>
            </w:pPr>
            <w:r w:rsidRPr="00D07263">
              <w:rPr>
                <w:rFonts w:ascii="Arial Narrow" w:hAnsi="Arial Narrow" w:cs="Arial"/>
                <w:sz w:val="20"/>
                <w:szCs w:val="20"/>
              </w:rPr>
              <w:t xml:space="preserve">Wyrób medyczny oznaczony znakiem CE </w:t>
            </w:r>
          </w:p>
          <w:p w:rsidR="001B6A27" w:rsidRPr="00D07263" w:rsidRDefault="00C923AC" w:rsidP="002D6B1A">
            <w:pPr>
              <w:rPr>
                <w:rFonts w:ascii="Arial Narrow" w:hAnsi="Arial Narrow" w:cs="Arial"/>
                <w:sz w:val="20"/>
                <w:szCs w:val="20"/>
              </w:rPr>
            </w:pPr>
            <w:r w:rsidRPr="00D07263">
              <w:rPr>
                <w:rFonts w:ascii="Arial Narrow" w:hAnsi="Arial Narrow" w:cs="Arial"/>
                <w:i/>
                <w:sz w:val="20"/>
                <w:szCs w:val="20"/>
              </w:rPr>
              <w:t>Załączyć do oferty</w:t>
            </w:r>
            <w:r w:rsidR="001B6A27" w:rsidRPr="00D07263">
              <w:rPr>
                <w:rFonts w:ascii="Arial Narrow" w:hAnsi="Arial Narrow" w:cs="Arial"/>
                <w:i/>
                <w:sz w:val="20"/>
                <w:szCs w:val="20"/>
              </w:rPr>
              <w:t xml:space="preserve"> przedmiot</w:t>
            </w:r>
            <w:r w:rsidR="001D5CE1" w:rsidRPr="00D07263">
              <w:rPr>
                <w:rFonts w:ascii="Arial Narrow" w:hAnsi="Arial Narrow" w:cs="Arial"/>
                <w:i/>
                <w:sz w:val="20"/>
                <w:szCs w:val="20"/>
              </w:rPr>
              <w:t>u zamówienia deklarację</w:t>
            </w:r>
            <w:r w:rsidR="001B6A27" w:rsidRPr="00D07263">
              <w:rPr>
                <w:rFonts w:ascii="Arial Narrow" w:hAnsi="Arial Narrow" w:cs="Arial"/>
                <w:i/>
                <w:sz w:val="20"/>
                <w:szCs w:val="20"/>
              </w:rPr>
              <w:t xml:space="preserve"> zgodności</w:t>
            </w:r>
            <w:r w:rsidR="001D5CE1" w:rsidRPr="00D07263">
              <w:rPr>
                <w:rFonts w:ascii="Arial Narrow" w:hAnsi="Arial Narrow" w:cs="Arial"/>
                <w:i/>
                <w:sz w:val="20"/>
                <w:szCs w:val="20"/>
              </w:rPr>
              <w:t xml:space="preserve"> CE (WE)</w:t>
            </w:r>
            <w:r w:rsidRPr="00D07263">
              <w:rPr>
                <w:rFonts w:ascii="Arial Narrow" w:hAnsi="Arial Narrow" w:cs="Arial"/>
                <w:i/>
                <w:sz w:val="20"/>
                <w:szCs w:val="20"/>
              </w:rPr>
              <w:t xml:space="preserve"> oraz potwierdzenie zgłoszenia (wpisu) do rejestru wyrobów medycznych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07263" w:rsidRDefault="001B6A27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07263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07263" w:rsidRDefault="001B6A27" w:rsidP="002D6B1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B6A27" w:rsidRPr="00D07263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07263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07263" w:rsidRDefault="001B6A27" w:rsidP="002D6B1A">
            <w:pPr>
              <w:rPr>
                <w:rFonts w:ascii="Arial Narrow" w:hAnsi="Arial Narrow" w:cs="Arial"/>
                <w:sz w:val="20"/>
                <w:szCs w:val="20"/>
              </w:rPr>
            </w:pPr>
            <w:r w:rsidRPr="00D07263">
              <w:rPr>
                <w:rFonts w:ascii="Arial Narrow" w:hAnsi="Arial Narrow" w:cs="Arial"/>
                <w:sz w:val="20"/>
                <w:szCs w:val="20"/>
              </w:rPr>
              <w:t>Wszelkie</w:t>
            </w:r>
            <w:r w:rsidRPr="00D0726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D07263">
              <w:rPr>
                <w:rFonts w:ascii="Arial Narrow" w:hAnsi="Arial Narrow" w:cs="Arial"/>
                <w:sz w:val="20"/>
                <w:szCs w:val="20"/>
              </w:rPr>
              <w:t>posiadane</w:t>
            </w:r>
            <w:r w:rsidRPr="00D0726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D07263">
              <w:rPr>
                <w:rFonts w:ascii="Arial Narrow" w:hAnsi="Arial Narrow" w:cs="Arial"/>
                <w:sz w:val="20"/>
                <w:szCs w:val="20"/>
              </w:rPr>
              <w:t>materiały</w:t>
            </w:r>
            <w:r w:rsidRPr="00D0726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D07263">
              <w:rPr>
                <w:rFonts w:ascii="Arial Narrow" w:hAnsi="Arial Narrow" w:cs="Arial"/>
                <w:sz w:val="20"/>
                <w:szCs w:val="20"/>
              </w:rPr>
              <w:t>informacyjne</w:t>
            </w:r>
            <w:r w:rsidRPr="00D0726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D07263">
              <w:rPr>
                <w:rFonts w:ascii="Arial Narrow" w:hAnsi="Arial Narrow" w:cs="Arial"/>
                <w:sz w:val="20"/>
                <w:szCs w:val="20"/>
              </w:rPr>
              <w:t>na</w:t>
            </w:r>
            <w:r w:rsidRPr="00D0726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D07263">
              <w:rPr>
                <w:rFonts w:ascii="Arial Narrow" w:hAnsi="Arial Narrow" w:cs="Arial"/>
                <w:sz w:val="20"/>
                <w:szCs w:val="20"/>
              </w:rPr>
              <w:t>temat</w:t>
            </w:r>
            <w:r w:rsidRPr="00D0726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D07263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D0726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D07263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D0726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D07263">
              <w:rPr>
                <w:rFonts w:ascii="Arial Narrow" w:hAnsi="Arial Narrow" w:cs="Arial"/>
                <w:sz w:val="20"/>
                <w:szCs w:val="20"/>
              </w:rPr>
              <w:t>min.</w:t>
            </w:r>
            <w:r w:rsidRPr="00D0726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D07263">
              <w:rPr>
                <w:rFonts w:ascii="Arial Narrow" w:hAnsi="Arial Narrow" w:cs="Arial"/>
                <w:sz w:val="20"/>
                <w:szCs w:val="20"/>
              </w:rPr>
              <w:t>prospekty,</w:t>
            </w:r>
            <w:r w:rsidRPr="00D07263">
              <w:rPr>
                <w:rFonts w:ascii="Arial Narrow" w:eastAsia="Arial Narrow" w:hAnsi="Arial Narrow" w:cs="Arial"/>
                <w:sz w:val="20"/>
                <w:szCs w:val="20"/>
              </w:rPr>
              <w:t xml:space="preserve">  </w:t>
            </w:r>
            <w:r w:rsidRPr="00D07263">
              <w:rPr>
                <w:rFonts w:ascii="Arial Narrow" w:hAnsi="Arial Narrow" w:cs="Arial"/>
                <w:sz w:val="20"/>
                <w:szCs w:val="20"/>
              </w:rPr>
              <w:t>broszury,</w:t>
            </w:r>
            <w:r w:rsidRPr="00D0726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D07263">
              <w:rPr>
                <w:rFonts w:ascii="Arial Narrow" w:hAnsi="Arial Narrow" w:cs="Arial"/>
                <w:sz w:val="20"/>
                <w:szCs w:val="20"/>
              </w:rPr>
              <w:t>dane</w:t>
            </w:r>
            <w:r w:rsidRPr="00D0726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D07263">
              <w:rPr>
                <w:rFonts w:ascii="Arial Narrow" w:hAnsi="Arial Narrow" w:cs="Arial"/>
                <w:sz w:val="20"/>
                <w:szCs w:val="20"/>
              </w:rPr>
              <w:t>techniczne,</w:t>
            </w:r>
            <w:r w:rsidRPr="00D0726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D07263">
              <w:rPr>
                <w:rFonts w:ascii="Arial Narrow" w:hAnsi="Arial Narrow" w:cs="Arial"/>
                <w:sz w:val="20"/>
                <w:szCs w:val="20"/>
              </w:rPr>
              <w:t>itp.</w:t>
            </w:r>
            <w:r w:rsidRPr="00D0726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D07263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D0726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D07263">
              <w:rPr>
                <w:rFonts w:ascii="Arial Narrow" w:hAnsi="Arial Narrow" w:cs="Arial"/>
                <w:sz w:val="20"/>
                <w:szCs w:val="20"/>
              </w:rPr>
              <w:t>języku</w:t>
            </w:r>
            <w:r w:rsidRPr="00D0726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D07263">
              <w:rPr>
                <w:rFonts w:ascii="Arial Narrow" w:hAnsi="Arial Narrow" w:cs="Arial"/>
                <w:sz w:val="20"/>
                <w:szCs w:val="20"/>
              </w:rPr>
              <w:t>polskim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07263" w:rsidRDefault="001B6A27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07263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07263" w:rsidRDefault="001B6A27" w:rsidP="002D6B1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B6A27" w:rsidRPr="00D07263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07263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07263" w:rsidRDefault="001B6A27" w:rsidP="002D6B1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D07263">
              <w:rPr>
                <w:rFonts w:ascii="Arial Narrow" w:hAnsi="Arial Narrow" w:cs="Arial"/>
                <w:sz w:val="20"/>
                <w:szCs w:val="20"/>
              </w:rPr>
              <w:t>Oświadczamy,</w:t>
            </w:r>
            <w:r w:rsidRPr="00D0726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D07263">
              <w:rPr>
                <w:rFonts w:ascii="Arial Narrow" w:hAnsi="Arial Narrow" w:cs="Arial"/>
                <w:sz w:val="20"/>
                <w:szCs w:val="20"/>
              </w:rPr>
              <w:t>że</w:t>
            </w:r>
            <w:r w:rsidRPr="00D0726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D07263">
              <w:rPr>
                <w:rFonts w:ascii="Arial Narrow" w:hAnsi="Arial Narrow" w:cs="Arial"/>
                <w:sz w:val="20"/>
                <w:szCs w:val="20"/>
              </w:rPr>
              <w:t>przedmiot</w:t>
            </w:r>
            <w:r w:rsidRPr="00D0726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D07263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D0726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D07263">
              <w:rPr>
                <w:rFonts w:ascii="Arial Narrow" w:hAnsi="Arial Narrow" w:cs="Arial"/>
                <w:sz w:val="20"/>
                <w:szCs w:val="20"/>
              </w:rPr>
              <w:t>jest</w:t>
            </w:r>
            <w:r w:rsidRPr="00D0726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D07263">
              <w:rPr>
                <w:rFonts w:ascii="Arial Narrow" w:hAnsi="Arial Narrow" w:cs="Arial"/>
                <w:sz w:val="20"/>
                <w:szCs w:val="20"/>
              </w:rPr>
              <w:t>kompletny</w:t>
            </w:r>
            <w:r w:rsidRPr="00D0726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D07263">
              <w:rPr>
                <w:rFonts w:ascii="Arial Narrow" w:hAnsi="Arial Narrow" w:cs="Arial"/>
                <w:sz w:val="20"/>
                <w:szCs w:val="20"/>
              </w:rPr>
              <w:t>i</w:t>
            </w:r>
            <w:r w:rsidRPr="00D0726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D07263">
              <w:rPr>
                <w:rFonts w:ascii="Arial Narrow" w:hAnsi="Arial Narrow" w:cs="Arial"/>
                <w:sz w:val="20"/>
                <w:szCs w:val="20"/>
              </w:rPr>
              <w:t>będzie</w:t>
            </w:r>
            <w:r w:rsidRPr="00D0726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D07263">
              <w:rPr>
                <w:rFonts w:ascii="Arial Narrow" w:hAnsi="Arial Narrow" w:cs="Arial"/>
                <w:sz w:val="20"/>
                <w:szCs w:val="20"/>
              </w:rPr>
              <w:t>gotowy</w:t>
            </w:r>
            <w:r w:rsidRPr="00D0726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D07263">
              <w:rPr>
                <w:rFonts w:ascii="Arial Narrow" w:hAnsi="Arial Narrow" w:cs="Arial"/>
                <w:sz w:val="20"/>
                <w:szCs w:val="20"/>
              </w:rPr>
              <w:t>do</w:t>
            </w:r>
            <w:r w:rsidRPr="00D0726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D07263">
              <w:rPr>
                <w:rFonts w:ascii="Arial Narrow" w:hAnsi="Arial Narrow" w:cs="Arial"/>
                <w:sz w:val="20"/>
                <w:szCs w:val="20"/>
              </w:rPr>
              <w:t>pracy</w:t>
            </w:r>
            <w:r w:rsidRPr="00D0726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D07263">
              <w:rPr>
                <w:rFonts w:ascii="Arial Narrow" w:hAnsi="Arial Narrow" w:cs="Arial"/>
                <w:sz w:val="20"/>
                <w:szCs w:val="20"/>
              </w:rPr>
              <w:t>zgodnie</w:t>
            </w:r>
            <w:r w:rsidRPr="00D0726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D07263">
              <w:rPr>
                <w:rFonts w:ascii="Arial Narrow" w:hAnsi="Arial Narrow" w:cs="Arial"/>
                <w:sz w:val="20"/>
                <w:szCs w:val="20"/>
              </w:rPr>
              <w:t>z</w:t>
            </w:r>
            <w:r w:rsidRPr="00D0726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D07263">
              <w:rPr>
                <w:rFonts w:ascii="Arial Narrow" w:hAnsi="Arial Narrow" w:cs="Arial"/>
                <w:sz w:val="20"/>
                <w:szCs w:val="20"/>
              </w:rPr>
              <w:t>instrukcją</w:t>
            </w:r>
            <w:r w:rsidRPr="00D0726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D07263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D0726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D07263">
              <w:rPr>
                <w:rFonts w:ascii="Arial Narrow" w:hAnsi="Arial Narrow" w:cs="Arial"/>
                <w:sz w:val="20"/>
                <w:szCs w:val="20"/>
              </w:rPr>
              <w:t>bez</w:t>
            </w:r>
            <w:r w:rsidRPr="00D0726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D07263">
              <w:rPr>
                <w:rFonts w:ascii="Arial Narrow" w:hAnsi="Arial Narrow" w:cs="Arial"/>
                <w:sz w:val="20"/>
                <w:szCs w:val="20"/>
              </w:rPr>
              <w:t>żadnych</w:t>
            </w:r>
            <w:r w:rsidRPr="00D0726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D07263">
              <w:rPr>
                <w:rFonts w:ascii="Arial Narrow" w:hAnsi="Arial Narrow" w:cs="Arial"/>
                <w:sz w:val="20"/>
                <w:szCs w:val="20"/>
              </w:rPr>
              <w:t>dodatkowych</w:t>
            </w:r>
            <w:r w:rsidRPr="00D0726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D07263">
              <w:rPr>
                <w:rFonts w:ascii="Arial Narrow" w:hAnsi="Arial Narrow" w:cs="Arial"/>
                <w:sz w:val="20"/>
                <w:szCs w:val="20"/>
              </w:rPr>
              <w:t>zakupów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07263" w:rsidRDefault="001B6A27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07263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07263" w:rsidRDefault="001B6A27" w:rsidP="002D6B1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B6A27" w:rsidRPr="00D07263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07263" w:rsidRDefault="001B6A27" w:rsidP="002D6B1A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D07263">
              <w:rPr>
                <w:rFonts w:ascii="Arial Narrow" w:hAnsi="Arial Narrow" w:cs="Arial"/>
                <w:b/>
                <w:sz w:val="20"/>
                <w:szCs w:val="20"/>
              </w:rPr>
              <w:t>Warunki gwarancji i serwisu</w:t>
            </w:r>
          </w:p>
        </w:tc>
      </w:tr>
      <w:tr w:rsidR="001B6A27" w:rsidRPr="00D07263" w:rsidTr="00836C82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07263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D07263" w:rsidRDefault="001B6A27" w:rsidP="002D6B1A">
            <w:pPr>
              <w:rPr>
                <w:rFonts w:ascii="Arial Narrow" w:hAnsi="Arial Narrow" w:cs="Arial"/>
                <w:sz w:val="20"/>
                <w:szCs w:val="20"/>
              </w:rPr>
            </w:pPr>
            <w:r w:rsidRPr="00D07263">
              <w:rPr>
                <w:rFonts w:ascii="Arial Narrow" w:hAnsi="Arial Narrow" w:cs="Arial"/>
                <w:sz w:val="20"/>
                <w:szCs w:val="20"/>
              </w:rPr>
              <w:t>Długość udzielanej gwarancji –  minimum 24 miesiące</w:t>
            </w:r>
          </w:p>
          <w:p w:rsidR="001B6A27" w:rsidRPr="00D07263" w:rsidRDefault="001B6A27" w:rsidP="002D6B1A">
            <w:pPr>
              <w:rPr>
                <w:rFonts w:ascii="Arial Narrow" w:hAnsi="Arial Narrow" w:cs="Arial"/>
                <w:sz w:val="20"/>
                <w:szCs w:val="20"/>
              </w:rPr>
            </w:pPr>
            <w:r w:rsidRPr="00D07263">
              <w:rPr>
                <w:rFonts w:ascii="Arial Narrow" w:hAnsi="Arial Narrow" w:cs="Arial"/>
                <w:sz w:val="20"/>
                <w:szCs w:val="20"/>
              </w:rPr>
              <w:t>maksymalnie 60 miesięcy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07263" w:rsidRDefault="001B6A27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07263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1B6A27" w:rsidRPr="00D07263" w:rsidRDefault="001B6A27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07263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D07263" w:rsidRDefault="001B6A27" w:rsidP="002D6B1A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B6A27" w:rsidRPr="00D07263" w:rsidTr="00D07263">
        <w:trPr>
          <w:cantSplit/>
          <w:trHeight w:hRule="exact" w:val="5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07263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07263" w:rsidRDefault="001B6A27" w:rsidP="00D87AD1">
            <w:pPr>
              <w:rPr>
                <w:rFonts w:ascii="Arial Narrow" w:hAnsi="Arial Narrow" w:cs="Arial"/>
                <w:sz w:val="20"/>
                <w:szCs w:val="20"/>
              </w:rPr>
            </w:pPr>
            <w:r w:rsidRPr="00D07263">
              <w:rPr>
                <w:rFonts w:ascii="Arial Narrow" w:hAnsi="Arial Narrow" w:cs="Arial"/>
                <w:sz w:val="20"/>
                <w:szCs w:val="20"/>
              </w:rPr>
              <w:t>Koszt pełnej obsługi serwisowej w okresie gw</w:t>
            </w:r>
            <w:r w:rsidR="00D87AD1" w:rsidRPr="00D07263">
              <w:rPr>
                <w:rFonts w:ascii="Arial Narrow" w:hAnsi="Arial Narrow" w:cs="Arial"/>
                <w:sz w:val="20"/>
                <w:szCs w:val="20"/>
              </w:rPr>
              <w:t xml:space="preserve">arancji; obejmującej przeglądy </w:t>
            </w:r>
            <w:r w:rsidRPr="00D07263">
              <w:rPr>
                <w:rFonts w:ascii="Arial Narrow" w:hAnsi="Arial Narrow" w:cs="Arial"/>
                <w:sz w:val="20"/>
                <w:szCs w:val="20"/>
              </w:rPr>
              <w:t xml:space="preserve">zawarty w cenie przedmiotu zamówienia.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07263" w:rsidRDefault="001B6A27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07263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07263" w:rsidRDefault="001B6A27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B6A27" w:rsidRPr="00D07263" w:rsidTr="00D07263">
        <w:trPr>
          <w:cantSplit/>
          <w:trHeight w:hRule="exact" w:val="556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07263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07263" w:rsidRDefault="001B6A27" w:rsidP="002D6B1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D07263">
              <w:rPr>
                <w:rFonts w:ascii="Arial Narrow" w:hAnsi="Arial Narrow" w:cs="Arial"/>
                <w:sz w:val="20"/>
                <w:szCs w:val="20"/>
              </w:rPr>
              <w:t>Autoryzowany serwis na terenie Polski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07263" w:rsidRDefault="001B6A27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07263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1B6A27" w:rsidRPr="00D07263" w:rsidRDefault="001B6A27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07263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07263" w:rsidRDefault="001B6A27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B6A27" w:rsidRPr="00D07263" w:rsidTr="00D07263">
        <w:trPr>
          <w:cantSplit/>
          <w:trHeight w:hRule="exact" w:val="734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07263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07263" w:rsidRDefault="001B6A27" w:rsidP="002D6B1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D07263">
              <w:rPr>
                <w:rFonts w:ascii="Arial Narrow" w:hAnsi="Arial Narrow" w:cs="Arial"/>
                <w:sz w:val="20"/>
                <w:szCs w:val="20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07263" w:rsidRDefault="001B6A27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07263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1B6A27" w:rsidRPr="00D07263" w:rsidRDefault="001B6A27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07263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07263" w:rsidRDefault="001B6A27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B6A27" w:rsidRPr="00D07263" w:rsidTr="00D07263">
        <w:trPr>
          <w:cantSplit/>
          <w:trHeight w:hRule="exact" w:val="555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07263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07263" w:rsidRDefault="001B6A27" w:rsidP="002D6B1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D07263">
              <w:rPr>
                <w:rFonts w:ascii="Arial Narrow" w:hAnsi="Arial Narrow" w:cs="Arial"/>
                <w:sz w:val="20"/>
                <w:szCs w:val="20"/>
              </w:rPr>
              <w:t>Czas naprawy bez użycia części zamiennych (nie dłuższy niż 24 h) liczony od momentu podjęcia naprawy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07263" w:rsidRDefault="001B6A27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07263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1B6A27" w:rsidRPr="00D07263" w:rsidRDefault="001B6A27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07263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07263" w:rsidRDefault="001B6A27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B6A27" w:rsidRPr="00D07263" w:rsidTr="00836C82">
        <w:trPr>
          <w:cantSplit/>
          <w:trHeight w:hRule="exact" w:val="54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07263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07263" w:rsidRDefault="001B6A27" w:rsidP="002D6B1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D07263">
              <w:rPr>
                <w:rFonts w:ascii="Arial Narrow" w:hAnsi="Arial Narrow" w:cs="Arial"/>
                <w:sz w:val="20"/>
                <w:szCs w:val="20"/>
              </w:rPr>
              <w:t>Czas naprawy z użyciem części zamiennych (nie dłuższy niż 48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07263" w:rsidRDefault="001B6A27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07263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1B6A27" w:rsidRPr="00D07263" w:rsidRDefault="001B6A27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07263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07263" w:rsidRDefault="001B6A27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B6A27" w:rsidRPr="00D07263" w:rsidTr="00836C82">
        <w:trPr>
          <w:cantSplit/>
          <w:trHeight w:hRule="exact" w:val="5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07263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07263" w:rsidRDefault="001B6A27" w:rsidP="002D6B1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D07263">
              <w:rPr>
                <w:rFonts w:ascii="Arial Narrow" w:hAnsi="Arial Narrow" w:cs="Arial"/>
                <w:sz w:val="20"/>
                <w:szCs w:val="20"/>
              </w:rPr>
              <w:t>Godziny i sposób przyjmowania zgłoszeń o awariach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07263" w:rsidRDefault="001B6A27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07263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1B6A27" w:rsidRPr="00D07263" w:rsidRDefault="001B6A27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07263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07263" w:rsidRDefault="001B6A27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B6A27" w:rsidRPr="00D07263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07263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07263" w:rsidRDefault="001B6A27" w:rsidP="002D6B1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D07263">
              <w:rPr>
                <w:rFonts w:ascii="Arial Narrow" w:hAnsi="Arial Narrow" w:cs="Arial"/>
                <w:sz w:val="20"/>
                <w:szCs w:val="20"/>
              </w:rPr>
              <w:t>Możliwość zgłaszania awarii codziennie przez 24 h/dobę w ciągu 365 dni w roku.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07263" w:rsidRDefault="001B6A27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07263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07263" w:rsidRDefault="001B6A27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B6A27" w:rsidRPr="00D07263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07263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07263" w:rsidRDefault="001B6A27" w:rsidP="002D6B1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D07263">
              <w:rPr>
                <w:rFonts w:ascii="Arial Narrow" w:hAnsi="Arial Narrow" w:cs="Arial"/>
                <w:sz w:val="20"/>
                <w:szCs w:val="20"/>
              </w:rPr>
              <w:t>Sprzęt zastępczy na czas naprawy przekraczający 7 dni kalendarzowych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07263" w:rsidRDefault="001B6A27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07263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1B6A27" w:rsidRPr="00D07263" w:rsidRDefault="001B6A27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07263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07263" w:rsidRDefault="001B6A27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B6A27" w:rsidRPr="00D07263" w:rsidTr="00836C82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07263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07263" w:rsidRDefault="001B6A27" w:rsidP="002D6B1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D07263">
              <w:rPr>
                <w:rFonts w:ascii="Arial Narrow" w:hAnsi="Arial Narrow" w:cs="Arial"/>
                <w:sz w:val="20"/>
                <w:szCs w:val="20"/>
              </w:rPr>
              <w:t xml:space="preserve">Czas naprawy gwarancyjnej (nie więcej niż 7 dni kalendarzowych), po przekroczeniu którego przedłuża się gwarancję o 3-krotny czas przerwy w eksploatacji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07263" w:rsidRDefault="001B6A27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07263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1B6A27" w:rsidRPr="00D07263" w:rsidRDefault="001B6A27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07263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07263" w:rsidRDefault="001B6A27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B6A27" w:rsidRPr="00D07263" w:rsidTr="00D07263">
        <w:trPr>
          <w:cantSplit/>
          <w:trHeight w:hRule="exact" w:val="750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07263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07263" w:rsidRDefault="001B6A27" w:rsidP="002D6B1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D07263">
              <w:rPr>
                <w:rFonts w:ascii="Arial Narrow" w:hAnsi="Arial Narrow" w:cs="Arial"/>
                <w:sz w:val="20"/>
                <w:szCs w:val="20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07263" w:rsidRDefault="001B6A27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07263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1B6A27" w:rsidRPr="00D07263" w:rsidRDefault="001B6A27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07263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07263" w:rsidRDefault="001B6A27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bookmarkEnd w:id="0"/>
      <w:tr w:rsidR="001B6A27" w:rsidRPr="00D07263" w:rsidTr="00836C82">
        <w:trPr>
          <w:cantSplit/>
          <w:trHeight w:hRule="exact" w:val="72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07263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07263" w:rsidRDefault="001B6A27" w:rsidP="002D6B1A">
            <w:pPr>
              <w:autoSpaceDE w:val="0"/>
              <w:rPr>
                <w:rFonts w:ascii="Arial Narrow" w:hAnsi="Arial Narrow" w:cs="Arial"/>
                <w:sz w:val="20"/>
                <w:szCs w:val="20"/>
                <w:lang w:eastAsia="pl-PL"/>
              </w:rPr>
            </w:pPr>
            <w:r w:rsidRPr="00D07263">
              <w:rPr>
                <w:rFonts w:ascii="Arial Narrow" w:hAnsi="Arial Narrow" w:cs="Arial"/>
                <w:sz w:val="20"/>
                <w:szCs w:val="20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07263" w:rsidRDefault="001B6A27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07263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1B6A27" w:rsidRPr="00D07263" w:rsidRDefault="001B6A27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07263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07263" w:rsidRDefault="001B6A27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:rsidR="00E50CD1" w:rsidRPr="00D07263" w:rsidRDefault="00E50CD1" w:rsidP="00E50CD1">
      <w:pPr>
        <w:rPr>
          <w:rFonts w:ascii="Arial Narrow" w:hAnsi="Arial Narrow" w:cs="Arial"/>
          <w:b/>
          <w:color w:val="FF0000"/>
          <w:sz w:val="20"/>
          <w:szCs w:val="22"/>
        </w:rPr>
      </w:pPr>
    </w:p>
    <w:p w:rsidR="00F87776" w:rsidRDefault="00F87776">
      <w:pPr>
        <w:rPr>
          <w:rFonts w:ascii="Arial Narrow" w:hAnsi="Arial Narrow" w:cs="Arial"/>
          <w:sz w:val="20"/>
          <w:szCs w:val="22"/>
        </w:rPr>
      </w:pPr>
    </w:p>
    <w:p w:rsidR="00D07263" w:rsidRDefault="00D07263">
      <w:pPr>
        <w:rPr>
          <w:rFonts w:ascii="Arial Narrow" w:hAnsi="Arial Narrow" w:cs="Arial"/>
          <w:sz w:val="20"/>
          <w:szCs w:val="22"/>
        </w:rPr>
      </w:pPr>
    </w:p>
    <w:p w:rsidR="00D07263" w:rsidRPr="00D07263" w:rsidRDefault="00D07263" w:rsidP="00D07263">
      <w:pPr>
        <w:ind w:left="10620" w:firstLine="708"/>
        <w:rPr>
          <w:rFonts w:ascii="Arial Narrow" w:hAnsi="Arial Narrow" w:cs="Arial"/>
          <w:i/>
          <w:sz w:val="20"/>
          <w:szCs w:val="22"/>
        </w:rPr>
      </w:pPr>
      <w:r w:rsidRPr="00D07263">
        <w:rPr>
          <w:rFonts w:ascii="Arial Narrow" w:hAnsi="Arial Narrow" w:cs="Arial"/>
          <w:i/>
          <w:sz w:val="20"/>
          <w:szCs w:val="22"/>
        </w:rPr>
        <w:t>ELEKTRONCZY PODPIS WYKONAWCY</w:t>
      </w:r>
    </w:p>
    <w:sectPr w:rsidR="00D07263" w:rsidRPr="00D07263" w:rsidSect="00D07263">
      <w:headerReference w:type="default" r:id="rId7"/>
      <w:footerReference w:type="even" r:id="rId8"/>
      <w:footerReference w:type="default" r:id="rId9"/>
      <w:pgSz w:w="16838" w:h="11906" w:orient="landscape" w:code="9"/>
      <w:pgMar w:top="1418" w:right="720" w:bottom="1276" w:left="720" w:header="709" w:footer="709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B03E4" w:rsidRDefault="002B03E4" w:rsidP="004845EA">
      <w:r>
        <w:separator/>
      </w:r>
    </w:p>
  </w:endnote>
  <w:endnote w:type="continuationSeparator" w:id="1">
    <w:p w:rsidR="002B03E4" w:rsidRDefault="002B03E4" w:rsidP="004845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A27" w:rsidRDefault="00D15F2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B6A27" w:rsidRDefault="001B6A2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A27" w:rsidRPr="00D07263" w:rsidRDefault="00D15F29">
    <w:pPr>
      <w:pStyle w:val="Stopka"/>
      <w:framePr w:wrap="around" w:vAnchor="text" w:hAnchor="margin" w:xAlign="right" w:y="1"/>
      <w:rPr>
        <w:rStyle w:val="Numerstrony"/>
        <w:sz w:val="18"/>
      </w:rPr>
    </w:pPr>
    <w:r w:rsidRPr="00D07263">
      <w:rPr>
        <w:rStyle w:val="Numerstrony"/>
        <w:sz w:val="18"/>
      </w:rPr>
      <w:fldChar w:fldCharType="begin"/>
    </w:r>
    <w:r w:rsidR="001B6A27" w:rsidRPr="00D07263">
      <w:rPr>
        <w:rStyle w:val="Numerstrony"/>
        <w:sz w:val="18"/>
      </w:rPr>
      <w:instrText xml:space="preserve">PAGE  </w:instrText>
    </w:r>
    <w:r w:rsidRPr="00D07263">
      <w:rPr>
        <w:rStyle w:val="Numerstrony"/>
        <w:sz w:val="18"/>
      </w:rPr>
      <w:fldChar w:fldCharType="separate"/>
    </w:r>
    <w:r w:rsidR="00D07263">
      <w:rPr>
        <w:rStyle w:val="Numerstrony"/>
        <w:noProof/>
        <w:sz w:val="18"/>
      </w:rPr>
      <w:t>1</w:t>
    </w:r>
    <w:r w:rsidRPr="00D07263">
      <w:rPr>
        <w:rStyle w:val="Numerstrony"/>
        <w:sz w:val="18"/>
      </w:rPr>
      <w:fldChar w:fldCharType="end"/>
    </w:r>
  </w:p>
  <w:p w:rsidR="001B6A27" w:rsidRPr="00A208F1" w:rsidRDefault="001B6A27" w:rsidP="00D07263">
    <w:pPr>
      <w:pStyle w:val="Stopka"/>
      <w:ind w:right="360"/>
      <w:jc w:val="right"/>
      <w:rPr>
        <w:rFonts w:ascii="Arial Narrow" w:hAnsi="Arial Narrow"/>
        <w:sz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B03E4" w:rsidRDefault="002B03E4" w:rsidP="004845EA">
      <w:r>
        <w:separator/>
      </w:r>
    </w:p>
  </w:footnote>
  <w:footnote w:type="continuationSeparator" w:id="1">
    <w:p w:rsidR="002B03E4" w:rsidRDefault="002B03E4" w:rsidP="004845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7263" w:rsidRDefault="00D07263" w:rsidP="00D07263">
    <w:pPr>
      <w:pStyle w:val="Nagwek"/>
      <w:rPr>
        <w:rFonts w:ascii="Arial Black" w:hAnsi="Arial Black"/>
        <w:sz w:val="22"/>
      </w:rPr>
    </w:pPr>
    <w:r>
      <w:rPr>
        <w:rFonts w:ascii="Arial Narrow" w:hAnsi="Arial Narrow"/>
        <w:sz w:val="22"/>
      </w:rPr>
      <w:t xml:space="preserve">Sprawa nr: 79/2025 </w:t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  <w:t xml:space="preserve">SPECYFIKACJA TECHNICZNA  </w:t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</w:r>
    <w:r>
      <w:rPr>
        <w:rFonts w:ascii="Arial Black" w:hAnsi="Arial Black"/>
        <w:sz w:val="22"/>
      </w:rPr>
      <w:t>Załącznik nr 3L do SWZ</w:t>
    </w:r>
  </w:p>
  <w:p w:rsidR="001B6A27" w:rsidRPr="00D07263" w:rsidRDefault="001B6A27" w:rsidP="00D0726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1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50CD1"/>
    <w:rsid w:val="00001EA8"/>
    <w:rsid w:val="000322B8"/>
    <w:rsid w:val="0005668E"/>
    <w:rsid w:val="00077D92"/>
    <w:rsid w:val="000C7F7D"/>
    <w:rsid w:val="000F6112"/>
    <w:rsid w:val="00116786"/>
    <w:rsid w:val="00157765"/>
    <w:rsid w:val="001A3016"/>
    <w:rsid w:val="001B6A27"/>
    <w:rsid w:val="001C167E"/>
    <w:rsid w:val="001D3DA9"/>
    <w:rsid w:val="001D5CE1"/>
    <w:rsid w:val="00222F93"/>
    <w:rsid w:val="0028328C"/>
    <w:rsid w:val="0029780E"/>
    <w:rsid w:val="002B03E4"/>
    <w:rsid w:val="002B6D79"/>
    <w:rsid w:val="002D6B1A"/>
    <w:rsid w:val="002F1034"/>
    <w:rsid w:val="003005F9"/>
    <w:rsid w:val="00315E05"/>
    <w:rsid w:val="00321F18"/>
    <w:rsid w:val="0033360C"/>
    <w:rsid w:val="00334089"/>
    <w:rsid w:val="00340DDE"/>
    <w:rsid w:val="003527B5"/>
    <w:rsid w:val="003561CF"/>
    <w:rsid w:val="003A2D88"/>
    <w:rsid w:val="003B2C01"/>
    <w:rsid w:val="003B4C8B"/>
    <w:rsid w:val="00411422"/>
    <w:rsid w:val="004369F7"/>
    <w:rsid w:val="004845EA"/>
    <w:rsid w:val="004B0CC1"/>
    <w:rsid w:val="004B4B63"/>
    <w:rsid w:val="004E2055"/>
    <w:rsid w:val="004F60B4"/>
    <w:rsid w:val="00545413"/>
    <w:rsid w:val="005B28BD"/>
    <w:rsid w:val="005D7755"/>
    <w:rsid w:val="006030CC"/>
    <w:rsid w:val="006848E7"/>
    <w:rsid w:val="006922CA"/>
    <w:rsid w:val="006E12D2"/>
    <w:rsid w:val="00762EAA"/>
    <w:rsid w:val="00791DD0"/>
    <w:rsid w:val="007A253C"/>
    <w:rsid w:val="007A6BB7"/>
    <w:rsid w:val="007B78B4"/>
    <w:rsid w:val="007E1FB8"/>
    <w:rsid w:val="00836C82"/>
    <w:rsid w:val="00854B8D"/>
    <w:rsid w:val="008642E3"/>
    <w:rsid w:val="008845A7"/>
    <w:rsid w:val="00885D11"/>
    <w:rsid w:val="00893E37"/>
    <w:rsid w:val="008E2A03"/>
    <w:rsid w:val="009077B6"/>
    <w:rsid w:val="009348A9"/>
    <w:rsid w:val="009375BB"/>
    <w:rsid w:val="009573C1"/>
    <w:rsid w:val="00996C96"/>
    <w:rsid w:val="009B4A03"/>
    <w:rsid w:val="009C28EE"/>
    <w:rsid w:val="009D3056"/>
    <w:rsid w:val="009D3148"/>
    <w:rsid w:val="00AD0C91"/>
    <w:rsid w:val="00AF2877"/>
    <w:rsid w:val="00B15658"/>
    <w:rsid w:val="00BC2D44"/>
    <w:rsid w:val="00C375C6"/>
    <w:rsid w:val="00C672D0"/>
    <w:rsid w:val="00C7558F"/>
    <w:rsid w:val="00C82DCE"/>
    <w:rsid w:val="00C923AC"/>
    <w:rsid w:val="00CB1025"/>
    <w:rsid w:val="00D07263"/>
    <w:rsid w:val="00D15F29"/>
    <w:rsid w:val="00D4776A"/>
    <w:rsid w:val="00D87AD1"/>
    <w:rsid w:val="00DF2AF1"/>
    <w:rsid w:val="00DF488C"/>
    <w:rsid w:val="00DF6DBA"/>
    <w:rsid w:val="00DF71DF"/>
    <w:rsid w:val="00E05144"/>
    <w:rsid w:val="00E50CD1"/>
    <w:rsid w:val="00E53A8E"/>
    <w:rsid w:val="00E56F64"/>
    <w:rsid w:val="00E66915"/>
    <w:rsid w:val="00E92C2F"/>
    <w:rsid w:val="00E94A1F"/>
    <w:rsid w:val="00E96A35"/>
    <w:rsid w:val="00EC36D0"/>
    <w:rsid w:val="00F2610F"/>
    <w:rsid w:val="00F50B2F"/>
    <w:rsid w:val="00F87776"/>
    <w:rsid w:val="00F9150E"/>
    <w:rsid w:val="00FC6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355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429</Words>
  <Characters>2578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2025-07-29T07:02:00Z</cp:lastPrinted>
  <dcterms:created xsi:type="dcterms:W3CDTF">2025-06-26T11:27:00Z</dcterms:created>
  <dcterms:modified xsi:type="dcterms:W3CDTF">2025-07-29T07:02:00Z</dcterms:modified>
</cp:coreProperties>
</file>