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2E2FD6">
        <w:rPr>
          <w:rFonts w:ascii="Times New Roman" w:hAnsi="Times New Roman"/>
          <w:bCs/>
          <w:i w:val="0"/>
          <w:spacing w:val="80"/>
          <w:sz w:val="24"/>
          <w:szCs w:val="24"/>
        </w:rPr>
        <w:t>7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2E2FD6" w:rsidRPr="002E2FD6">
        <w:rPr>
          <w:rFonts w:ascii="Times New Roman" w:hAnsi="Times New Roman"/>
          <w:b/>
          <w:bCs/>
          <w:iCs/>
          <w:sz w:val="22"/>
          <w:szCs w:val="22"/>
        </w:rPr>
        <w:t xml:space="preserve">Collegium Biologicum, Collegium Physicum, Archiwum, Wielkopolskie Centrum Zaawansowanych Technologii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1985"/>
        <w:gridCol w:w="2335"/>
      </w:tblGrid>
      <w:tr w:rsidR="003A4C3D" w:rsidRPr="002628DB" w:rsidTr="003A4C3D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198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C46A3F" w:rsidP="00C46A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 w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>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3A4C3D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3A4C3D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681A11" w:rsidRPr="002628DB" w:rsidRDefault="002E2FD6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15098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4C3D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681A11" w:rsidRPr="002628DB" w:rsidRDefault="002E2FD6" w:rsidP="0040343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1458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4C3D">
        <w:trPr>
          <w:trHeight w:val="129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681A11" w:rsidRPr="002628DB" w:rsidRDefault="002E2FD6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10860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3A4C3D">
        <w:trPr>
          <w:trHeight w:val="613"/>
        </w:trPr>
        <w:tc>
          <w:tcPr>
            <w:tcW w:w="7117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2FD6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46A3F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F7A56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338A5-12FB-4EAD-962B-EEE7C0E8C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2025-07-30T11:47:00Z</dcterms:created>
  <dcterms:modified xsi:type="dcterms:W3CDTF">2025-07-30T12:02:00Z</dcterms:modified>
</cp:coreProperties>
</file>