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27DF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507808-2025 - Procedura konkurencyjna</w:t>
      </w:r>
    </w:p>
    <w:p w14:paraId="7C5761F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Polska – Różne produkty spożywcze – Dostawy sukcesywne artykułów spożywczych</w:t>
      </w:r>
    </w:p>
    <w:p w14:paraId="3F57316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147/2025 04/08/2025</w:t>
      </w:r>
    </w:p>
    <w:p w14:paraId="0F0E237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2C7456A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062D92F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1D6B29E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3334450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77493F3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500BE04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5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72A6D00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0487F2D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6E7BE87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2291E63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52397C7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0268825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artykułów spożywczych</w:t>
      </w:r>
    </w:p>
    <w:p w14:paraId="7E5D751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artykułów spożywczych- zgodnie z formularzem cenowym i zapisami SWZ</w:t>
      </w:r>
    </w:p>
    <w:p w14:paraId="626298C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289b9296-0298-46a1-82b5-5346455fc70e</w:t>
      </w:r>
    </w:p>
    <w:p w14:paraId="7B8BE08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82/2025</w:t>
      </w:r>
    </w:p>
    <w:p w14:paraId="4031C43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5041EAF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14:paraId="0BDFF64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29F7AE8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DEF356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CDF96E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28AC7BB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15220000 Ryby mrożone, filety rybne i pozostałe mięso ryb, 15811000 Pieczywo, 15500000 Produkty mleczarskie, 15300000 Owoce, warzywa i podobne produkty, 15310000 Ziemniaki i produkty z ziemniaków</w:t>
      </w:r>
    </w:p>
    <w:p w14:paraId="7C1257F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66C5AC0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866120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ECDEC2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CE8B58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dodatkowe: Informacje dodatkowe: Zamawiający przewiduje wezwanie do złożenia lub uzupełnienia przedmiotowych środków dowodowych zgodnie z treścią art. 107 ust. 2 ustawy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568912C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63A307A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0689E6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4892ADD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3E24D13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257A788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66FB00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65C20C6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7</w:t>
      </w:r>
    </w:p>
    <w:p w14:paraId="6063E81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3CCD96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7</w:t>
      </w:r>
    </w:p>
    <w:p w14:paraId="14BC629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1A1DFFC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0BE9A05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1CB86AB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Dotyczy art. 109 ust. 1 pkt 4 ustawy PZP</w:t>
      </w:r>
    </w:p>
    <w:p w14:paraId="69E3C5A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Dotyczy art. 108 ust. 1 pkt 6 ustawy PZP</w:t>
      </w:r>
    </w:p>
    <w:p w14:paraId="62226E3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Dotyczy art. 109 ust. 1 pkt 4 ustawy PZP</w:t>
      </w:r>
    </w:p>
    <w:p w14:paraId="5DEADF9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Dotyczy art. 109 ust. 1 pkt 4 ustawy PZP</w:t>
      </w:r>
    </w:p>
    <w:p w14:paraId="169072C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Naruszenie obowiązku płatności podatków: Dotyczy art. 108 ust. 1 pkt 3 ustawy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oraz art. 109 ust. 1 pkt 1 ustawy PZP</w:t>
      </w:r>
    </w:p>
    <w:p w14:paraId="3E8F3A3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Naruszenie obowiązków określonych w podstawach wykluczenia o charakterze wyłącznie krajowym: Dotyczy art.108 ust. 1 pkt 4 ustawy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</w:t>
      </w:r>
    </w:p>
    <w:p w14:paraId="17B9439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Naruszenie obowiązku opłacenia składek na ubezpieczenie społeczne: Dotyczy art. 108 ust. 1 pkt 3 ustawy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oraz art. 109 ust. 1 pkt 1 ustawy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3963027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Układ z wierzycielami: Dotyczy art. 109 ust. 1 pkt 4 ustawy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2662B72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Upadłość: Dotyczy art. 109 ust. 1 pkt 4 ustawy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3418E27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Porozumienia z innymi wykonawcami mające na celu zakłócenie konkurencji: Dotyczy art. 108 ust. 1 pkt 5 ustawy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39B4581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56A3CC3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4DEF2E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5818C72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1-Ziemniaki</w:t>
      </w:r>
    </w:p>
    <w:p w14:paraId="499E0BF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4F3D33C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1-Ziemniaki</w:t>
      </w:r>
    </w:p>
    <w:p w14:paraId="79F7621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27A99D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46CC19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B4CB58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78DD8BF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15310000 Ziemniaki i produkty z ziemniaków</w:t>
      </w:r>
    </w:p>
    <w:p w14:paraId="664F169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322579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7868F7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03BE6F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518447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F07153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DC5E19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7B6BDB9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3D4B84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2AE561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52938D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975BE4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511C2E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56DC26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EC69CC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479C8E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1F1CFF6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Niestosowane</w:t>
      </w:r>
    </w:p>
    <w:p w14:paraId="367E5F0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910056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6AD12C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8B6DAA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9EFEC0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43E7F7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2CACD78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DD5A4C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81EF90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74444E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114371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7F918F9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0E3F97B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8AB008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1340CAE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7B419A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34884B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6019308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4167C47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4EA15F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6359E97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B5F602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4F8F97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E87D5C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5.1.12.</w:t>
      </w:r>
    </w:p>
    <w:p w14:paraId="7C21E57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B6C4DA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4EC20F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1BA668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6FBE9A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93EEC9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E06C5D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E11F1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4B72F94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4D28BB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C469A4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6B9AB6B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8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295F970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33151E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61F5EB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C813F8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56E64C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71DC8A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CA70FF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01BA4F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F952AF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89D3FC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3A3D80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FA2991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BD81BC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CAEE7B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CFBBDA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0A6B02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5C0291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7F4892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B3D9EE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6064E5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AF98AC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24D95D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257B012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AE7DBC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2BE669D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2-Warzywa okopowe</w:t>
      </w:r>
    </w:p>
    <w:p w14:paraId="4177E26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2F348BB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2-Warzywa okopowe</w:t>
      </w:r>
    </w:p>
    <w:p w14:paraId="0DDFC0B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BF12E4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E88648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18584F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5A4B674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15300000 Owoce, warzywa i podobne produkty</w:t>
      </w:r>
    </w:p>
    <w:p w14:paraId="19C5DD5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6C8540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E4D589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84C082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7E1603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C35D41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81708D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06BA212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D97A0B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CFDD03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028D2B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928E4C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0DCF9B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864920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54331B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DD7408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55D2547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Niestosowane</w:t>
      </w:r>
    </w:p>
    <w:p w14:paraId="00FFAE5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BCF967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5CC5E2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C44B40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2BBD47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AD314E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5ED6A24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B1DA53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B57F3C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82F767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FE0084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10AB226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1052A3C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D60E5A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1956F68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83CA87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A175D4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D635A2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27860AF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C608C0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7EE9265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1708EC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6214FF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705860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9F2B4F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F1486E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188F1D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DB374D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0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8972A5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A40F0B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85FD93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01D4EC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 składania ofert: 29/08/2025 08:00:00 (UTC+2) czas wschodnioeuropejski, czas środkowoeuropejski letni</w:t>
      </w:r>
    </w:p>
    <w:p w14:paraId="6F62FCE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38E26D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3F7564B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15A5B36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1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10E1022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31BD2A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D6C432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D581E4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88D98B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B28EDB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C35414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217187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B13545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F9875A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16E5BFB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6F9811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CDB0C0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A684D5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E6CE22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22D6F5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415A07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5CB9EE3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3F5816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C727E8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F6CAB4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6F493E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FDA99C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049216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14:paraId="309377A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3-Warzywa i owoce</w:t>
      </w:r>
    </w:p>
    <w:p w14:paraId="24616E6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48D606A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3-Warzywa i owoce</w:t>
      </w:r>
    </w:p>
    <w:p w14:paraId="55C9A08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31FA0C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F66B37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1FF2A7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350D732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15300000 Owoce, warzywa i podobne produkty</w:t>
      </w:r>
    </w:p>
    <w:p w14:paraId="600730B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EE4473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68C594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148D16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1963E8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BE8856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25360A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03B0513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E27B35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417278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755597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055ECD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B6BE04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488CEE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F76411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6AC130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6261ECA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Niestosowane</w:t>
      </w:r>
    </w:p>
    <w:p w14:paraId="61C15E1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244AAB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F563E6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 </w:t>
      </w:r>
    </w:p>
    <w:p w14:paraId="1AA5661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64A445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A2BA79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7C9800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842937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D1F47B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40F266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440041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66EAEB8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5D5AAB2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A65D75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3002A6A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0BF44B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4BC966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01E2803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695DFB5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57F793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165A309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D05C84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1E0F59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2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E3AFC6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7F28F2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F6ACCC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F3F6AB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EEE396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3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41C604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FA78C4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9BCF72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163577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5B1F02B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FB8E15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2A9429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326B492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4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8E1676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A47F6C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5D280B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7A0B93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BEE001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4866A6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3AC57D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5B3BBE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B3BBDF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DF2B58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632A898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1EAF48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DB4D6B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D9EBA8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D6754F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032718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A390E1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79DDA8D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7A269D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CC41A9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A3C6AB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AD5FAB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4E00265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6CB5B4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14:paraId="727988C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4-Pieczywo</w:t>
      </w:r>
    </w:p>
    <w:p w14:paraId="3B825B1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12EE79B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4-Pieczywo</w:t>
      </w:r>
    </w:p>
    <w:p w14:paraId="61C0704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EA0CF0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A331AF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59DF38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5795848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15811000 Pieczywo</w:t>
      </w:r>
    </w:p>
    <w:p w14:paraId="1E09DEC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BB4207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84DE9C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00DE62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0428FB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48FAED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733BF7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744B27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17F333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7DD3A8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D1AE33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B8BD28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E196B0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02CA71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C120CD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B829F5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6D28B32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udziału w postępowaniu należy przedłożyć: aktualną Decyzję Powiatowego Inspektora Sanitarnego o zatwierdzeniu i dopuszczeniu zakładu do produkcji lub obrotu środkami spożywczymi</w:t>
      </w:r>
    </w:p>
    <w:p w14:paraId="4D6D255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F3DB24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CEE02F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1F3E92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543BAC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261670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DBAE96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69947E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167110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A05EDC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0808F4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1F05DE1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3F266B9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FF9E85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7152B70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D438F1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3D4094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87549B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369A498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80280A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730F4A2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C9BD9A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1FA040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5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F79865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424878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86F6B6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5774A5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C6AFCB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6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F6DB28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2E679C4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7E3D7C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AD950F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5E0420F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F71B2F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7EC9F8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3BAFDA8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7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460200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6B966F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1B0C57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59419A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DA8268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6DBF31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F09D3E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714471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FF86AA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820DAC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5F75775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86FC17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25D8D9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A0D4C1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B2C183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5A8FED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F4585C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492AE17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D1768F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22BF6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E16571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A180AC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629D6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D3D773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14:paraId="3A129FE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5-Mleko</w:t>
      </w:r>
    </w:p>
    <w:p w14:paraId="778CC8D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F02BAB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5-Mleko</w:t>
      </w:r>
    </w:p>
    <w:p w14:paraId="56C22F8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2A67CF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81647D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9CF9B4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7C84392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15500000 Produkty mleczarskie</w:t>
      </w:r>
    </w:p>
    <w:p w14:paraId="7792330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EBCC96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B86FB8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46C9A6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56D118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44732C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A73CCF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078BF7C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FAE50E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D62C18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0A72B7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83A47F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EE7DE9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0533D7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469ECA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EA978A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 Certyfikaty wydane przez instytuty kontroli jakości</w:t>
      </w:r>
    </w:p>
    <w:p w14:paraId="56863CF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udziału w postępowaniu należy przedłożyć: aktualną Decyzję Powiatowego Inspektora Weterynarii</w:t>
      </w:r>
    </w:p>
    <w:p w14:paraId="76DCABB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AB44DD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21C151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A61EC3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9B00A8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190528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8BBDAF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9CB22B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0FFDEA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30DCFD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3EC1C4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240615E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188322A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9D50B1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7D16D0C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F53A23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6837FB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DC8221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71D0C19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0A0AE8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5F53581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B6834D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7C0E47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8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E089AF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B2CEBD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5614EB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11646D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EA9211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9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968426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FC8722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7D07BB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26053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21A43AD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34716A9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E124C8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1F0F1A6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0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2173E9C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6DB8E3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FECC76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9AA7D0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C8B61B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A31749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652920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8B91A3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402EA91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91A72C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66B34EA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7DD6C9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49C4D8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B56F80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2750E8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FBB853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7F395C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36C6EA7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81D768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D59D63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A7BD16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B1D129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55F113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B23FCE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14:paraId="6EA97A1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6-Ryby i śledzie</w:t>
      </w:r>
    </w:p>
    <w:p w14:paraId="76BE88B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068FE12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8BC39D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80446F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724869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7F4B520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15220000 Ryby mrożone, filety rybne i pozostałe mięso ryb</w:t>
      </w:r>
    </w:p>
    <w:p w14:paraId="079698D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772D9F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C20620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15D47B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295E30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B33FE7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4B6743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6 Miesiące</w:t>
      </w:r>
    </w:p>
    <w:p w14:paraId="469589B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1D2327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7E6BD0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9EF49A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BE972C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5E4C70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4B3709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2F33B0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82C642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1A0AA8C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Niestosowane</w:t>
      </w:r>
    </w:p>
    <w:p w14:paraId="25FA6D4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33F2E7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9E62D6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E68754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868DD5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9FF5E2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64CC671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09CDF6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D32AB9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BEE66E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3EF514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5F0D55E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1DA53B3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6DE4F1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798D7E4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432178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0BC5BD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651C5F3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0C7D6A1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25CD00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7DA548D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8E7ADE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B075C7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1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4725FF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2D8B64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ED5FEC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29B5C6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Zgłoszenie elektroniczne: Wymagane</w:t>
      </w:r>
    </w:p>
    <w:p w14:paraId="6D35966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2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BD8520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4CF913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A02A71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2D0517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7CD1A8E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24996F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C321F2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19E1302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3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F01D32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40DC6A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F8B902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824D4B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801806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CA8602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27DF62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55A5B7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674B24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5E784B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DDC1CA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04506C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32178F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629E3C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0136F6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4A4CE4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18A652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7557EEE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9757BE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B1EE7D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BB01EC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E99C10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B8F631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6D8532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14:paraId="03F9C53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7-Artykuły różne</w:t>
      </w:r>
    </w:p>
    <w:p w14:paraId="200EEF7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7804D1E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7-Artykuły różne</w:t>
      </w:r>
    </w:p>
    <w:p w14:paraId="6BF5CE4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FF6822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EEB293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E982AA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0EA8E0B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FC1D87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A9972F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BDB662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AEC02B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B31518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E120F4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6 Miesiące</w:t>
      </w:r>
    </w:p>
    <w:p w14:paraId="45E0B8B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91BE91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EC9638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EFB316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5A2A7E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C0F922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C6677D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20FA02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Źródła kryteriów wyboru: Uwaga</w:t>
      </w:r>
    </w:p>
    <w:p w14:paraId="2C801BE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49BAA8E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Niestosowane</w:t>
      </w:r>
    </w:p>
    <w:p w14:paraId="18EDD9A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7C345D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95C0E9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BA8B8D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2C8890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23D482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406CB7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3B9CF9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A5D582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A0AAB0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64FF88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44FCE89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3573DB7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8B86D8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164EBE7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5ECCC3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862572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7FB66DD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14A01EC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DC8A98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761D857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59576F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20130F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4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2BFD0F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3C062C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69A5E6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B24AE2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938BC2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5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096ABF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F4FD20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438882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CCB39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4313475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5A5462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081F73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54F54AF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6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14A1E6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37E31F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B506A1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702AA3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C4963E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68AD09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671F15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C43D24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0E6881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6FFD14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F0C01A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AA86FB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AD25F4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39CF4B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763E6F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EA17D0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44779C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6516714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905537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4C5EDFE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EC18B0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200202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9DF4FD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7707B23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7D4DD00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2D31D4B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6BB9366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3B6A19A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70666FD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24DD349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55385D2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6E5A6D2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E1A055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74B15B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27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468E1CF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28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54FB4FF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4837445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9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0B46A63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0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30642EB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0E60803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27247DA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3DF4385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5D21696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65D6209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62ACF7D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20AD4C7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335B957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5B8222C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2A7D857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2C74DC4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1A343BC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60E732C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2093566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F65A48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31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096587F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2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171ED08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14336A5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13828F0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3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12B4CA3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4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3CBE8A4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74CCA28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69833CB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6ABC996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6055363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400CDDB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48A2FFF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30416C1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58DC4FE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16F2F8F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0245C23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4939AC4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493CF6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7588938F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5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1391B96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58837AC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6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470987D2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7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53AC5C3A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Role tej organizacji: </w:t>
      </w:r>
    </w:p>
    <w:p w14:paraId="165B0E3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3E3D121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47EC12D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469A853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30F545A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4C7EEE9D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3C94E509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3723689B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6470D015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56EBA44C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8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290ADC5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20B2C7B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9" w:history="1">
        <w:r w:rsidRPr="005458CA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05A3E15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7B07983E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6D688F16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5F4635E7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42adf32d-9093-47bf-9f69-fd3328e5af5</w:t>
      </w:r>
      <w:proofErr w:type="gramStart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  -</w:t>
      </w:r>
      <w:proofErr w:type="gramEnd"/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 01</w:t>
      </w:r>
    </w:p>
    <w:p w14:paraId="238EC2F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36D9AA90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5771185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28BF02F8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29/07/2025 10:23:55 (UTC)</w:t>
      </w:r>
    </w:p>
    <w:p w14:paraId="42E19D44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645B03E1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507808-2025</w:t>
      </w:r>
    </w:p>
    <w:p w14:paraId="12B0C833" w14:textId="77777777" w:rsidR="005458CA" w:rsidRP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147/2025</w:t>
      </w:r>
    </w:p>
    <w:p w14:paraId="22FD10DD" w14:textId="77777777" w:rsid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5458CA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04/08/2025</w:t>
      </w:r>
    </w:p>
    <w:p w14:paraId="3A3C40EE" w14:textId="77777777" w:rsidR="005458CA" w:rsidRDefault="005458CA" w:rsidP="005458C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ABC4A2E" w14:textId="77777777" w:rsidR="005458CA" w:rsidRDefault="005458CA" w:rsidP="005458C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65EAE5F" w14:textId="77777777" w:rsidR="005458CA" w:rsidRDefault="005458CA" w:rsidP="005458C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D927D73" w14:textId="77777777" w:rsidR="005458CA" w:rsidRDefault="005458CA" w:rsidP="005458C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FE74944" w14:textId="77777777" w:rsidR="005458CA" w:rsidRDefault="005458CA" w:rsidP="005458C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46E492E" w14:textId="07E38EBB" w:rsidR="005458CA" w:rsidRDefault="005458CA" w:rsidP="005458C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Zamawiający</w:t>
      </w:r>
    </w:p>
    <w:p w14:paraId="41DB8048" w14:textId="77777777" w:rsidR="005458CA" w:rsidRDefault="005458CA" w:rsidP="005458C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73A662A" w14:textId="77777777" w:rsidR="005458CA" w:rsidRDefault="005458CA" w:rsidP="005458C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AD68CD5" w14:textId="77777777" w:rsidR="005458CA" w:rsidRDefault="005458CA" w:rsidP="005458C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E43B209" w14:textId="77777777" w:rsidR="005458CA" w:rsidRDefault="005458CA" w:rsidP="005458C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9CBE545" w14:textId="77777777" w:rsidR="005458CA" w:rsidRPr="005458CA" w:rsidRDefault="005458CA" w:rsidP="005458C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EB30344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FF71534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CFA5137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EF85096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64EC680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1D980F8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3F0599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7142A80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9D0164F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DEC7DE1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F3469CE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3C13C74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3330B81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E7E4203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F88EDC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AAC94BD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BB797CC" w14:textId="77777777" w:rsid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F353193" w14:textId="7BBE620D" w:rsidR="005458CA" w:rsidRPr="005458CA" w:rsidRDefault="005458CA" w:rsidP="005458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458CA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7</w:t>
      </w:r>
      <w:r w:rsidRPr="005458CA">
        <w:rPr>
          <w:rStyle w:val="Pogrubienie"/>
          <w:rFonts w:ascii="Arial Narrow" w:hAnsi="Arial Narrow" w:cs="Arial"/>
          <w:color w:val="1B1B1B"/>
          <w:sz w:val="16"/>
          <w:szCs w:val="16"/>
        </w:rPr>
        <w:t>.ark</w:t>
      </w:r>
    </w:p>
    <w:p w14:paraId="06BB808A" w14:textId="77777777" w:rsidR="005458CA" w:rsidRPr="005458CA" w:rsidRDefault="005458CA" w:rsidP="005458CA">
      <w:pPr>
        <w:spacing w:after="0"/>
        <w:rPr>
          <w:rFonts w:ascii="Arial Narrow" w:hAnsi="Arial Narrow"/>
          <w:sz w:val="16"/>
          <w:szCs w:val="16"/>
        </w:rPr>
      </w:pPr>
      <w:r w:rsidRPr="005458CA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5458CA">
        <w:rPr>
          <w:rFonts w:ascii="Arial Narrow" w:hAnsi="Arial Narrow"/>
          <w:sz w:val="16"/>
          <w:szCs w:val="16"/>
        </w:rPr>
        <w:t>int</w:t>
      </w:r>
      <w:proofErr w:type="spellEnd"/>
      <w:r w:rsidRPr="005458CA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623EE115" w14:textId="77777777" w:rsidR="005458CA" w:rsidRPr="005458CA" w:rsidRDefault="005458CA" w:rsidP="005458CA">
      <w:pPr>
        <w:spacing w:after="0"/>
        <w:rPr>
          <w:rFonts w:ascii="Arial Narrow" w:hAnsi="Arial Narrow"/>
          <w:sz w:val="16"/>
          <w:szCs w:val="16"/>
        </w:rPr>
      </w:pPr>
      <w:r w:rsidRPr="005458CA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214DD040" w14:textId="69BF77B8" w:rsidR="005458CA" w:rsidRPr="005458CA" w:rsidRDefault="00545536" w:rsidP="005458CA">
      <w:pPr>
        <w:spacing w:after="0"/>
        <w:rPr>
          <w:rFonts w:ascii="Arial Narrow" w:hAnsi="Arial Narrow"/>
          <w:sz w:val="16"/>
          <w:szCs w:val="16"/>
        </w:rPr>
      </w:pPr>
      <w:r w:rsidRPr="005458CA">
        <w:rPr>
          <w:rFonts w:ascii="Arial Narrow" w:hAnsi="Arial Narrow"/>
          <w:sz w:val="16"/>
          <w:szCs w:val="16"/>
        </w:rPr>
        <w:t>Data: 04.08.2025</w:t>
      </w:r>
      <w:r w:rsidR="005458CA">
        <w:rPr>
          <w:rFonts w:ascii="Arial Narrow" w:hAnsi="Arial Narrow"/>
          <w:sz w:val="16"/>
          <w:szCs w:val="16"/>
        </w:rPr>
        <w:t xml:space="preserve"> r.</w:t>
      </w:r>
    </w:p>
    <w:p w14:paraId="6AADC9B3" w14:textId="77777777" w:rsidR="005458CA" w:rsidRPr="005458CA" w:rsidRDefault="005458CA" w:rsidP="005458CA">
      <w:pPr>
        <w:rPr>
          <w:rFonts w:ascii="Arial Narrow" w:hAnsi="Arial Narrow"/>
          <w:sz w:val="20"/>
          <w:szCs w:val="20"/>
        </w:rPr>
      </w:pPr>
    </w:p>
    <w:sectPr w:rsidR="005458CA" w:rsidRPr="00545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36CDD"/>
    <w:multiLevelType w:val="multilevel"/>
    <w:tmpl w:val="2DC6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145193"/>
    <w:multiLevelType w:val="multilevel"/>
    <w:tmpl w:val="95A0A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665C80"/>
    <w:multiLevelType w:val="multilevel"/>
    <w:tmpl w:val="6B367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6F0BF3"/>
    <w:multiLevelType w:val="multilevel"/>
    <w:tmpl w:val="4886A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B4355C"/>
    <w:multiLevelType w:val="multilevel"/>
    <w:tmpl w:val="AB6A7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ED57A8"/>
    <w:multiLevelType w:val="multilevel"/>
    <w:tmpl w:val="FD8A3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0970394">
    <w:abstractNumId w:val="2"/>
  </w:num>
  <w:num w:numId="2" w16cid:durableId="1742290790">
    <w:abstractNumId w:val="0"/>
  </w:num>
  <w:num w:numId="3" w16cid:durableId="1635483575">
    <w:abstractNumId w:val="5"/>
  </w:num>
  <w:num w:numId="4" w16cid:durableId="568729850">
    <w:abstractNumId w:val="4"/>
  </w:num>
  <w:num w:numId="5" w16cid:durableId="431631277">
    <w:abstractNumId w:val="1"/>
  </w:num>
  <w:num w:numId="6" w16cid:durableId="14615355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8CA"/>
    <w:rsid w:val="00545536"/>
    <w:rsid w:val="005458CA"/>
    <w:rsid w:val="00CA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DE91A"/>
  <w15:chartTrackingRefBased/>
  <w15:docId w15:val="{D5115C74-D155-4F09-8667-71439ACB0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58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58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458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458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458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458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58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58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58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58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58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458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458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58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458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58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58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58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458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458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458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458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458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458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458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458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458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458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458CA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5458CA"/>
  </w:style>
  <w:style w:type="paragraph" w:customStyle="1" w:styleId="msonormal0">
    <w:name w:val="msonormal"/>
    <w:basedOn w:val="Normalny"/>
    <w:rsid w:val="00545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5458CA"/>
  </w:style>
  <w:style w:type="character" w:customStyle="1" w:styleId="label">
    <w:name w:val="label"/>
    <w:basedOn w:val="Domylnaczcionkaakapitu"/>
    <w:rsid w:val="005458CA"/>
  </w:style>
  <w:style w:type="character" w:customStyle="1" w:styleId="data">
    <w:name w:val="data"/>
    <w:basedOn w:val="Domylnaczcionkaakapitu"/>
    <w:rsid w:val="005458CA"/>
  </w:style>
  <w:style w:type="character" w:styleId="Hipercze">
    <w:name w:val="Hyperlink"/>
    <w:basedOn w:val="Domylnaczcionkaakapitu"/>
    <w:uiPriority w:val="99"/>
    <w:semiHidden/>
    <w:unhideWhenUsed/>
    <w:rsid w:val="005458C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458CA"/>
    <w:rPr>
      <w:color w:val="800080"/>
      <w:u w:val="single"/>
    </w:rPr>
  </w:style>
  <w:style w:type="character" w:customStyle="1" w:styleId="line">
    <w:name w:val="line"/>
    <w:basedOn w:val="Domylnaczcionkaakapitu"/>
    <w:rsid w:val="005458CA"/>
  </w:style>
  <w:style w:type="character" w:customStyle="1" w:styleId="ted-footertitle">
    <w:name w:val="ted-footer__title"/>
    <w:basedOn w:val="Domylnaczcionkaakapitu"/>
    <w:rsid w:val="005458CA"/>
  </w:style>
  <w:style w:type="paragraph" w:styleId="NormalnyWeb">
    <w:name w:val="Normal (Web)"/>
    <w:basedOn w:val="Normalny"/>
    <w:uiPriority w:val="99"/>
    <w:unhideWhenUsed/>
    <w:rsid w:val="00545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ted-footerlist-item">
    <w:name w:val="ted-footer__list-item"/>
    <w:basedOn w:val="Normalny"/>
    <w:rsid w:val="00545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5458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op.europa.e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www.gov.pl/web/uzp" TargetMode="External"/><Relationship Id="rId38" Type="http://schemas.openxmlformats.org/officeDocument/2006/relationships/hyperlink" Target="mailto:ted@publications.europa.eu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://www.10wsk.mil.pl/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mailto:odwolania@uzp.gov.pl" TargetMode="External"/><Relationship Id="rId37" Type="http://schemas.openxmlformats.org/officeDocument/2006/relationships/hyperlink" Target="https://www.gov.pl/web/sp-prokuratoria" TargetMode="External"/><Relationship Id="rId40" Type="http://schemas.openxmlformats.org/officeDocument/2006/relationships/fontTable" Target="fontTable.xml"/><Relationship Id="rId5" Type="http://schemas.openxmlformats.org/officeDocument/2006/relationships/hyperlink" Target="mailto:marta.sierek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mailto:marta.sierek@10wsk.mil.pl" TargetMode="External"/><Relationship Id="rId36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uzp.gov.pl/ki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mailto:sp@prokurator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5630</Words>
  <Characters>33784</Characters>
  <Application>Microsoft Office Word</Application>
  <DocSecurity>0</DocSecurity>
  <Lines>281</Lines>
  <Paragraphs>78</Paragraphs>
  <ScaleCrop>false</ScaleCrop>
  <Company/>
  <LinksUpToDate>false</LinksUpToDate>
  <CharactersWithSpaces>39336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2025-08-04T06:49:00Z</cp:lastPrinted>
  <dcterms:created xsi:type="dcterms:W3CDTF">2025-08-04T06:47:00Z</dcterms:created>
  <dcterms:modified xsi:type="dcterms:W3CDTF">2025-08-04T06:49:00Z</dcterms:modified>
</cp:coreProperties>
</file>