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B40D4B" w:rsidRDefault="003E235E" w:rsidP="00035DEC">
      <w:pPr>
        <w:spacing w:after="480"/>
        <w:jc w:val="right"/>
        <w:rPr>
          <w:rFonts w:ascii="Arial Narrow" w:hAnsi="Arial Narrow" w:cs="Arial"/>
          <w:szCs w:val="24"/>
        </w:rPr>
      </w:pPr>
      <w:r w:rsidRPr="00B40D4B">
        <w:rPr>
          <w:rFonts w:ascii="Arial Narrow" w:hAnsi="Arial Narrow" w:cs="Arial"/>
          <w:szCs w:val="24"/>
        </w:rPr>
        <w:t>Bydgoszcz</w:t>
      </w:r>
      <w:r w:rsidR="00035DEC" w:rsidRPr="00B40D4B">
        <w:rPr>
          <w:rFonts w:ascii="Arial Narrow" w:hAnsi="Arial Narrow" w:cs="Arial"/>
          <w:szCs w:val="24"/>
        </w:rPr>
        <w:t xml:space="preserve"> dnia: </w:t>
      </w:r>
      <w:r w:rsidRPr="00B40D4B">
        <w:rPr>
          <w:rFonts w:ascii="Arial Narrow" w:hAnsi="Arial Narrow" w:cs="Arial"/>
          <w:szCs w:val="24"/>
        </w:rPr>
        <w:t>2025-08-0</w:t>
      </w:r>
      <w:r w:rsidR="000B2F69" w:rsidRPr="00B40D4B">
        <w:rPr>
          <w:rFonts w:ascii="Arial Narrow" w:hAnsi="Arial Narrow" w:cs="Arial"/>
          <w:szCs w:val="24"/>
        </w:rPr>
        <w:t>5</w:t>
      </w:r>
    </w:p>
    <w:p w:rsidR="00035DEC" w:rsidRPr="00B40D4B" w:rsidRDefault="003E235E" w:rsidP="00035DEC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B40D4B">
        <w:rPr>
          <w:rFonts w:ascii="Arial Narrow" w:hAnsi="Arial Narrow" w:cs="Arial"/>
          <w:b/>
          <w:bCs/>
          <w:szCs w:val="24"/>
        </w:rPr>
        <w:t>10WSzKzP SPZOZ</w:t>
      </w:r>
    </w:p>
    <w:p w:rsidR="00035DEC" w:rsidRPr="00B40D4B" w:rsidRDefault="003E235E" w:rsidP="00035DEC">
      <w:pPr>
        <w:spacing w:line="360" w:lineRule="auto"/>
        <w:rPr>
          <w:rFonts w:ascii="Arial Narrow" w:hAnsi="Arial Narrow" w:cs="Arial"/>
          <w:szCs w:val="24"/>
        </w:rPr>
      </w:pPr>
      <w:r w:rsidRPr="00B40D4B">
        <w:rPr>
          <w:rFonts w:ascii="Arial Narrow" w:hAnsi="Arial Narrow" w:cs="Arial"/>
          <w:szCs w:val="24"/>
        </w:rPr>
        <w:t>Powstańców Warszawy</w:t>
      </w:r>
      <w:r w:rsidR="00035DEC" w:rsidRPr="00B40D4B">
        <w:rPr>
          <w:rFonts w:ascii="Arial Narrow" w:hAnsi="Arial Narrow" w:cs="Arial"/>
          <w:szCs w:val="24"/>
        </w:rPr>
        <w:t xml:space="preserve"> </w:t>
      </w:r>
      <w:r w:rsidRPr="00B40D4B">
        <w:rPr>
          <w:rFonts w:ascii="Arial Narrow" w:hAnsi="Arial Narrow" w:cs="Arial"/>
          <w:szCs w:val="24"/>
        </w:rPr>
        <w:t>5</w:t>
      </w:r>
    </w:p>
    <w:p w:rsidR="00035DEC" w:rsidRPr="00B40D4B" w:rsidRDefault="003E235E" w:rsidP="00035DEC">
      <w:pPr>
        <w:rPr>
          <w:rFonts w:ascii="Arial Narrow" w:hAnsi="Arial Narrow" w:cs="Arial"/>
          <w:szCs w:val="24"/>
        </w:rPr>
      </w:pPr>
      <w:r w:rsidRPr="00B40D4B">
        <w:rPr>
          <w:rFonts w:ascii="Arial Narrow" w:hAnsi="Arial Narrow" w:cs="Arial"/>
          <w:szCs w:val="24"/>
        </w:rPr>
        <w:t>85-681</w:t>
      </w:r>
      <w:r w:rsidR="00035DEC" w:rsidRPr="00B40D4B">
        <w:rPr>
          <w:rFonts w:ascii="Arial Narrow" w:hAnsi="Arial Narrow" w:cs="Arial"/>
          <w:szCs w:val="24"/>
        </w:rPr>
        <w:t xml:space="preserve"> </w:t>
      </w:r>
      <w:r w:rsidRPr="00B40D4B">
        <w:rPr>
          <w:rFonts w:ascii="Arial Narrow" w:hAnsi="Arial Narrow" w:cs="Arial"/>
          <w:szCs w:val="24"/>
        </w:rPr>
        <w:t>Bydgoszcz</w:t>
      </w:r>
    </w:p>
    <w:p w:rsidR="00035DEC" w:rsidRPr="00B40D4B" w:rsidRDefault="00035DEC" w:rsidP="00035DEC">
      <w:pPr>
        <w:jc w:val="both"/>
        <w:rPr>
          <w:rFonts w:ascii="Arial Narrow" w:hAnsi="Arial Narrow" w:cs="Arial"/>
          <w:bCs/>
          <w:sz w:val="14"/>
          <w:szCs w:val="18"/>
        </w:rPr>
      </w:pPr>
      <w:r w:rsidRPr="00B40D4B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035DEC" w:rsidRPr="00B40D4B" w:rsidRDefault="00035DEC" w:rsidP="00035DEC">
      <w:pPr>
        <w:spacing w:after="480"/>
        <w:jc w:val="both"/>
        <w:rPr>
          <w:rFonts w:ascii="Arial Narrow" w:hAnsi="Arial Narrow" w:cs="Arial"/>
          <w:bCs/>
          <w:sz w:val="14"/>
          <w:szCs w:val="18"/>
        </w:rPr>
      </w:pPr>
      <w:r w:rsidRPr="00B40D4B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0B2F69" w:rsidRPr="00B40D4B" w:rsidRDefault="000B2F69" w:rsidP="00035DEC">
      <w:pPr>
        <w:spacing w:after="480"/>
        <w:jc w:val="both"/>
        <w:rPr>
          <w:rFonts w:ascii="Arial Narrow" w:hAnsi="Arial Narrow"/>
          <w:bCs/>
          <w:sz w:val="22"/>
          <w:szCs w:val="18"/>
        </w:rPr>
      </w:pPr>
      <w:r w:rsidRPr="00B40D4B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B056B9" w:rsidRPr="00B056B9">
        <w:rPr>
          <w:rFonts w:ascii="Arial Narrow" w:hAnsi="Arial Narrow" w:cs="Arial"/>
          <w:b/>
          <w:bCs/>
          <w:sz w:val="22"/>
          <w:szCs w:val="18"/>
        </w:rPr>
        <w:t>5995/2025</w:t>
      </w:r>
    </w:p>
    <w:p w:rsidR="00035DEC" w:rsidRPr="00B40D4B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Cs w:val="24"/>
        </w:rPr>
      </w:pPr>
      <w:r w:rsidRPr="00B40D4B">
        <w:rPr>
          <w:rFonts w:ascii="Arial Narrow" w:hAnsi="Arial Narrow" w:cs="Arial"/>
          <w:b/>
          <w:szCs w:val="24"/>
        </w:rPr>
        <w:t>WYKONAWCY</w:t>
      </w:r>
    </w:p>
    <w:p w:rsidR="00035DEC" w:rsidRPr="00B40D4B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Cs w:val="24"/>
        </w:rPr>
      </w:pPr>
      <w:r w:rsidRPr="00B40D4B">
        <w:rPr>
          <w:rFonts w:ascii="Arial Narrow" w:hAnsi="Arial Narrow" w:cs="Arial"/>
          <w:szCs w:val="24"/>
        </w:rPr>
        <w:t>ubiegający się o zamówienie</w:t>
      </w:r>
    </w:p>
    <w:p w:rsidR="00035DEC" w:rsidRPr="00B40D4B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B40D4B">
        <w:rPr>
          <w:rFonts w:ascii="Arial Narrow" w:eastAsia="Calibri" w:hAnsi="Arial Narrow" w:cs="Arial"/>
          <w:szCs w:val="24"/>
          <w:lang w:eastAsia="en-US"/>
        </w:rPr>
        <w:t xml:space="preserve">Dotyczy: </w:t>
      </w:r>
      <w:r w:rsidRPr="00B40D4B">
        <w:rPr>
          <w:rFonts w:ascii="Arial Narrow" w:hAnsi="Arial Narrow" w:cs="Arial"/>
          <w:szCs w:val="24"/>
        </w:rPr>
        <w:t>postępowania o udzielenie zamówienia publicznego</w:t>
      </w:r>
      <w:r w:rsidRPr="00B40D4B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B40D4B" w:rsidTr="00B32FF9">
        <w:tc>
          <w:tcPr>
            <w:tcW w:w="2269" w:type="dxa"/>
            <w:shd w:val="clear" w:color="auto" w:fill="auto"/>
          </w:tcPr>
          <w:p w:rsidR="00035DEC" w:rsidRPr="00B40D4B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B40D4B" w:rsidRDefault="003E235E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Przeglądy okresowe i naprawy  sprzętu i aparatury medycznej</w:t>
            </w:r>
            <w:r w:rsidR="00035DEC" w:rsidRPr="00B40D4B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3E235E" w:rsidRPr="00B40D4B" w:rsidTr="00BF40AD">
        <w:tc>
          <w:tcPr>
            <w:tcW w:w="2269" w:type="dxa"/>
            <w:shd w:val="clear" w:color="auto" w:fill="auto"/>
          </w:tcPr>
          <w:p w:rsidR="003E235E" w:rsidRPr="00B40D4B" w:rsidRDefault="003E235E" w:rsidP="00BF40A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E235E" w:rsidRPr="00B40D4B" w:rsidRDefault="003E235E" w:rsidP="00BF40A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77/2025</w:t>
            </w:r>
          </w:p>
        </w:tc>
      </w:tr>
    </w:tbl>
    <w:p w:rsidR="00035DEC" w:rsidRPr="00B40D4B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B40D4B" w:rsidTr="00B32FF9">
        <w:tc>
          <w:tcPr>
            <w:tcW w:w="9330" w:type="dxa"/>
            <w:shd w:val="clear" w:color="auto" w:fill="F2F2F2"/>
            <w:hideMark/>
          </w:tcPr>
          <w:p w:rsidR="00035DEC" w:rsidRPr="00B40D4B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</w:pPr>
            <w:r w:rsidRPr="00B40D4B">
              <w:rPr>
                <w:rFonts w:ascii="Arial Narrow" w:hAnsi="Arial Narrow" w:cs="Arial"/>
                <w:b/>
                <w:spacing w:val="50"/>
                <w:kern w:val="28"/>
                <w:sz w:val="24"/>
                <w:szCs w:val="32"/>
              </w:rPr>
              <w:t>WYJAŚNIENIA TREŚCI SWZ</w:t>
            </w:r>
          </w:p>
        </w:tc>
      </w:tr>
    </w:tbl>
    <w:p w:rsidR="0012774F" w:rsidRPr="00B40D4B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18"/>
          <w:szCs w:val="22"/>
        </w:rPr>
      </w:pPr>
      <w:r w:rsidRPr="00B40D4B">
        <w:rPr>
          <w:rFonts w:ascii="Arial Narrow" w:hAnsi="Arial Narrow" w:cs="Arial"/>
          <w:szCs w:val="24"/>
        </w:rPr>
        <w:t xml:space="preserve">Zamawiający, </w:t>
      </w:r>
      <w:r w:rsidR="003E235E" w:rsidRPr="00B40D4B">
        <w:rPr>
          <w:rFonts w:ascii="Arial Narrow" w:hAnsi="Arial Narrow" w:cs="Arial"/>
          <w:b/>
          <w:szCs w:val="24"/>
        </w:rPr>
        <w:t>10WSzKzP SPZOZ</w:t>
      </w:r>
      <w:r w:rsidRPr="00B40D4B">
        <w:rPr>
          <w:rFonts w:ascii="Arial Narrow" w:hAnsi="Arial Narrow" w:cs="Arial"/>
          <w:szCs w:val="24"/>
        </w:rPr>
        <w:t xml:space="preserve">, działając na podstawie art. </w:t>
      </w:r>
      <w:r w:rsidR="0029606A" w:rsidRPr="00B40D4B">
        <w:rPr>
          <w:rFonts w:ascii="Arial Narrow" w:hAnsi="Arial Narrow" w:cs="Arial"/>
          <w:szCs w:val="24"/>
        </w:rPr>
        <w:t>1</w:t>
      </w:r>
      <w:r w:rsidRPr="00B40D4B">
        <w:rPr>
          <w:rFonts w:ascii="Arial Narrow" w:hAnsi="Arial Narrow" w:cs="Arial"/>
          <w:szCs w:val="24"/>
        </w:rPr>
        <w:t>3</w:t>
      </w:r>
      <w:r w:rsidR="0029606A" w:rsidRPr="00B40D4B">
        <w:rPr>
          <w:rFonts w:ascii="Arial Narrow" w:hAnsi="Arial Narrow" w:cs="Arial"/>
          <w:szCs w:val="24"/>
        </w:rPr>
        <w:t>5</w:t>
      </w:r>
      <w:r w:rsidRPr="00B40D4B">
        <w:rPr>
          <w:rFonts w:ascii="Arial Narrow" w:hAnsi="Arial Narrow" w:cs="Arial"/>
          <w:szCs w:val="24"/>
        </w:rPr>
        <w:t xml:space="preserve"> ust</w:t>
      </w:r>
      <w:r w:rsidR="00D9049C" w:rsidRPr="00B40D4B">
        <w:rPr>
          <w:rFonts w:ascii="Arial Narrow" w:hAnsi="Arial Narrow" w:cs="Arial"/>
          <w:szCs w:val="24"/>
        </w:rPr>
        <w:t xml:space="preserve">. </w:t>
      </w:r>
      <w:r w:rsidR="0029606A" w:rsidRPr="00B40D4B">
        <w:rPr>
          <w:rFonts w:ascii="Arial Narrow" w:hAnsi="Arial Narrow" w:cs="Arial"/>
          <w:szCs w:val="24"/>
        </w:rPr>
        <w:t>6</w:t>
      </w:r>
      <w:r w:rsidRPr="00B40D4B">
        <w:rPr>
          <w:rFonts w:ascii="Arial Narrow" w:hAnsi="Arial Narrow" w:cs="Arial"/>
          <w:szCs w:val="24"/>
        </w:rPr>
        <w:t xml:space="preserve"> ustawy z dnia </w:t>
      </w:r>
      <w:r w:rsidR="0029606A" w:rsidRPr="00B40D4B">
        <w:rPr>
          <w:rFonts w:ascii="Arial Narrow" w:hAnsi="Arial Narrow" w:cs="Arial"/>
          <w:szCs w:val="24"/>
        </w:rPr>
        <w:t>11</w:t>
      </w:r>
      <w:r w:rsidRPr="00B40D4B">
        <w:rPr>
          <w:rFonts w:ascii="Arial Narrow" w:hAnsi="Arial Narrow" w:cs="Arial"/>
          <w:szCs w:val="24"/>
        </w:rPr>
        <w:t xml:space="preserve"> </w:t>
      </w:r>
      <w:r w:rsidR="0029606A" w:rsidRPr="00B40D4B">
        <w:rPr>
          <w:rFonts w:ascii="Arial Narrow" w:hAnsi="Arial Narrow" w:cs="Arial"/>
          <w:szCs w:val="24"/>
        </w:rPr>
        <w:t xml:space="preserve">września </w:t>
      </w:r>
      <w:r w:rsidRPr="00B40D4B">
        <w:rPr>
          <w:rFonts w:ascii="Arial Narrow" w:hAnsi="Arial Narrow" w:cs="Arial"/>
          <w:szCs w:val="24"/>
        </w:rPr>
        <w:t>20</w:t>
      </w:r>
      <w:r w:rsidR="0029606A" w:rsidRPr="00B40D4B">
        <w:rPr>
          <w:rFonts w:ascii="Arial Narrow" w:hAnsi="Arial Narrow" w:cs="Arial"/>
          <w:szCs w:val="24"/>
        </w:rPr>
        <w:t>19</w:t>
      </w:r>
      <w:r w:rsidRPr="00B40D4B">
        <w:rPr>
          <w:rFonts w:ascii="Arial Narrow" w:hAnsi="Arial Narrow" w:cs="Arial"/>
          <w:szCs w:val="24"/>
        </w:rPr>
        <w:t xml:space="preserve"> r</w:t>
      </w:r>
      <w:r w:rsidR="0029606A" w:rsidRPr="00B40D4B">
        <w:rPr>
          <w:rFonts w:ascii="Arial Narrow" w:hAnsi="Arial Narrow" w:cs="Arial"/>
          <w:szCs w:val="24"/>
        </w:rPr>
        <w:t>.</w:t>
      </w:r>
      <w:r w:rsidRPr="00B40D4B">
        <w:rPr>
          <w:rFonts w:ascii="Arial Narrow" w:hAnsi="Arial Narrow" w:cs="Arial"/>
          <w:szCs w:val="24"/>
        </w:rPr>
        <w:t xml:space="preserve"> Prawo </w:t>
      </w:r>
      <w:r w:rsidR="0029606A" w:rsidRPr="00B40D4B">
        <w:rPr>
          <w:rFonts w:ascii="Arial Narrow" w:hAnsi="Arial Narrow" w:cs="Arial"/>
          <w:szCs w:val="24"/>
        </w:rPr>
        <w:t>z</w:t>
      </w:r>
      <w:r w:rsidRPr="00B40D4B">
        <w:rPr>
          <w:rFonts w:ascii="Arial Narrow" w:hAnsi="Arial Narrow" w:cs="Arial"/>
          <w:szCs w:val="24"/>
        </w:rPr>
        <w:t xml:space="preserve">amówień </w:t>
      </w:r>
      <w:r w:rsidR="0029606A" w:rsidRPr="00B40D4B">
        <w:rPr>
          <w:rFonts w:ascii="Arial Narrow" w:hAnsi="Arial Narrow" w:cs="Arial"/>
          <w:szCs w:val="24"/>
        </w:rPr>
        <w:t>p</w:t>
      </w:r>
      <w:r w:rsidRPr="00B40D4B">
        <w:rPr>
          <w:rFonts w:ascii="Arial Narrow" w:hAnsi="Arial Narrow" w:cs="Arial"/>
          <w:szCs w:val="24"/>
        </w:rPr>
        <w:t xml:space="preserve">ublicznych </w:t>
      </w:r>
      <w:r w:rsidR="003E235E" w:rsidRPr="00B40D4B">
        <w:rPr>
          <w:rFonts w:ascii="Arial Narrow" w:hAnsi="Arial Narrow" w:cs="Arial"/>
          <w:szCs w:val="24"/>
        </w:rPr>
        <w:t>(</w:t>
      </w:r>
      <w:proofErr w:type="spellStart"/>
      <w:r w:rsidR="003E235E" w:rsidRPr="00B40D4B">
        <w:rPr>
          <w:rFonts w:ascii="Arial Narrow" w:hAnsi="Arial Narrow" w:cs="Arial"/>
          <w:szCs w:val="24"/>
        </w:rPr>
        <w:t>t.j</w:t>
      </w:r>
      <w:proofErr w:type="spellEnd"/>
      <w:r w:rsidR="003E235E" w:rsidRPr="00B40D4B">
        <w:rPr>
          <w:rFonts w:ascii="Arial Narrow" w:hAnsi="Arial Narrow" w:cs="Arial"/>
          <w:szCs w:val="24"/>
        </w:rPr>
        <w:t>. Dz. U. z 2024 poz. 1320)</w:t>
      </w:r>
      <w:r w:rsidR="00BE7BFD" w:rsidRPr="00B40D4B">
        <w:rPr>
          <w:rFonts w:ascii="Arial Narrow" w:hAnsi="Arial Narrow" w:cs="Arial"/>
          <w:szCs w:val="24"/>
        </w:rPr>
        <w:t xml:space="preserve">, </w:t>
      </w:r>
      <w:r w:rsidR="00D9049C" w:rsidRPr="00B40D4B">
        <w:rPr>
          <w:rFonts w:ascii="Arial Narrow" w:hAnsi="Arial Narrow" w:cs="Arial"/>
          <w:szCs w:val="24"/>
        </w:rPr>
        <w:t>udostępnia</w:t>
      </w:r>
      <w:r w:rsidR="00BE7BFD" w:rsidRPr="00B40D4B">
        <w:rPr>
          <w:rFonts w:ascii="Arial Narrow" w:hAnsi="Arial Narrow" w:cs="Arial"/>
          <w:szCs w:val="24"/>
        </w:rPr>
        <w:t xml:space="preserve"> poniżej treść zapytań do S</w:t>
      </w:r>
      <w:r w:rsidR="0012774F" w:rsidRPr="00B40D4B">
        <w:rPr>
          <w:rFonts w:ascii="Arial Narrow" w:hAnsi="Arial Narrow" w:cs="Arial"/>
          <w:szCs w:val="24"/>
        </w:rPr>
        <w:t>pecyfikacji Warunków Zamówienia (</w:t>
      </w:r>
      <w:r w:rsidR="0012774F" w:rsidRPr="00B40D4B">
        <w:rPr>
          <w:rFonts w:ascii="Arial Narrow" w:hAnsi="Arial Narrow" w:cs="Arial"/>
          <w:szCs w:val="24"/>
          <w:lang w:eastAsia="ar-SA"/>
        </w:rPr>
        <w:t>zwanej dalej</w:t>
      </w:r>
      <w:r w:rsidR="0012774F" w:rsidRPr="00B40D4B">
        <w:rPr>
          <w:rFonts w:ascii="Arial Narrow" w:hAnsi="Arial Narrow" w:cs="Arial"/>
          <w:b/>
          <w:szCs w:val="24"/>
          <w:lang w:eastAsia="ar-SA"/>
        </w:rPr>
        <w:t xml:space="preserve"> </w:t>
      </w:r>
      <w:r w:rsidR="0012774F" w:rsidRPr="00B40D4B">
        <w:rPr>
          <w:rFonts w:ascii="Arial Narrow" w:hAnsi="Arial Narrow" w:cs="Arial"/>
          <w:bCs/>
          <w:szCs w:val="24"/>
          <w:lang w:eastAsia="ar-SA"/>
        </w:rPr>
        <w:t>”SWZ”)</w:t>
      </w:r>
      <w:r w:rsidR="00D9049C" w:rsidRPr="00B40D4B">
        <w:rPr>
          <w:rFonts w:ascii="Arial Narrow" w:hAnsi="Arial Narrow" w:cs="Arial"/>
          <w:bCs/>
          <w:szCs w:val="24"/>
          <w:lang w:eastAsia="ar-SA"/>
        </w:rPr>
        <w:t xml:space="preserve"> </w:t>
      </w:r>
      <w:r w:rsidR="00D9049C" w:rsidRPr="00B40D4B">
        <w:rPr>
          <w:rFonts w:ascii="Arial Narrow" w:hAnsi="Arial Narrow" w:cs="Arial"/>
          <w:szCs w:val="24"/>
        </w:rPr>
        <w:t>wraz z wyjaśnieniami</w:t>
      </w:r>
      <w:r w:rsidR="0012774F" w:rsidRPr="00B40D4B">
        <w:rPr>
          <w:rFonts w:ascii="Arial Narrow" w:hAnsi="Arial Narrow" w:cs="Arial"/>
          <w:bCs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3E235E" w:rsidRPr="00B40D4B" w:rsidTr="00BF40AD">
        <w:tc>
          <w:tcPr>
            <w:tcW w:w="9356" w:type="dxa"/>
            <w:shd w:val="clear" w:color="auto" w:fill="auto"/>
          </w:tcPr>
          <w:p w:rsidR="003E235E" w:rsidRPr="00B40D4B" w:rsidRDefault="00AB3F21" w:rsidP="00BF40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PYTANIE NR 1</w:t>
            </w:r>
          </w:p>
          <w:p w:rsidR="003E235E" w:rsidRPr="00B40D4B" w:rsidRDefault="003E235E" w:rsidP="000B2F69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Pytanie 1 – dotyczy: Załącznik nr 8 do SWZ oraz Załącznik nr 10 do SWZ Umowa nr 77-…./P/2025/TU §3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ust. 2 oraz §4 ust. 3 – konieczność wymiany elementów zużywalnych oraz konieczność wymiany części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- Zadanie 6</w:t>
            </w:r>
          </w:p>
          <w:p w:rsidR="003E235E" w:rsidRPr="00B40D4B" w:rsidRDefault="003E235E" w:rsidP="000B2F69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Zgodnie z SWZ przedmiotem zamówienia jest wykonanie przeglądu okresowego – Platformy do NGS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Sekwenator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MiSeq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 xml:space="preserve"> Dx. Zgodnie ze specyfikacją producenta w ramach przeglądu urządzenia wymieniane są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materiały eksploatacyjne/zużywalne (filtr powietrza, strzykawki), których koszt wliczony jest w cenę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przeglądu.</w:t>
            </w:r>
          </w:p>
          <w:p w:rsidR="003E235E" w:rsidRPr="00B40D4B" w:rsidRDefault="003E235E" w:rsidP="000B2F69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Czy w związku z powyższym Zamawiający zaakceptuje, że wymiana materiałów zużywalnych w trakcie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przeglądu nie będzie wymagała dodatkowej akceptacji Zmawiającego, natomiast dodatkowo odpłatna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wymiana części w przypadku awarii urządzenia będzie poprzedzona pisemną akceptacją ceny przez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 xml:space="preserve">Zamawiającego, a na usługę naprawy będzie wystawiona osobna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f-ra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>.</w:t>
            </w:r>
          </w:p>
          <w:p w:rsidR="000B2F69" w:rsidRPr="00B40D4B" w:rsidRDefault="000B2F69" w:rsidP="000B2F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B2F69" w:rsidRPr="00B40D4B" w:rsidRDefault="000B2F69" w:rsidP="000B2F69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Zamawiający </w:t>
            </w:r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>pozostawia zapisy projektu umowy bez zmian</w:t>
            </w:r>
            <w:r w:rsidR="00B40D4B">
              <w:rPr>
                <w:rFonts w:ascii="Arial Narrow" w:hAnsi="Arial Narrow" w:cs="Arial"/>
                <w:b/>
                <w:bCs/>
                <w:szCs w:val="24"/>
              </w:rPr>
              <w:t>.</w:t>
            </w:r>
            <w:r w:rsidR="00AB3F21"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>Zmianie ulega</w:t>
            </w:r>
            <w:r w:rsidR="00AB3F21"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 zakres czynności</w:t>
            </w:r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 dla zadania nr 6, w którym usunięte zostają zapisy dotyczące napraw. Zadanie obejmuje tylko przeglądy okresowe. Zmieniony załącznik nr 8 zostaje zamieszony na</w:t>
            </w:r>
            <w:r w:rsidR="00AB3F21"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 stron</w:t>
            </w:r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 xml:space="preserve">ie prowadzonego postępowania oraz stronie internetowej zamawiającego pn. Zakres czynności </w:t>
            </w:r>
            <w:proofErr w:type="spellStart"/>
            <w:r w:rsidR="00A7552E">
              <w:rPr>
                <w:rFonts w:ascii="Arial Narrow" w:hAnsi="Arial Narrow" w:cs="Arial"/>
                <w:b/>
                <w:bCs/>
                <w:szCs w:val="24"/>
              </w:rPr>
              <w:t>UAKTUALNIO</w:t>
            </w:r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>NY</w:t>
            </w:r>
            <w:r w:rsidR="00A7552E">
              <w:rPr>
                <w:rFonts w:ascii="Arial Narrow" w:hAnsi="Arial Narrow" w:cs="Arial"/>
                <w:b/>
                <w:bCs/>
                <w:szCs w:val="24"/>
              </w:rPr>
              <w:t>.docx</w:t>
            </w:r>
            <w:proofErr w:type="spellEnd"/>
            <w:r w:rsidR="00E72CEF" w:rsidRPr="00B40D4B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  <w:p w:rsidR="000B2F69" w:rsidRPr="00B40D4B" w:rsidRDefault="000B2F69" w:rsidP="000B2F69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</w:p>
          <w:p w:rsidR="003E235E" w:rsidRPr="00B40D4B" w:rsidRDefault="003E235E" w:rsidP="00BF40AD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Pytanie 2 – dotyczy: Załącznik nr 8 do SWZ - Zadanie 6</w:t>
            </w:r>
          </w:p>
          <w:p w:rsidR="003E235E" w:rsidRPr="00B40D4B" w:rsidRDefault="003E235E" w:rsidP="000B2F69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Zgodnie z Załącznikiem nr 8 Zamawiający obok wyspecyfikowanych w formularzu cenowym usług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serwisu (przeglądów) wymaga obsługi serwisowej oraz odpłatnych napraw.</w:t>
            </w:r>
          </w:p>
          <w:p w:rsidR="003E235E" w:rsidRPr="00B40D4B" w:rsidRDefault="003E235E" w:rsidP="000B2F69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Czy w związku z powyższym Zmawiający w ramach wymaganych interwencji na wezwanie (w przypadku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 xml:space="preserve">ewentualnych awarii) </w:t>
            </w:r>
            <w:r w:rsidRPr="00B40D4B">
              <w:rPr>
                <w:rFonts w:ascii="Arial Narrow" w:hAnsi="Arial Narrow" w:cs="Arial"/>
                <w:szCs w:val="24"/>
              </w:rPr>
              <w:lastRenderedPageBreak/>
              <w:t>dopuści możliwość zastosowania zdalnej diagnozy? Pragniemy podkreślić, że dla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oferowanych przez nas urządzeń w wielu przypadkach zdalna diagnoza jest wystarczająca do określenia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rodzaju usterki i zamówienia potrzebnych części do wykonania naprawy, a osobista wizyta nie jest</w:t>
            </w:r>
            <w:r w:rsidR="000B2F69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konieczna na etapie diagnozowania usterki.</w:t>
            </w:r>
          </w:p>
          <w:p w:rsidR="00210DA8" w:rsidRPr="00B40D4B" w:rsidRDefault="00210DA8" w:rsidP="00A7552E">
            <w:pPr>
              <w:tabs>
                <w:tab w:val="left" w:pos="3975"/>
              </w:tabs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  <w:r w:rsidR="00A7552E">
              <w:rPr>
                <w:rFonts w:ascii="Arial Narrow" w:hAnsi="Arial Narrow" w:cs="Arial"/>
                <w:b/>
                <w:bCs/>
                <w:szCs w:val="24"/>
              </w:rPr>
              <w:tab/>
            </w:r>
          </w:p>
          <w:p w:rsidR="00210DA8" w:rsidRPr="00A7552E" w:rsidRDefault="00A7552E" w:rsidP="000B2F69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A7552E">
              <w:rPr>
                <w:rFonts w:ascii="Arial Narrow" w:hAnsi="Arial Narrow" w:cs="Arial"/>
                <w:b/>
                <w:szCs w:val="24"/>
              </w:rPr>
              <w:t>Zamawiający</w:t>
            </w:r>
            <w:r w:rsidR="00054A54" w:rsidRPr="00A7552E">
              <w:rPr>
                <w:rFonts w:ascii="Arial Narrow" w:hAnsi="Arial Narrow" w:cs="Arial"/>
                <w:b/>
                <w:szCs w:val="24"/>
              </w:rPr>
              <w:t xml:space="preserve"> nie wymaga napraw, tylko przeglądów okresowych, jak </w:t>
            </w:r>
            <w:r>
              <w:rPr>
                <w:rFonts w:ascii="Arial Narrow" w:hAnsi="Arial Narrow" w:cs="Arial"/>
                <w:b/>
                <w:szCs w:val="24"/>
              </w:rPr>
              <w:t>w odpowiedzi do pytania 1</w:t>
            </w:r>
          </w:p>
          <w:p w:rsidR="003E235E" w:rsidRPr="00B40D4B" w:rsidRDefault="00A7552E" w:rsidP="00A7552E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A7552E">
              <w:rPr>
                <w:rFonts w:ascii="Arial Narrow" w:hAnsi="Arial Narrow" w:cs="Arial"/>
                <w:szCs w:val="24"/>
              </w:rPr>
              <w:t>Pytanie 3</w:t>
            </w:r>
            <w:r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="003E235E" w:rsidRPr="00B40D4B">
              <w:rPr>
                <w:rFonts w:ascii="Arial Narrow" w:hAnsi="Arial Narrow" w:cs="Arial"/>
                <w:szCs w:val="24"/>
              </w:rPr>
              <w:t>– dotyczy: Załącznik nr 8 do SWZ - Zadanie 6</w:t>
            </w:r>
          </w:p>
          <w:p w:rsidR="003E235E" w:rsidRPr="00B40D4B" w:rsidRDefault="003E235E" w:rsidP="00A7552E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Zgodnie ze specyfikacją producenta w przypadku wykonania samego przeglądu (bez reakcji testowej)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wykonujemy „sprawdzenie funkcjonowania aparatu” za pomocą serii testów diagnostycznych, które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weryfikują działanie poszczególnych komponentów aparatów. „Poprawne funkcjonowanie urządzenia”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 xml:space="preserve">można zweryfikować wykonując przegląd oraz dodatkowo przebieg testowy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sekwencjonowania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>.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W związku z powyższym prosimy o doprecyzowanie czy Zamawiający wymaga zaoferowania samego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przeglądu, pozwalającego na sprawdzenie funkcjonowania aparatu?</w:t>
            </w:r>
          </w:p>
          <w:p w:rsidR="00210DA8" w:rsidRPr="00B40D4B" w:rsidRDefault="00210DA8" w:rsidP="00210DA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10DA8" w:rsidRPr="00B40D4B" w:rsidRDefault="005803F5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/>
                <w:b/>
              </w:rPr>
              <w:t>Zamawiający wymaga podstawowego zakresu przeglądów</w:t>
            </w:r>
          </w:p>
          <w:p w:rsidR="003E235E" w:rsidRPr="00B40D4B" w:rsidRDefault="00A7552E" w:rsidP="00B056B9">
            <w:pPr>
              <w:spacing w:before="240" w:line="276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A7552E">
              <w:rPr>
                <w:rFonts w:ascii="Arial Narrow" w:hAnsi="Arial Narrow" w:cs="Arial"/>
                <w:szCs w:val="24"/>
              </w:rPr>
              <w:t xml:space="preserve">Pytanie 4 </w:t>
            </w:r>
            <w:r>
              <w:rPr>
                <w:rFonts w:ascii="Arial Narrow" w:hAnsi="Arial Narrow" w:cs="Arial"/>
                <w:szCs w:val="24"/>
              </w:rPr>
              <w:t xml:space="preserve">- </w:t>
            </w:r>
            <w:r w:rsidR="003E235E" w:rsidRPr="00B40D4B">
              <w:rPr>
                <w:rFonts w:ascii="Arial Narrow" w:hAnsi="Arial Narrow" w:cs="Arial"/>
                <w:szCs w:val="24"/>
              </w:rPr>
              <w:t>dotyczy: Załącznik nr 8 do SWZ oraz Załącznik nr 11 do SWZ - Zadanie 6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W ramach przedmiotu zamówienia tj. wykonania przeglądu okresowego – Platformy do NGS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proofErr w:type="spellStart"/>
            <w:r w:rsidRPr="00B40D4B">
              <w:rPr>
                <w:rFonts w:ascii="Arial Narrow" w:hAnsi="Arial Narrow" w:cs="Arial"/>
                <w:szCs w:val="24"/>
              </w:rPr>
              <w:t>Sekwenator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 xml:space="preserve">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MiSeq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 xml:space="preserve"> Dx nie będą przetwarzane dane osobowe. W związku z powyższym zwracamy się z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prośbą o odstąpienie od wymogu popisania Umowy o powierzeniu danych osobowych?</w:t>
            </w:r>
          </w:p>
          <w:p w:rsidR="00210DA8" w:rsidRPr="00B40D4B" w:rsidRDefault="00210DA8" w:rsidP="00210DA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10DA8" w:rsidRPr="00B40D4B" w:rsidRDefault="005803F5" w:rsidP="00BF40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/>
                <w:b/>
              </w:rPr>
              <w:t xml:space="preserve">Zamawiający informuje, że przy otrzymaniu zdalnego dostępu </w:t>
            </w:r>
            <w:r w:rsidR="00B056B9">
              <w:rPr>
                <w:rFonts w:ascii="Arial Narrow" w:hAnsi="Arial Narrow"/>
                <w:b/>
              </w:rPr>
              <w:t xml:space="preserve">do danych pacjentów </w:t>
            </w:r>
            <w:r w:rsidRPr="00B40D4B">
              <w:rPr>
                <w:rFonts w:ascii="Arial Narrow" w:hAnsi="Arial Narrow"/>
                <w:b/>
              </w:rPr>
              <w:t>wymagan</w:t>
            </w:r>
            <w:r w:rsidR="00A7552E">
              <w:rPr>
                <w:rFonts w:ascii="Arial Narrow" w:hAnsi="Arial Narrow"/>
                <w:b/>
              </w:rPr>
              <w:t>e</w:t>
            </w:r>
            <w:r w:rsidRPr="00B40D4B">
              <w:rPr>
                <w:rFonts w:ascii="Arial Narrow" w:hAnsi="Arial Narrow"/>
                <w:b/>
              </w:rPr>
              <w:t xml:space="preserve"> </w:t>
            </w:r>
            <w:r w:rsidR="00A7552E" w:rsidRPr="00B40D4B">
              <w:rPr>
                <w:rFonts w:ascii="Arial Narrow" w:hAnsi="Arial Narrow"/>
                <w:b/>
              </w:rPr>
              <w:t xml:space="preserve">jest </w:t>
            </w:r>
            <w:r w:rsidR="00A7552E">
              <w:rPr>
                <w:rFonts w:ascii="Arial Narrow" w:hAnsi="Arial Narrow"/>
                <w:b/>
              </w:rPr>
              <w:t>bezwzględn</w:t>
            </w:r>
            <w:r w:rsidR="00B056B9">
              <w:rPr>
                <w:rFonts w:ascii="Arial Narrow" w:hAnsi="Arial Narrow"/>
                <w:b/>
              </w:rPr>
              <w:t>i</w:t>
            </w:r>
            <w:r w:rsidR="00A7552E">
              <w:rPr>
                <w:rFonts w:ascii="Arial Narrow" w:hAnsi="Arial Narrow"/>
                <w:b/>
              </w:rPr>
              <w:t>e podpisanie umowy</w:t>
            </w:r>
            <w:r w:rsidRPr="00B40D4B">
              <w:rPr>
                <w:rFonts w:ascii="Arial Narrow" w:hAnsi="Arial Narrow"/>
                <w:b/>
              </w:rPr>
              <w:t xml:space="preserve"> powierzenia danych osobowych</w:t>
            </w:r>
          </w:p>
          <w:p w:rsidR="003E235E" w:rsidRPr="00B40D4B" w:rsidRDefault="00A7552E" w:rsidP="00A7552E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A7552E">
              <w:rPr>
                <w:rFonts w:ascii="Arial Narrow" w:hAnsi="Arial Narrow" w:cs="Arial"/>
                <w:szCs w:val="24"/>
              </w:rPr>
              <w:t>Pytanie 5</w:t>
            </w:r>
            <w:r w:rsidRPr="00B40D4B">
              <w:rPr>
                <w:rFonts w:ascii="Arial Narrow" w:hAnsi="Arial Narrow" w:cs="Arial"/>
                <w:szCs w:val="24"/>
              </w:rPr>
              <w:t xml:space="preserve"> </w:t>
            </w:r>
            <w:r>
              <w:rPr>
                <w:rFonts w:ascii="Arial Narrow" w:hAnsi="Arial Narrow" w:cs="Arial"/>
                <w:szCs w:val="24"/>
              </w:rPr>
              <w:t xml:space="preserve">- </w:t>
            </w:r>
            <w:r w:rsidR="003E235E" w:rsidRPr="00B40D4B">
              <w:rPr>
                <w:rFonts w:ascii="Arial Narrow" w:hAnsi="Arial Narrow" w:cs="Arial"/>
                <w:szCs w:val="24"/>
              </w:rPr>
              <w:t>dotyczy: Załącznik nr 10 do SWZ Umowa nr 77-…./P/2025/TU §1 ust. 5 - Zadanie 6</w:t>
            </w:r>
          </w:p>
          <w:p w:rsidR="003E235E" w:rsidRPr="00B40D4B" w:rsidRDefault="003E235E" w:rsidP="00A7552E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Prosimy o doprecyzowanie, czy w ramach świadczenia kompleksowych usług przez cały okres trwania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umowy Zamawiający rozumie zakres czynności wskazany dla przeglądu w Załączniku nr 8 do SWZ.</w:t>
            </w:r>
          </w:p>
          <w:p w:rsidR="00210DA8" w:rsidRPr="00B40D4B" w:rsidRDefault="00210DA8" w:rsidP="00210DA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210DA8" w:rsidRPr="00B40D4B" w:rsidRDefault="005803F5" w:rsidP="00BF40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/>
                <w:b/>
              </w:rPr>
              <w:t xml:space="preserve">Zamawiający przez cały okres </w:t>
            </w:r>
            <w:r w:rsidR="00A7552E">
              <w:rPr>
                <w:rFonts w:ascii="Arial Narrow" w:hAnsi="Arial Narrow"/>
                <w:b/>
              </w:rPr>
              <w:t xml:space="preserve">obowiązywania </w:t>
            </w:r>
            <w:r w:rsidRPr="00B40D4B">
              <w:rPr>
                <w:rFonts w:ascii="Arial Narrow" w:hAnsi="Arial Narrow"/>
                <w:b/>
              </w:rPr>
              <w:t xml:space="preserve">umowy wymaga czynności związanych </w:t>
            </w:r>
            <w:r w:rsidR="00054A54" w:rsidRPr="00B40D4B">
              <w:rPr>
                <w:rFonts w:ascii="Arial Narrow" w:hAnsi="Arial Narrow"/>
                <w:b/>
              </w:rPr>
              <w:t xml:space="preserve">tylko </w:t>
            </w:r>
            <w:r w:rsidRPr="00B40D4B">
              <w:rPr>
                <w:rFonts w:ascii="Arial Narrow" w:hAnsi="Arial Narrow"/>
                <w:b/>
              </w:rPr>
              <w:t>z przeglądami</w:t>
            </w:r>
            <w:r w:rsidR="00A7552E">
              <w:rPr>
                <w:rFonts w:ascii="Arial Narrow" w:hAnsi="Arial Narrow"/>
                <w:b/>
              </w:rPr>
              <w:t xml:space="preserve"> (odpowiedź na pytanie 1)</w:t>
            </w:r>
          </w:p>
          <w:p w:rsidR="003E235E" w:rsidRPr="00B40D4B" w:rsidRDefault="003E235E" w:rsidP="00A7552E">
            <w:pPr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Pytanie 6 – dotyczy: Załącznik nr 10 do SWZ Umowa nr 77-…./P/2025/TU §5 ust. 1 - Zadanie 6</w:t>
            </w:r>
          </w:p>
          <w:p w:rsidR="003E235E" w:rsidRPr="00B40D4B" w:rsidRDefault="003E235E" w:rsidP="00A7552E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Z uwagi na fakt, iż przy wykonywaniu przeglądów wykonawca nie wystawia Certyfikatu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dopuszczającego urządzenie do eksploatacji, czy Zamawiający zezwoli, aby w ramach wyżej wymienionego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dokumentu wykonawca wystawił Raport serwisowy zawierający informację o wykonanym przeglądzie oraz</w:t>
            </w:r>
            <w:r w:rsidR="00210DA8" w:rsidRPr="00B40D4B">
              <w:rPr>
                <w:rFonts w:ascii="Arial Narrow" w:hAnsi="Arial Narrow" w:cs="Arial"/>
                <w:szCs w:val="24"/>
              </w:rPr>
              <w:t xml:space="preserve"> </w:t>
            </w:r>
            <w:r w:rsidRPr="00B40D4B">
              <w:rPr>
                <w:rFonts w:ascii="Arial Narrow" w:hAnsi="Arial Narrow" w:cs="Arial"/>
                <w:szCs w:val="24"/>
              </w:rPr>
              <w:t>potwierdzeniu sprawności aparatu i wskazujący datę wykonania następnego przeglądu?</w:t>
            </w:r>
          </w:p>
          <w:p w:rsidR="00210DA8" w:rsidRPr="00B40D4B" w:rsidRDefault="00210DA8" w:rsidP="00210DA8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054A54" w:rsidRPr="00B40D4B" w:rsidRDefault="00054A54" w:rsidP="00BF40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B40D4B">
              <w:rPr>
                <w:rFonts w:ascii="Arial Narrow" w:hAnsi="Arial Narrow" w:cs="Arial"/>
                <w:b/>
                <w:szCs w:val="24"/>
              </w:rPr>
              <w:t xml:space="preserve">Zgodnie z zapisami projektu umowy – par 5 ust 2 </w:t>
            </w:r>
            <w:r w:rsidR="005803F5" w:rsidRPr="00B40D4B">
              <w:rPr>
                <w:rFonts w:ascii="Arial Narrow" w:hAnsi="Arial Narrow" w:cs="Arial"/>
                <w:b/>
                <w:szCs w:val="24"/>
              </w:rPr>
              <w:t>Wykon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awca zobowiązany jest do przedstawienia raportu </w:t>
            </w:r>
            <w:r w:rsidR="00A7552E" w:rsidRPr="00B40D4B">
              <w:rPr>
                <w:rFonts w:ascii="Arial Narrow" w:hAnsi="Arial Narrow" w:cs="Arial"/>
                <w:b/>
                <w:szCs w:val="24"/>
              </w:rPr>
              <w:t>serwisowego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. Zamawiający </w:t>
            </w:r>
            <w:r w:rsidR="00A7552E" w:rsidRPr="00B40D4B">
              <w:rPr>
                <w:rFonts w:ascii="Arial Narrow" w:hAnsi="Arial Narrow" w:cs="Arial"/>
                <w:b/>
                <w:szCs w:val="24"/>
              </w:rPr>
              <w:t>wykreśli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z </w:t>
            </w:r>
            <w:r w:rsidR="00A7552E">
              <w:rPr>
                <w:rFonts w:ascii="Arial Narrow" w:hAnsi="Arial Narrow" w:cs="Arial"/>
                <w:b/>
                <w:szCs w:val="24"/>
              </w:rPr>
              <w:t>projektu umowy w §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5 </w:t>
            </w:r>
            <w:r w:rsidR="00B056B9">
              <w:rPr>
                <w:rFonts w:ascii="Arial Narrow" w:hAnsi="Arial Narrow" w:cs="Arial"/>
                <w:b/>
                <w:szCs w:val="24"/>
              </w:rPr>
              <w:t>ust</w:t>
            </w:r>
            <w:r w:rsidR="00A7552E">
              <w:rPr>
                <w:rFonts w:ascii="Arial Narrow" w:hAnsi="Arial Narrow" w:cs="Arial"/>
                <w:b/>
                <w:szCs w:val="24"/>
              </w:rPr>
              <w:t>.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1 </w:t>
            </w:r>
            <w:r w:rsidR="00B056B9">
              <w:rPr>
                <w:rFonts w:ascii="Arial Narrow" w:hAnsi="Arial Narrow" w:cs="Arial"/>
                <w:b/>
                <w:szCs w:val="24"/>
              </w:rPr>
              <w:t>frazę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„oraz certyfikatu”  </w:t>
            </w:r>
          </w:p>
          <w:p w:rsidR="003E235E" w:rsidRPr="00B40D4B" w:rsidRDefault="003E235E" w:rsidP="00BF40AD">
            <w:pPr>
              <w:spacing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 xml:space="preserve">Pytanie 7 – dotyczy: Załącznik nr 10 do SWZ Umowa nr 77-…./P/2025/TU §9 ust. 1 </w:t>
            </w:r>
            <w:proofErr w:type="spellStart"/>
            <w:r w:rsidRPr="00B40D4B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B40D4B">
              <w:rPr>
                <w:rFonts w:ascii="Arial Narrow" w:hAnsi="Arial Narrow" w:cs="Arial"/>
                <w:szCs w:val="24"/>
              </w:rPr>
              <w:t xml:space="preserve"> 2) - Zadanie 6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Czy zamawiający wyrazi zgodę na obniżenie kar umownych do: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- 0,2 % wartości brutto danego przeglądu za każdy dzień zwłoki w terminie określonym w § 4 ust. 1 i 3.</w:t>
            </w:r>
          </w:p>
          <w:p w:rsidR="003E235E" w:rsidRPr="00B40D4B" w:rsidRDefault="003E235E" w:rsidP="00BF40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5803F5" w:rsidRPr="00A7552E" w:rsidRDefault="00AB3F21" w:rsidP="00A7552E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</w:rPr>
            </w:pPr>
            <w:r w:rsidRPr="00B40D4B">
              <w:rPr>
                <w:rFonts w:ascii="Arial Narrow" w:hAnsi="Arial Narrow" w:cs="Arial"/>
                <w:b/>
                <w:szCs w:val="24"/>
              </w:rPr>
              <w:t>Zamawiający</w:t>
            </w:r>
            <w:r w:rsidR="005803F5" w:rsidRPr="00B40D4B">
              <w:rPr>
                <w:rFonts w:ascii="Arial Narrow" w:hAnsi="Arial Narrow" w:cs="Arial"/>
                <w:b/>
                <w:szCs w:val="24"/>
              </w:rPr>
              <w:t xml:space="preserve"> nie wyraża zgody i pozostawia zapisy projektu umowy bez  zmian</w:t>
            </w:r>
          </w:p>
        </w:tc>
      </w:tr>
      <w:tr w:rsidR="003E235E" w:rsidRPr="00B40D4B" w:rsidTr="00BF40AD">
        <w:tc>
          <w:tcPr>
            <w:tcW w:w="9356" w:type="dxa"/>
            <w:shd w:val="clear" w:color="auto" w:fill="auto"/>
          </w:tcPr>
          <w:p w:rsidR="003E235E" w:rsidRPr="00B40D4B" w:rsidRDefault="00AB3F21" w:rsidP="00BF40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2</w:t>
            </w:r>
          </w:p>
          <w:p w:rsidR="003E235E" w:rsidRPr="00B40D4B" w:rsidRDefault="003E235E" w:rsidP="00A7552E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Prosimy o podanie jakie są wymagane terminy przeglądów urządzeń zawartych w pakiecie nr 4. Informacja ta potrzebna jest do właściwego obliczenia kosztu dojazdu, niezbędnego do przygotowania kalkulacji realizacji zadania.</w:t>
            </w:r>
          </w:p>
          <w:p w:rsidR="003E235E" w:rsidRPr="00B40D4B" w:rsidRDefault="003E235E" w:rsidP="00BF40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3E235E" w:rsidRPr="00B40D4B" w:rsidRDefault="005803F5" w:rsidP="005803F5">
            <w:pPr>
              <w:spacing w:after="160" w:line="259" w:lineRule="auto"/>
              <w:rPr>
                <w:rFonts w:ascii="Arial Narrow" w:hAnsi="Arial Narrow" w:cs="Arial"/>
                <w:szCs w:val="24"/>
                <w:highlight w:val="darkGray"/>
              </w:rPr>
            </w:pPr>
            <w:r w:rsidRPr="00B40D4B">
              <w:rPr>
                <w:rFonts w:ascii="Arial Narrow" w:eastAsia="Calibri" w:hAnsi="Arial Narrow"/>
                <w:b/>
                <w:szCs w:val="22"/>
                <w:lang w:eastAsia="en-US"/>
              </w:rPr>
              <w:t>Dla wszystkich urządzeń należy zaplanować przegląd</w:t>
            </w:r>
            <w:r w:rsidR="00AB3F21" w:rsidRPr="00B40D4B">
              <w:rPr>
                <w:rFonts w:ascii="Arial Narrow" w:eastAsia="Calibri" w:hAnsi="Arial Narrow"/>
                <w:b/>
                <w:szCs w:val="22"/>
                <w:lang w:eastAsia="en-US"/>
              </w:rPr>
              <w:t>y</w:t>
            </w:r>
            <w:r w:rsidRPr="00B40D4B">
              <w:rPr>
                <w:rFonts w:ascii="Arial Narrow" w:eastAsia="Calibri" w:hAnsi="Arial Narrow"/>
                <w:b/>
                <w:szCs w:val="22"/>
                <w:lang w:eastAsia="en-US"/>
              </w:rPr>
              <w:t xml:space="preserve"> do dnia 25.02.2026 r. Przeglądy odbywałyby się w jednym </w:t>
            </w:r>
            <w:r w:rsidRPr="00B40D4B">
              <w:rPr>
                <w:rFonts w:ascii="Arial Narrow" w:eastAsia="Calibri" w:hAnsi="Arial Narrow"/>
                <w:b/>
                <w:szCs w:val="22"/>
                <w:lang w:eastAsia="en-US"/>
              </w:rPr>
              <w:lastRenderedPageBreak/>
              <w:t>terminie</w:t>
            </w:r>
          </w:p>
        </w:tc>
      </w:tr>
      <w:tr w:rsidR="003E235E" w:rsidRPr="00B40D4B" w:rsidTr="00BF40AD">
        <w:tc>
          <w:tcPr>
            <w:tcW w:w="9356" w:type="dxa"/>
            <w:shd w:val="clear" w:color="auto" w:fill="auto"/>
          </w:tcPr>
          <w:p w:rsidR="003E235E" w:rsidRPr="00B40D4B" w:rsidRDefault="00AB3F21" w:rsidP="00BF40AD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lastRenderedPageBreak/>
              <w:t>PYTANIE NR 3</w:t>
            </w:r>
          </w:p>
          <w:p w:rsidR="003E235E" w:rsidRPr="00B40D4B" w:rsidRDefault="003E235E" w:rsidP="00BF40A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1.</w:t>
            </w:r>
            <w:r w:rsidRPr="00B40D4B">
              <w:rPr>
                <w:rFonts w:ascii="Arial Narrow" w:hAnsi="Arial Narrow" w:cs="Arial"/>
                <w:szCs w:val="24"/>
              </w:rPr>
              <w:tab/>
              <w:t>Dotyczy pakietu nr 4. Formularz cenowy.</w:t>
            </w:r>
          </w:p>
          <w:p w:rsidR="003E235E" w:rsidRPr="00B40D4B" w:rsidRDefault="003E235E" w:rsidP="00210DA8">
            <w:pPr>
              <w:spacing w:after="120"/>
              <w:ind w:left="30" w:right="-72"/>
              <w:jc w:val="both"/>
              <w:rPr>
                <w:rFonts w:ascii="Arial Narrow" w:hAnsi="Arial Narrow" w:cs="Arial"/>
                <w:szCs w:val="24"/>
              </w:rPr>
            </w:pPr>
            <w:r w:rsidRPr="00B40D4B">
              <w:rPr>
                <w:rFonts w:ascii="Arial Narrow" w:hAnsi="Arial Narrow" w:cs="Arial"/>
                <w:szCs w:val="24"/>
              </w:rPr>
              <w:t>Zwracamy się z prośbą o wyjaśnienie, co miał Zamawiający na myśli w dwóch kolumnach Wartość netto napraw i Wartość brutto napraw. Niestety nie jesteśmy w stanie określić i wycenić przewidywanych kwot napraw, którym mogą podlegać respiratory przez cały okres trwania umowy serwisowej.</w:t>
            </w:r>
          </w:p>
          <w:p w:rsidR="003E235E" w:rsidRPr="00B40D4B" w:rsidRDefault="003E235E" w:rsidP="00BF40AD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Cs w:val="24"/>
              </w:rPr>
            </w:pPr>
            <w:r w:rsidRPr="00B40D4B">
              <w:rPr>
                <w:rFonts w:ascii="Arial Narrow" w:hAnsi="Arial Narrow" w:cs="Arial"/>
                <w:b/>
                <w:bCs/>
                <w:szCs w:val="24"/>
              </w:rPr>
              <w:t>Stanowisko (wyjaśnienie) Zamawiającego:</w:t>
            </w:r>
          </w:p>
          <w:p w:rsidR="003E235E" w:rsidRPr="00B40D4B" w:rsidRDefault="005803F5" w:rsidP="00B056B9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szCs w:val="24"/>
                <w:highlight w:val="darkGray"/>
              </w:rPr>
            </w:pPr>
            <w:r w:rsidRPr="00B40D4B">
              <w:rPr>
                <w:rFonts w:ascii="Arial Narrow" w:hAnsi="Arial Narrow" w:cs="Arial"/>
                <w:b/>
                <w:szCs w:val="24"/>
              </w:rPr>
              <w:t>Zamawiający koryguje formularz cenowy usuwając</w:t>
            </w:r>
            <w:r w:rsidR="00B056B9">
              <w:rPr>
                <w:rFonts w:ascii="Arial Narrow" w:hAnsi="Arial Narrow" w:cs="Arial"/>
                <w:b/>
                <w:szCs w:val="24"/>
              </w:rPr>
              <w:t xml:space="preserve"> ww.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wskazane kolumny i zamieszcza </w:t>
            </w:r>
            <w:r w:rsidR="00B056B9">
              <w:rPr>
                <w:rFonts w:ascii="Arial Narrow" w:hAnsi="Arial Narrow" w:cs="Arial"/>
                <w:b/>
                <w:szCs w:val="24"/>
              </w:rPr>
              <w:t xml:space="preserve">na stronie prowadzonego postępowania oraz stronie internetowej Zamawiającego 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skorygowany formularz cenowy </w:t>
            </w:r>
            <w:r w:rsidR="00B056B9">
              <w:rPr>
                <w:rFonts w:ascii="Arial Narrow" w:hAnsi="Arial Narrow" w:cs="Arial"/>
                <w:b/>
                <w:szCs w:val="24"/>
              </w:rPr>
              <w:t xml:space="preserve">zakresie </w:t>
            </w:r>
            <w:r w:rsidRPr="00B40D4B">
              <w:rPr>
                <w:rFonts w:ascii="Arial Narrow" w:hAnsi="Arial Narrow" w:cs="Arial"/>
                <w:b/>
                <w:szCs w:val="24"/>
              </w:rPr>
              <w:t>zada</w:t>
            </w:r>
            <w:r w:rsidR="00B056B9">
              <w:rPr>
                <w:rFonts w:ascii="Arial Narrow" w:hAnsi="Arial Narrow" w:cs="Arial"/>
                <w:b/>
                <w:szCs w:val="24"/>
              </w:rPr>
              <w:t>ń:</w:t>
            </w:r>
            <w:r w:rsidRPr="00B40D4B">
              <w:rPr>
                <w:rFonts w:ascii="Arial Narrow" w:hAnsi="Arial Narrow" w:cs="Arial"/>
                <w:b/>
                <w:szCs w:val="24"/>
              </w:rPr>
              <w:t xml:space="preserve"> 1, 2, 3, 4</w:t>
            </w:r>
            <w:r w:rsidR="001B79DD">
              <w:rPr>
                <w:rFonts w:ascii="Arial Narrow" w:hAnsi="Arial Narrow" w:cs="Arial"/>
                <w:b/>
                <w:szCs w:val="24"/>
              </w:rPr>
              <w:t xml:space="preserve"> pn. Formularz cenowy </w:t>
            </w:r>
            <w:proofErr w:type="spellStart"/>
            <w:r w:rsidR="001B79DD">
              <w:rPr>
                <w:rFonts w:ascii="Arial Narrow" w:hAnsi="Arial Narrow" w:cs="Arial"/>
                <w:b/>
                <w:szCs w:val="24"/>
              </w:rPr>
              <w:t>UAKTUALNIONY.xlsx</w:t>
            </w:r>
            <w:proofErr w:type="spellEnd"/>
          </w:p>
        </w:tc>
      </w:tr>
    </w:tbl>
    <w:p w:rsidR="00BE7BFD" w:rsidRPr="00B40D4B" w:rsidRDefault="00BE7BFD" w:rsidP="00520165">
      <w:pPr>
        <w:jc w:val="both"/>
        <w:rPr>
          <w:rFonts w:ascii="Arial Narrow" w:hAnsi="Arial Narrow" w:cs="Arial"/>
          <w:sz w:val="18"/>
          <w:szCs w:val="22"/>
        </w:rPr>
      </w:pPr>
    </w:p>
    <w:p w:rsidR="006D4AB3" w:rsidRPr="00B40D4B" w:rsidRDefault="00B056B9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0"/>
          <w:szCs w:val="24"/>
        </w:rPr>
      </w:pPr>
      <w:r w:rsidRPr="00B056B9">
        <w:rPr>
          <w:rFonts w:ascii="Arial Narrow" w:hAnsi="Arial Narrow" w:cs="Arial"/>
          <w:i/>
          <w:sz w:val="22"/>
          <w:szCs w:val="24"/>
        </w:rPr>
        <w:t>ZAMAWIAJĄCY</w:t>
      </w: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color w:val="1B1B1B"/>
          <w:sz w:val="16"/>
          <w:szCs w:val="16"/>
        </w:rPr>
      </w:pPr>
    </w:p>
    <w:p w:rsidR="00B056B9" w:rsidRP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  <w:sz w:val="16"/>
          <w:szCs w:val="16"/>
        </w:rPr>
      </w:pPr>
      <w:r w:rsidRPr="00B056B9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2 </w:t>
      </w:r>
      <w:r w:rsidRPr="00B056B9">
        <w:rPr>
          <w:rStyle w:val="Pogrubienie"/>
          <w:rFonts w:ascii="Arial Narrow" w:hAnsi="Arial Narrow" w:cs="Arial"/>
          <w:color w:val="1B1B1B"/>
          <w:sz w:val="16"/>
          <w:szCs w:val="16"/>
        </w:rPr>
        <w:t>ark.</w:t>
      </w:r>
    </w:p>
    <w:p w:rsidR="00B056B9" w:rsidRPr="00B056B9" w:rsidRDefault="00B056B9" w:rsidP="00B056B9">
      <w:pPr>
        <w:pStyle w:val="Nagwek5"/>
        <w:tabs>
          <w:tab w:val="left" w:pos="708"/>
        </w:tabs>
        <w:spacing w:before="0" w:after="0"/>
        <w:rPr>
          <w:rFonts w:ascii="Arial Narrow" w:hAnsi="Arial Narrow" w:cs="Times New Roman"/>
          <w:b w:val="0"/>
        </w:rPr>
      </w:pPr>
      <w:r w:rsidRPr="00B056B9">
        <w:rPr>
          <w:rFonts w:ascii="Arial Narrow" w:hAnsi="Arial Narrow"/>
          <w:b w:val="0"/>
          <w:sz w:val="16"/>
          <w:szCs w:val="16"/>
        </w:rPr>
        <w:t xml:space="preserve">Egz. 1 – a/a kancelaria  </w:t>
      </w:r>
    </w:p>
    <w:p w:rsidR="00B056B9" w:rsidRPr="00B056B9" w:rsidRDefault="00B056B9" w:rsidP="00B056B9">
      <w:pPr>
        <w:pStyle w:val="Nagwek5"/>
        <w:tabs>
          <w:tab w:val="left" w:pos="708"/>
        </w:tabs>
        <w:spacing w:before="0" w:after="0"/>
        <w:rPr>
          <w:rStyle w:val="Pogrubienie"/>
          <w:rFonts w:ascii="Arial Narrow" w:hAnsi="Arial Narrow" w:cs="Arial"/>
          <w:i w:val="0"/>
          <w:iCs w:val="0"/>
          <w:color w:val="1B1B1B"/>
        </w:rPr>
      </w:pPr>
      <w:r w:rsidRPr="00B056B9">
        <w:rPr>
          <w:rFonts w:ascii="Arial Narrow" w:hAnsi="Arial Narrow"/>
          <w:b w:val="0"/>
          <w:sz w:val="16"/>
          <w:szCs w:val="16"/>
        </w:rPr>
        <w:t xml:space="preserve">Egz. 2 – Wykonawcy poprzez str. </w:t>
      </w:r>
      <w:proofErr w:type="spellStart"/>
      <w:r w:rsidRPr="00B056B9">
        <w:rPr>
          <w:rFonts w:ascii="Arial Narrow" w:hAnsi="Arial Narrow"/>
          <w:b w:val="0"/>
          <w:sz w:val="16"/>
          <w:szCs w:val="16"/>
        </w:rPr>
        <w:t>int</w:t>
      </w:r>
      <w:proofErr w:type="spellEnd"/>
      <w:r w:rsidRPr="00B056B9">
        <w:rPr>
          <w:rFonts w:ascii="Arial Narrow" w:hAnsi="Arial Narrow"/>
          <w:b w:val="0"/>
          <w:sz w:val="16"/>
          <w:szCs w:val="16"/>
        </w:rPr>
        <w:t xml:space="preserve">. 10wsk.mil.pl i e-propublico.pl; </w:t>
      </w:r>
      <w:proofErr w:type="spellStart"/>
      <w:r w:rsidRPr="00B056B9">
        <w:rPr>
          <w:rFonts w:ascii="Arial Narrow" w:hAnsi="Arial Narrow"/>
          <w:b w:val="0"/>
          <w:sz w:val="16"/>
          <w:szCs w:val="16"/>
        </w:rPr>
        <w:t>SZPubl</w:t>
      </w:r>
      <w:proofErr w:type="spellEnd"/>
      <w:r w:rsidRPr="00B056B9">
        <w:rPr>
          <w:rFonts w:ascii="Arial Narrow" w:hAnsi="Arial Narrow"/>
          <w:b w:val="0"/>
          <w:sz w:val="16"/>
          <w:szCs w:val="16"/>
        </w:rPr>
        <w:t>. T2612 B5</w:t>
      </w:r>
    </w:p>
    <w:p w:rsidR="00B056B9" w:rsidRPr="00B056B9" w:rsidRDefault="00B056B9" w:rsidP="00B056B9">
      <w:pPr>
        <w:pStyle w:val="Nagwek5"/>
        <w:tabs>
          <w:tab w:val="left" w:pos="708"/>
        </w:tabs>
        <w:spacing w:before="0" w:after="0"/>
        <w:rPr>
          <w:rFonts w:ascii="Arial Narrow" w:hAnsi="Arial Narrow"/>
          <w:b w:val="0"/>
        </w:rPr>
      </w:pPr>
      <w:r w:rsidRPr="00B056B9">
        <w:rPr>
          <w:rFonts w:ascii="Arial Narrow" w:hAnsi="Arial Narrow"/>
          <w:b w:val="0"/>
          <w:sz w:val="16"/>
          <w:szCs w:val="16"/>
        </w:rPr>
        <w:t xml:space="preserve">Wyk. Barbara </w:t>
      </w:r>
      <w:proofErr w:type="spellStart"/>
      <w:r w:rsidRPr="00B056B9">
        <w:rPr>
          <w:rFonts w:ascii="Arial Narrow" w:hAnsi="Arial Narrow"/>
          <w:b w:val="0"/>
          <w:sz w:val="16"/>
          <w:szCs w:val="16"/>
        </w:rPr>
        <w:t>Choroszyńska</w:t>
      </w:r>
      <w:proofErr w:type="spellEnd"/>
      <w:r w:rsidRPr="00B056B9">
        <w:rPr>
          <w:rFonts w:ascii="Arial Narrow" w:hAnsi="Arial Narrow"/>
          <w:b w:val="0"/>
          <w:sz w:val="16"/>
          <w:szCs w:val="16"/>
        </w:rPr>
        <w:t xml:space="preserve"> – tel. 261 417 449, e-mail: </w:t>
      </w:r>
      <w:hyperlink r:id="rId7" w:history="1">
        <w:r w:rsidRPr="00B056B9">
          <w:rPr>
            <w:rStyle w:val="Hipercze"/>
            <w:rFonts w:ascii="Arial Narrow" w:hAnsi="Arial Narrow"/>
            <w:b w:val="0"/>
            <w:sz w:val="16"/>
            <w:szCs w:val="16"/>
          </w:rPr>
          <w:t>barbara.choroszynska@10wsk.mil.pl</w:t>
        </w:r>
      </w:hyperlink>
    </w:p>
    <w:p w:rsidR="006D4AB3" w:rsidRPr="00B056B9" w:rsidRDefault="00B056B9" w:rsidP="00B056B9">
      <w:pPr>
        <w:pStyle w:val="Nagwek5"/>
        <w:tabs>
          <w:tab w:val="left" w:pos="708"/>
        </w:tabs>
        <w:spacing w:before="0" w:after="0"/>
        <w:rPr>
          <w:rFonts w:ascii="Arial Narrow" w:hAnsi="Arial Narrow" w:cs="Arial"/>
          <w:b w:val="0"/>
          <w:szCs w:val="24"/>
        </w:rPr>
      </w:pPr>
      <w:r w:rsidRPr="00B056B9">
        <w:rPr>
          <w:rFonts w:ascii="Arial Narrow" w:hAnsi="Arial Narrow"/>
          <w:b w:val="0"/>
          <w:sz w:val="16"/>
          <w:szCs w:val="16"/>
        </w:rPr>
        <w:t xml:space="preserve">Data: </w:t>
      </w:r>
      <w:r>
        <w:rPr>
          <w:rFonts w:ascii="Arial Narrow" w:hAnsi="Arial Narrow"/>
          <w:b w:val="0"/>
          <w:sz w:val="16"/>
          <w:szCs w:val="16"/>
        </w:rPr>
        <w:t>5.08.</w:t>
      </w:r>
      <w:r w:rsidRPr="00B056B9">
        <w:rPr>
          <w:rFonts w:ascii="Arial Narrow" w:hAnsi="Arial Narrow"/>
          <w:b w:val="0"/>
          <w:sz w:val="16"/>
          <w:szCs w:val="16"/>
        </w:rPr>
        <w:t>2025 r.</w:t>
      </w:r>
    </w:p>
    <w:sectPr w:rsidR="006D4AB3" w:rsidRPr="00B056B9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F63" w:rsidRDefault="00885F63">
      <w:r>
        <w:separator/>
      </w:r>
    </w:p>
  </w:endnote>
  <w:endnote w:type="continuationSeparator" w:id="1">
    <w:p w:rsidR="00885F63" w:rsidRDefault="00885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E5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4E51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4E5173" w:rsidRPr="00B862CC">
      <w:rPr>
        <w:rFonts w:ascii="Arial" w:hAnsi="Arial"/>
        <w:sz w:val="18"/>
        <w:szCs w:val="24"/>
      </w:rPr>
      <w:fldChar w:fldCharType="separate"/>
    </w:r>
    <w:r w:rsidR="00B056B9">
      <w:rPr>
        <w:rFonts w:ascii="Arial" w:hAnsi="Arial"/>
        <w:noProof/>
        <w:sz w:val="18"/>
        <w:szCs w:val="24"/>
      </w:rPr>
      <w:t>3</w:t>
    </w:r>
    <w:r w:rsidR="004E5173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4E5173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4E5173" w:rsidRPr="00B862CC">
      <w:rPr>
        <w:rFonts w:ascii="Arial" w:hAnsi="Arial"/>
        <w:sz w:val="18"/>
        <w:szCs w:val="24"/>
      </w:rPr>
      <w:fldChar w:fldCharType="separate"/>
    </w:r>
    <w:r w:rsidR="00B056B9">
      <w:rPr>
        <w:rFonts w:ascii="Arial" w:hAnsi="Arial"/>
        <w:noProof/>
        <w:sz w:val="18"/>
        <w:szCs w:val="24"/>
      </w:rPr>
      <w:t>3</w:t>
    </w:r>
    <w:r w:rsidR="004E5173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E517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056B9" w:rsidRPr="00B056B9">
        <w:rPr>
          <w:rStyle w:val="Numerstrony"/>
          <w:noProof/>
        </w:rPr>
        <w:t>3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F63" w:rsidRDefault="00885F63">
      <w:r>
        <w:separator/>
      </w:r>
    </w:p>
  </w:footnote>
  <w:footnote w:type="continuationSeparator" w:id="1">
    <w:p w:rsidR="00885F63" w:rsidRDefault="00885F6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35E" w:rsidRDefault="003E23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35E" w:rsidRDefault="003E23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35E" w:rsidRDefault="003E23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4D5872AE"/>
    <w:multiLevelType w:val="hybridMultilevel"/>
    <w:tmpl w:val="D4763BF8"/>
    <w:lvl w:ilvl="0" w:tplc="FCB8D1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35E"/>
    <w:rsid w:val="00031374"/>
    <w:rsid w:val="00035DEC"/>
    <w:rsid w:val="00054A54"/>
    <w:rsid w:val="000A1097"/>
    <w:rsid w:val="000B2D3A"/>
    <w:rsid w:val="000B2F69"/>
    <w:rsid w:val="000E2A8F"/>
    <w:rsid w:val="0012774F"/>
    <w:rsid w:val="00144B7A"/>
    <w:rsid w:val="00180C6E"/>
    <w:rsid w:val="001B79DD"/>
    <w:rsid w:val="00210DA8"/>
    <w:rsid w:val="0029606A"/>
    <w:rsid w:val="002E7501"/>
    <w:rsid w:val="003E235E"/>
    <w:rsid w:val="004848F3"/>
    <w:rsid w:val="004A75F2"/>
    <w:rsid w:val="004E5173"/>
    <w:rsid w:val="005144A9"/>
    <w:rsid w:val="00517944"/>
    <w:rsid w:val="00520165"/>
    <w:rsid w:val="005803F5"/>
    <w:rsid w:val="005B1B08"/>
    <w:rsid w:val="00632C3C"/>
    <w:rsid w:val="00662BDB"/>
    <w:rsid w:val="00671A95"/>
    <w:rsid w:val="006A5DF1"/>
    <w:rsid w:val="006B7198"/>
    <w:rsid w:val="006C53A7"/>
    <w:rsid w:val="006D4AB3"/>
    <w:rsid w:val="006F3B81"/>
    <w:rsid w:val="00711008"/>
    <w:rsid w:val="00783E01"/>
    <w:rsid w:val="007D7198"/>
    <w:rsid w:val="00850E1B"/>
    <w:rsid w:val="00870F9F"/>
    <w:rsid w:val="008804B6"/>
    <w:rsid w:val="00885F63"/>
    <w:rsid w:val="0089147C"/>
    <w:rsid w:val="00897AB0"/>
    <w:rsid w:val="008A3553"/>
    <w:rsid w:val="009003D1"/>
    <w:rsid w:val="00947A50"/>
    <w:rsid w:val="00A7552E"/>
    <w:rsid w:val="00A905AC"/>
    <w:rsid w:val="00AB3F21"/>
    <w:rsid w:val="00B056B9"/>
    <w:rsid w:val="00B1255C"/>
    <w:rsid w:val="00B32FF9"/>
    <w:rsid w:val="00B40D4B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72CEF"/>
    <w:rsid w:val="00E8759F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71A95"/>
  </w:style>
  <w:style w:type="paragraph" w:styleId="Nagwek1">
    <w:name w:val="heading 1"/>
    <w:basedOn w:val="Normalny"/>
    <w:next w:val="Normalny"/>
    <w:qFormat/>
    <w:rsid w:val="00671A9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71A95"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unhideWhenUsed/>
    <w:qFormat/>
    <w:rsid w:val="00B056B9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71A9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71A9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71A95"/>
  </w:style>
  <w:style w:type="paragraph" w:styleId="Tekstpodstawowywcity">
    <w:name w:val="Body Text Indent"/>
    <w:basedOn w:val="Normalny"/>
    <w:rsid w:val="00671A9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71A9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71A9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671A95"/>
    <w:rPr>
      <w:sz w:val="28"/>
    </w:rPr>
  </w:style>
  <w:style w:type="paragraph" w:styleId="Tekstpodstawowywcity3">
    <w:name w:val="Body Text Indent 3"/>
    <w:basedOn w:val="Normalny"/>
    <w:rsid w:val="00671A9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rsid w:val="00B056B9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B056B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B056B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902</Words>
  <Characters>5903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2025-08-05T10:32:00Z</cp:lastPrinted>
  <dcterms:created xsi:type="dcterms:W3CDTF">2025-08-05T10:32:00Z</dcterms:created>
  <dcterms:modified xsi:type="dcterms:W3CDTF">2025-08-05T10:32:00Z</dcterms:modified>
</cp:coreProperties>
</file>