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607FC" w14:textId="77777777" w:rsidR="008741FB" w:rsidRPr="00F716CA" w:rsidRDefault="008741FB" w:rsidP="008741FB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3C52D6">
        <w:rPr>
          <w:rFonts w:ascii="Century Gothic" w:hAnsi="Century Gothic"/>
          <w:b/>
          <w:bCs/>
          <w:sz w:val="16"/>
          <w:szCs w:val="16"/>
        </w:rPr>
        <w:t xml:space="preserve">załącznik nr 2 do SWZ / załącznik 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>nr 2 do umowy</w:t>
      </w:r>
    </w:p>
    <w:p w14:paraId="5433CC14" w14:textId="77AE0DA6" w:rsidR="006B2215" w:rsidRPr="001F5F31" w:rsidRDefault="008E5050" w:rsidP="007526A5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>
        <w:rPr>
          <w:rFonts w:ascii="Century Gothic" w:hAnsi="Century Gothic"/>
          <w:b/>
          <w:bCs/>
          <w:sz w:val="16"/>
          <w:szCs w:val="16"/>
        </w:rPr>
        <w:t>System</w:t>
      </w:r>
      <w:r w:rsidR="005137A1" w:rsidRPr="001F5F31">
        <w:rPr>
          <w:rFonts w:ascii="Century Gothic" w:hAnsi="Century Gothic"/>
          <w:b/>
          <w:bCs/>
          <w:sz w:val="16"/>
          <w:szCs w:val="16"/>
        </w:rPr>
        <w:t xml:space="preserve"> do </w:t>
      </w:r>
      <w:proofErr w:type="spellStart"/>
      <w:r w:rsidR="005137A1" w:rsidRPr="001F5F31">
        <w:rPr>
          <w:rFonts w:ascii="Century Gothic" w:hAnsi="Century Gothic"/>
          <w:b/>
          <w:bCs/>
          <w:sz w:val="16"/>
          <w:szCs w:val="16"/>
        </w:rPr>
        <w:t>termoa</w:t>
      </w:r>
      <w:r w:rsidR="008835AB" w:rsidRPr="001F5F31">
        <w:rPr>
          <w:rFonts w:ascii="Century Gothic" w:hAnsi="Century Gothic"/>
          <w:b/>
          <w:bCs/>
          <w:sz w:val="16"/>
          <w:szCs w:val="16"/>
        </w:rPr>
        <w:t>blacji</w:t>
      </w:r>
      <w:proofErr w:type="spellEnd"/>
      <w:r w:rsidR="008835AB" w:rsidRPr="001F5F31">
        <w:rPr>
          <w:rFonts w:ascii="Century Gothic" w:hAnsi="Century Gothic"/>
          <w:b/>
          <w:bCs/>
          <w:sz w:val="16"/>
          <w:szCs w:val="16"/>
        </w:rPr>
        <w:t xml:space="preserve"> mikrofalowej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394"/>
        <w:gridCol w:w="1985"/>
        <w:gridCol w:w="1984"/>
      </w:tblGrid>
      <w:tr w:rsidR="00014B87" w:rsidRPr="001F5F31" w14:paraId="5F6252CF" w14:textId="099D86C4" w:rsidTr="004452F3">
        <w:trPr>
          <w:trHeight w:val="843"/>
        </w:trPr>
        <w:tc>
          <w:tcPr>
            <w:tcW w:w="846" w:type="dxa"/>
            <w:shd w:val="clear" w:color="auto" w:fill="BFBFBF" w:themeFill="background1" w:themeFillShade="BF"/>
            <w:noWrap/>
            <w:vAlign w:val="center"/>
            <w:hideMark/>
          </w:tcPr>
          <w:p w14:paraId="4A7E6BC4" w14:textId="77777777" w:rsidR="00014B87" w:rsidRPr="00014B87" w:rsidRDefault="00014B8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LP</w:t>
            </w:r>
          </w:p>
        </w:tc>
        <w:tc>
          <w:tcPr>
            <w:tcW w:w="4394" w:type="dxa"/>
            <w:shd w:val="clear" w:color="auto" w:fill="BFBFBF" w:themeFill="background1" w:themeFillShade="BF"/>
            <w:noWrap/>
            <w:vAlign w:val="center"/>
            <w:hideMark/>
          </w:tcPr>
          <w:p w14:paraId="6EF921DC" w14:textId="77777777" w:rsidR="00014B87" w:rsidRPr="00014B87" w:rsidRDefault="00014B8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Wymagania Zamawiającego (warunek)</w:t>
            </w:r>
          </w:p>
        </w:tc>
        <w:tc>
          <w:tcPr>
            <w:tcW w:w="1985" w:type="dxa"/>
            <w:shd w:val="clear" w:color="auto" w:fill="BFBFBF" w:themeFill="background1" w:themeFillShade="BF"/>
            <w:noWrap/>
            <w:vAlign w:val="center"/>
            <w:hideMark/>
          </w:tcPr>
          <w:p w14:paraId="6694D5BA" w14:textId="77777777" w:rsidR="00014B87" w:rsidRPr="00014B87" w:rsidRDefault="00014B8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014B87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Parametr wymagany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7B47D25C" w14:textId="6619BBD5" w:rsidR="00014B87" w:rsidRPr="001F5F31" w:rsidRDefault="00014B87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Parametr oferowany/podać</w:t>
            </w:r>
          </w:p>
        </w:tc>
      </w:tr>
    </w:tbl>
    <w:tbl>
      <w:tblPr>
        <w:tblpPr w:leftFromText="141" w:rightFromText="141" w:vertAnchor="text" w:tblpY="1"/>
        <w:tblOverlap w:val="never"/>
        <w:tblW w:w="9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392"/>
        <w:gridCol w:w="1984"/>
        <w:gridCol w:w="1984"/>
      </w:tblGrid>
      <w:tr w:rsidR="001F5F31" w:rsidRPr="001F5F31" w14:paraId="23F7628B" w14:textId="77777777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F938" w14:textId="7C0B40D4" w:rsidR="001F5F31" w:rsidRPr="004452F3" w:rsidRDefault="001F5F31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DBEA6" w14:textId="07F2734E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7AFF5" w14:textId="6DA475FB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D65DA9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6390B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5648893E" w14:textId="77777777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7A92E" w14:textId="56C2F6C1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230D1" w14:textId="47DCC8AC" w:rsidR="004452F3" w:rsidRPr="001F5F31" w:rsidRDefault="004452F3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Model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77301" w14:textId="7EDEF3A3" w:rsidR="004452F3" w:rsidRPr="001F5F31" w:rsidRDefault="00D65DA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3C63A" w14:textId="77777777" w:rsidR="004452F3" w:rsidRPr="001F5F31" w:rsidRDefault="004452F3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7372B1" w:rsidRPr="001F5F31" w14:paraId="6A18EBAE" w14:textId="77777777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A616" w14:textId="77777777" w:rsidR="007372B1" w:rsidRPr="004452F3" w:rsidRDefault="007372B1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F47C7" w14:textId="294949FF" w:rsidR="007372B1" w:rsidRDefault="007372B1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15019" w14:textId="6C2E467C" w:rsidR="007372B1" w:rsidRDefault="00907576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A93E8" w14:textId="77777777" w:rsidR="007372B1" w:rsidRPr="001F5F31" w:rsidRDefault="007372B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528F90CD" w14:textId="77777777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9BA0" w14:textId="10814021" w:rsidR="001F5F31" w:rsidRPr="004452F3" w:rsidRDefault="001F5F31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A0AC2" w14:textId="4C9E24B9" w:rsidR="001F5F31" w:rsidRPr="001F5F31" w:rsidRDefault="001F5F31" w:rsidP="007526A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BB92C" w14:textId="3F6047BC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F5F31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D65DA9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BC132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1D6A2DEF" w14:textId="25B7E036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8C31" w14:textId="4985E8B0" w:rsidR="001F5F31" w:rsidRPr="004452F3" w:rsidRDefault="001F5F31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bCs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E0746" w14:textId="0E32A450" w:rsidR="001F5F31" w:rsidRPr="004452F3" w:rsidRDefault="004452F3" w:rsidP="007526A5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Generator mikrofalowy do ablacji tkanek miękkich, w tym częściowej lub całkowitej ablacji nieoperacyjnych guzów wątroby, nerek, płuc, tarczycy, piersi, macicy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9C93F" w14:textId="4DC3597E" w:rsidR="001F5F31" w:rsidRPr="004452F3" w:rsidRDefault="00D65DA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13DC1" w14:textId="77777777" w:rsidR="001F5F31" w:rsidRPr="004452F3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F5F31" w:rsidRPr="001F5F31" w14:paraId="50290CAF" w14:textId="084AC931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126C7" w14:textId="313C7258" w:rsidR="001F5F31" w:rsidRPr="004452F3" w:rsidRDefault="001F5F31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99D0D" w14:textId="2D212027" w:rsidR="001F5F31" w:rsidRPr="004452F3" w:rsidRDefault="004452F3" w:rsidP="007526A5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Możliwość ablacji przezskórnej, śródoperacyjnej, laparoskopowej, w rezonansie magnetycznym (MRI)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ABFD5" w14:textId="5A4D1DF3" w:rsidR="001F5F31" w:rsidRPr="004452F3" w:rsidRDefault="00D65DA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5197E" w14:textId="77777777" w:rsidR="001F5F31" w:rsidRPr="004452F3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0059E713" w14:textId="1C7FD58F" w:rsidTr="00672968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8032" w14:textId="76FB5B9A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AEA35" w14:textId="4264E4F3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Ekran dotykowy do ustawiania czasu i mocy na panelu przednim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7F09D" w14:textId="5B82D1B0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0A02B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5EFBE5F7" w14:textId="377D8DEE" w:rsidTr="0034313B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27C67" w14:textId="23F627A5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B2D3F" w14:textId="4ECA9C0A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System zawiera generator ze zintegrowaną pompą wodną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3AA14" w14:textId="44B321AE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AA41F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4E352D92" w14:textId="2137301A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1012" w14:textId="355BB2CB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F4620" w14:textId="635E718F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Wymiary: 690 x 640 x 380 mm ±5% dla generatora (z walizką transportową)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20D53" w14:textId="65565462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BC3DBA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D0C11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4DBB55DD" w14:textId="0A04D1FA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2069D" w14:textId="19E6E506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4A74D" w14:textId="55888793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Możliwość podłączenia 1 inteligentnego portu oraz 1 portu antenowego z panelu przedniego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30EE4" w14:textId="10E3C98F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82993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5AE3DCB6" w14:textId="4C5FF0BA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EDE2" w14:textId="49ECD166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7AE7A" w14:textId="1DA22F92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Podłączenie anteny za pomocą jednorazowego przewodu o długości 200 cm</w:t>
            </w:r>
            <w:r w:rsidR="00CF5A9B">
              <w:rPr>
                <w:rFonts w:ascii="Century Gothic" w:hAnsi="Century Gothic"/>
                <w:sz w:val="16"/>
                <w:szCs w:val="16"/>
              </w:rPr>
              <w:t xml:space="preserve"> +-5%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D3AB7" w14:textId="0CA4D0D9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BC3DBA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2E105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61CD220F" w14:textId="5E9F414D" w:rsidTr="004452F3">
        <w:trPr>
          <w:trHeight w:val="4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2727" w14:textId="1D2A1511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5F8BB" w14:textId="17D71682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Zakres mocy od 0 do 100 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3F79F" w14:textId="6CD7D312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90190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14D6477C" w14:textId="6EDDBBF0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929C" w14:textId="7276ECF0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5397F" w14:textId="50D46D54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Funkcja automatycznego zatrzymania emisji mikrofal w przypadku przekroczenia 45°C temperatury chłodzenia wodnego podczas ablacji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B9A46" w14:textId="2EC93999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FE318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46A1B219" w14:textId="0437E1C5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0AE7" w14:textId="576CA321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C3C3A" w14:textId="5EA880DD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Jednorazowe anteny 14/15/16/17G, długości: 10, 15, 20, 25 cm, z 2 klipsami stabilizującymi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F3DBC" w14:textId="78B37753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CF212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3AF17CDD" w14:textId="2D3F7C86" w:rsidTr="004452F3">
        <w:trPr>
          <w:trHeight w:val="5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35CF" w14:textId="7DBB1136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F200B" w14:textId="6AB4CD91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Antena MRI z chłodzeniem wodnym wewnątrz trzonu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CF14F" w14:textId="17F595B4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8EE61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1F50ECF1" w14:textId="40FDE6F0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F643" w14:textId="0C9037DC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74938" w14:textId="434727B3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Generator mierzy temperaturę chłodzenia w czasie rzeczywistym w °C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0E43A" w14:textId="437CD941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16E03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3F858232" w14:textId="51364759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1487" w14:textId="13BBB47D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73524" w14:textId="3C7E772D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Generator z trybem dedykowanym do ablacji mikrofalowej tarczycy i piersi na ekranie dotykowym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E8577" w14:textId="27A77BAA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C0E81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56C7EDF2" w14:textId="28A5374B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6D99" w14:textId="2307D06A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18DAD" w14:textId="4794F155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Aplikacja określająca parametry docelowe generatora: moc, czas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512DE" w14:textId="5F3FF58F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6F636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7186187B" w14:textId="6E6057C5" w:rsidTr="004452F3">
        <w:trPr>
          <w:trHeight w:val="250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92CB" w14:textId="7DD34467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26D42" w14:textId="0DA18876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Przycisk włączania/wyłączania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64C06" w14:textId="33BC4FC2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41ED3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1EC59F5E" w14:textId="7BEF3AAC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F085" w14:textId="2CF411B7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BC32E" w14:textId="5371A5BA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Przycisk reset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BA3A4" w14:textId="6BACDC73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AD744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302821B3" w14:textId="6C11179A" w:rsidTr="004452F3">
        <w:trPr>
          <w:trHeight w:val="5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9B63" w14:textId="2A585B58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8EE52" w14:textId="287BED6E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Przycisk start/stop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B92F5" w14:textId="619209DB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36F38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6450D9FA" w14:textId="728EB658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1A24D" w14:textId="1AB50BD9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C2861" w14:textId="1D58463C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Wyświetlanie czasu – minuty i sekundy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60B39" w14:textId="3A910DEC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64999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372DE84D" w14:textId="6E7267B1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2F67" w14:textId="2E94453F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24541" w14:textId="11ACC24B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Wyświetlanie ustawienia mocy (WATT)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7A95A" w14:textId="69CFD7C5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0EDD5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62586B2B" w14:textId="5CB0DA05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599D3" w14:textId="09314B52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B3B45" w14:textId="4D8FF92B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Przycisk przywołania ustawień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DBD93" w14:textId="659593E1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8E343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7FFECF10" w14:textId="752334F6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2D01" w14:textId="43233C91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F7E25" w14:textId="7DBFCFA9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Przycisk autokontroli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711CE" w14:textId="36570D7C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3C756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114ACCD8" w14:textId="25F325C1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9305" w14:textId="39D74DDC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70A8C" w14:textId="1FA0E04A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Przycisk śledzenia ablacji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C6DB5" w14:textId="44AD135B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C2C16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1E5E8921" w14:textId="14343311" w:rsidTr="004452F3">
        <w:trPr>
          <w:trHeight w:val="5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1276C" w14:textId="13D2B9D5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7259D7" w14:textId="0DC423CA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Przycisk kontroli ustawienia mocy wyjściowej mikrofal, maksymalnie 100 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D4D77" w14:textId="3ECC6493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7DC62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028C5AD0" w14:textId="29EE60D6" w:rsidTr="004452F3">
        <w:trPr>
          <w:trHeight w:val="5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8298" w14:textId="162FC9BE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1BF42" w14:textId="798F7B01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Przycisk kontroli czasu leczenia (minuty)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33019" w14:textId="423B1F10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5C54A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27C424AF" w14:textId="2D6E6FAA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89B2" w14:textId="425B3BB1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34AFB" w14:textId="007A721C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proofErr w:type="spellStart"/>
            <w:r w:rsidRPr="004452F3">
              <w:rPr>
                <w:rFonts w:ascii="Century Gothic" w:hAnsi="Century Gothic"/>
                <w:sz w:val="16"/>
                <w:szCs w:val="16"/>
              </w:rPr>
              <w:t>Autotest</w:t>
            </w:r>
            <w:proofErr w:type="spellEnd"/>
            <w:r w:rsidRPr="004452F3">
              <w:rPr>
                <w:rFonts w:ascii="Century Gothic" w:hAnsi="Century Gothic"/>
                <w:sz w:val="16"/>
                <w:szCs w:val="16"/>
              </w:rPr>
              <w:t xml:space="preserve"> – ostrzeżenie „Nieprawidłowość mikrofal”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05D71" w14:textId="71238379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EA70D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5A0F8828" w14:textId="2D1B4C7B" w:rsidTr="004452F3">
        <w:trPr>
          <w:trHeight w:val="260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0095E" w14:textId="410DBB95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4330B" w14:textId="22606680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proofErr w:type="spellStart"/>
            <w:r w:rsidRPr="004452F3">
              <w:rPr>
                <w:rFonts w:ascii="Century Gothic" w:hAnsi="Century Gothic"/>
                <w:sz w:val="16"/>
                <w:szCs w:val="16"/>
              </w:rPr>
              <w:t>Autotest</w:t>
            </w:r>
            <w:proofErr w:type="spellEnd"/>
            <w:r w:rsidRPr="004452F3">
              <w:rPr>
                <w:rFonts w:ascii="Century Gothic" w:hAnsi="Century Gothic"/>
                <w:sz w:val="16"/>
                <w:szCs w:val="16"/>
              </w:rPr>
              <w:t xml:space="preserve"> – ostrzeżenie „Nieprawidłowość chłodzenia”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6E2F3" w14:textId="7A77B0EA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1CB5A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0390D63B" w14:textId="5BF2F14E" w:rsidTr="004452F3">
        <w:trPr>
          <w:trHeight w:val="4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26FE" w14:textId="46E22B81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99DE3" w14:textId="2F586000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Ostrzeżenie „Nie wykryto inteligentnej anteny”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AEF78" w14:textId="5CCAF9DE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028F9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0667A596" w14:textId="76D09C57" w:rsidTr="00EB724B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3A99" w14:textId="6DABCEAD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FDD05" w14:textId="6D013F78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Ustawianie mocy: panel sterowania, od 1–10W co 1W; powyżej 10W co 5W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ECFB4" w14:textId="71E09309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AA52D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7345AC93" w14:textId="7F6F74A7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197F" w14:textId="7324A261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70B35" w14:textId="6B37626B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Przycisk nożny z przewodem o długości 3 m +-5%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5C392" w14:textId="637D01D5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BC3DBA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B2B8B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50C944D4" w14:textId="3071FBA7" w:rsidTr="004452F3">
        <w:trPr>
          <w:trHeight w:val="5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9AEF" w14:textId="5F7653DB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981EB" w14:textId="523E8250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Uchwyt na bezpiecznik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9C599" w14:textId="71A827AC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0125B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69538B86" w14:textId="0C5CFAFD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268A8" w14:textId="597BD2B2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5E798" w14:textId="5BBDC9DC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Wyświetlacz 7-calowy</w:t>
            </w:r>
            <w:r w:rsidR="00907576">
              <w:rPr>
                <w:rFonts w:ascii="Century Gothic" w:hAnsi="Century Gothic"/>
                <w:sz w:val="16"/>
                <w:szCs w:val="16"/>
              </w:rPr>
              <w:t xml:space="preserve"> +-15%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2A802" w14:textId="2BC25848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907576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56BCA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7D783A20" w14:textId="5ED500D8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7CA7" w14:textId="7E4EE435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6FEDD" w14:textId="1C5D8D82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Maksymalna moc 100 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C4936" w14:textId="325EF6B0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E3DDB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223CF480" w14:textId="67E7B6CD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C807" w14:textId="3395B486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86553" w14:textId="3EBDF62E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Częstotliwość wyjściowa 2,45 GHz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3DE25" w14:textId="002A7A09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CB1D0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3D646BF2" w14:textId="621E3C25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9C02" w14:textId="113B487B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9B379" w14:textId="5071C292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Nominalna impedancja wyjściowa 50 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6EC05" w14:textId="7898524E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65180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16F73E0A" w14:textId="50A17138" w:rsidTr="004452F3">
        <w:trPr>
          <w:trHeight w:val="260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0213" w14:textId="2A585B52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609A" w14:textId="55834E81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Wymiary przycisku nożnego (112 × 77 × 35 mm) +-10%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0DBA5" w14:textId="7CD217E0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BC3DBA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14364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0C947F75" w14:textId="66032932" w:rsidTr="004452F3">
        <w:trPr>
          <w:trHeight w:val="5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5CDF" w14:textId="1AB41AF4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1AFCE" w14:textId="2BF93F5F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Pompa zintegrowana z generatorem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22EAD" w14:textId="6D42585F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04326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3039513E" w14:textId="7C2CD66D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A67E6" w14:textId="0A7AC508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0A577" w14:textId="27D031A0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Główny włącznik zasilania na panelu przednim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8A7F0" w14:textId="254532D8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B1AB1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4DCE718D" w14:textId="65270326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A0DF" w14:textId="22E574D6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13E8F" w14:textId="188F1ABA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Przełącznik nożny z tyłu generatora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9F2F4" w14:textId="6ABC4588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0AA37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1B698033" w14:textId="287EB88E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0BE3" w14:textId="57C000AB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FB8E3" w14:textId="3C183D82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Przewód do jednorazowego użytku o długości 200 cm ±5%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4C9DC" w14:textId="1F3B2D1B" w:rsidR="004452F3" w:rsidRPr="004452F3" w:rsidRDefault="00D65DA9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BC3DBA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AD862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33795A95" w14:textId="23CBF54E" w:rsidTr="004452F3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22F78" w14:textId="7BE69289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40A99" w14:textId="71EE225F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Złącze USB do aktualizacji systemu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78106" w14:textId="757F30C5" w:rsidR="004452F3" w:rsidRPr="004452F3" w:rsidRDefault="00FD4DDE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E72AC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694D882A" w14:textId="0DD21950" w:rsidTr="004452F3">
        <w:trPr>
          <w:trHeight w:val="260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D51A" w14:textId="5790799E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03184" w14:textId="5A8D18C2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Rodzaje anten: ceramiczna, metalowa, MRI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88472" w14:textId="2B7EFF23" w:rsidR="004452F3" w:rsidRPr="004452F3" w:rsidRDefault="00FD4DDE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1C9F5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4452F3" w:rsidRPr="001F5F31" w14:paraId="69D75400" w14:textId="3B4DA92D" w:rsidTr="004452F3">
        <w:trPr>
          <w:trHeight w:val="5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1FD5" w14:textId="5C96994F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ind w:left="67" w:right="-358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625BE" w14:textId="1E736D4F" w:rsidR="004452F3" w:rsidRPr="004452F3" w:rsidRDefault="004452F3" w:rsidP="004452F3">
            <w:pPr>
              <w:spacing w:after="0"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4452F3">
              <w:rPr>
                <w:rFonts w:ascii="Century Gothic" w:hAnsi="Century Gothic"/>
                <w:sz w:val="16"/>
                <w:szCs w:val="16"/>
              </w:rPr>
              <w:t>Dedykowana walizka transportowa dla urządzenia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2AB22" w14:textId="420EA813" w:rsidR="004452F3" w:rsidRPr="004452F3" w:rsidRDefault="00FD4DDE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FEFC7" w14:textId="77777777" w:rsidR="004452F3" w:rsidRPr="004452F3" w:rsidRDefault="004452F3" w:rsidP="004452F3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</w:tbl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394"/>
        <w:gridCol w:w="1985"/>
        <w:gridCol w:w="1984"/>
      </w:tblGrid>
      <w:tr w:rsidR="001F5F31" w:rsidRPr="001F5F31" w14:paraId="2183A621" w14:textId="77777777" w:rsidTr="004452F3">
        <w:trPr>
          <w:trHeight w:val="13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2FEA7" w14:textId="632ABAE9" w:rsidR="00201457" w:rsidRPr="004452F3" w:rsidRDefault="00201457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00864" w14:textId="63D46953" w:rsidR="001F5F31" w:rsidRPr="001F5F31" w:rsidRDefault="001F5F31" w:rsidP="007526A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6160E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</w:t>
            </w:r>
            <w:r w:rsidR="006F4B49" w:rsidRPr="006160E9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.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8EE4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7AE5" w14:textId="77777777" w:rsidR="001F5F31" w:rsidRPr="001F5F31" w:rsidRDefault="001F5F31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19C63B27" w14:textId="77777777" w:rsidTr="004452F3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916AE" w14:textId="1B25F7DA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7F11E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Wykonawca sporządzi protokół z przeprowadzonych szkoleń bezpośrednio po ich przeprowadzeniu.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9F8E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344D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2A870562" w14:textId="77777777" w:rsidTr="004452F3">
        <w:trPr>
          <w:trHeight w:val="13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7FE17" w14:textId="52EA9D8B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97AA" w14:textId="199E9F6C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wg pkt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6</w:t>
            </w:r>
            <w:r w:rsidR="00892B22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OPZ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306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722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0A9DB365" w14:textId="77777777" w:rsidTr="004452F3">
        <w:trPr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64876" w14:textId="0DAAB218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91C3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B6D6" w14:textId="0DCA491B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D172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5ED6E3D4" w14:textId="77777777" w:rsidTr="004452F3">
        <w:trPr>
          <w:trHeight w:val="162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7F212" w14:textId="687EF8F7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8835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C5A21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8E03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77C8601B" w14:textId="77777777" w:rsidTr="004452F3">
        <w:trPr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F1494" w14:textId="6A22090C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5666F" w14:textId="51CAB280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Czas reakcji serwisu w okresie gwarancji od chwili zgłoszenia awarii czyli pojawienie się pracownika serwisu w miejscu awarii lub diagnostyka zdalna w dni robocze max 24 godziny</w:t>
            </w:r>
            <w:r w:rsidR="008E505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. Czas skutecznej naprawy do 5 dni </w:t>
            </w:r>
            <w:r w:rsid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kalendarzowych</w:t>
            </w:r>
            <w:r w:rsidR="008E505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75CC1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E4D4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46E34919" w14:textId="77777777" w:rsidTr="004452F3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BE39E" w14:textId="36C21216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80F53" w14:textId="62C68A80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Czas skutecznej naprawy w okresie gwarancyjnym wymagającej importu części spoza Polski  – maksimum 14 dni </w:t>
            </w:r>
            <w:r w:rsid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kalendarzowych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09E58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82D8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3ADD0D99" w14:textId="77777777" w:rsidTr="004452F3">
        <w:trPr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81981" w14:textId="4E3CB214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326AB" w14:textId="0258C251" w:rsidR="006160E9" w:rsidRDefault="004452F3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- </w:t>
            </w:r>
            <w:r w:rsidR="006160E9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 przypadku naprawy trwającej dłużej niż </w:t>
            </w:r>
            <w:r w:rsidR="008E505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5</w:t>
            </w:r>
            <w:r w:rsidR="006160E9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kalendarzowych </w:t>
            </w:r>
            <w:r w:rsidR="006160E9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Wykonawca zapewni sprzęt zastępczy o parametrach </w:t>
            </w:r>
            <w:proofErr w:type="spellStart"/>
            <w:r w:rsidR="006160E9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niegorszych</w:t>
            </w:r>
            <w:proofErr w:type="spellEnd"/>
            <w:r w:rsidR="006160E9"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niż oferowany.</w:t>
            </w:r>
          </w:p>
          <w:p w14:paraId="52772009" w14:textId="3D2D81E2" w:rsidR="004452F3" w:rsidRPr="001F5F31" w:rsidRDefault="004452F3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14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dni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kalendarzowych (import części spoza Polski) 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Wykonawca zapewni sprzęt zastępczy o parametrach </w:t>
            </w:r>
            <w:proofErr w:type="spellStart"/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niegorszych</w:t>
            </w:r>
            <w:proofErr w:type="spellEnd"/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niż oferowany.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4DF9F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3B540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7504F0DC" w14:textId="77777777" w:rsidTr="004452F3">
        <w:trPr>
          <w:trHeight w:val="10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F8D02" w14:textId="09888C2D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6B2D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9B4D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7BFC7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1A7AF9C3" w14:textId="77777777" w:rsidTr="004452F3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91145" w14:textId="567644D5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86CE4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Certyfikat ISO 9001 oraz ISO 13485 dla producenta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6451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54A2A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7DA1C7B1" w14:textId="77777777" w:rsidTr="004452F3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C72C5" w14:textId="123B78D9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F3F8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Deklaracja zgodności CE wydana przez producenta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2312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494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2009B8EC" w14:textId="77777777" w:rsidTr="004452F3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6BE66" w14:textId="0E97CBAA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1483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CE0A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B376A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50E18B6F" w14:textId="77777777" w:rsidTr="004452F3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8004A" w14:textId="706D0063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FE675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Zagwarantowana dostępność części zamiennych przez co najmniej 10  lat od daty zainstalowania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8EC99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781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5AFDB05C" w14:textId="77777777" w:rsidTr="004452F3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AF032D" w14:textId="20B4C8AF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9DE18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Autoryzowany serwis gwarancyjny i pogwarancyjny.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A053A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758FD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3A513C86" w14:textId="77777777" w:rsidTr="004452F3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2EDAA" w14:textId="528398A5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47045" w14:textId="00B5576B" w:rsidR="006160E9" w:rsidRPr="001F5F31" w:rsidRDefault="006160E9" w:rsidP="007526A5">
            <w:pPr>
              <w:spacing w:after="0" w:line="360" w:lineRule="auto"/>
              <w:ind w:right="24"/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3D4EB" w14:textId="78050C5F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C0AA5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</w:tr>
      <w:tr w:rsidR="006160E9" w:rsidRPr="001F5F31" w14:paraId="4FEC0BFA" w14:textId="77777777" w:rsidTr="004452F3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39A14" w14:textId="1D83DF30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AD73D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Materiały informacyjne na temat oferowanego sprzętu w języku polskim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4788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F65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7B6FB3A6" w14:textId="77777777" w:rsidTr="004452F3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44685" w14:textId="671607D5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227D8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Instrukcja do sprzętu w języku polskim (wraz z dostawą aparatu)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66E7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B992B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34192045" w14:textId="77777777" w:rsidTr="004452F3">
        <w:trPr>
          <w:trHeight w:val="5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BEDE1" w14:textId="53375696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18CE9" w14:textId="77777777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74A6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F260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3D1BFA5E" w14:textId="77777777" w:rsidTr="004452F3">
        <w:trPr>
          <w:trHeight w:val="13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6F2D5" w14:textId="0D019B07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EBC08" w14:textId="6C3D7F53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Gwarancja min. 36 miesiące na urządzenie od daty podpisania przez  strony bezusterkowego protokołu odbioru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br/>
              <w:t>36 miesięcy – 0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br/>
              <w:t xml:space="preserve">42 miesięcy – </w:t>
            </w:r>
            <w:r w:rsidR="00D5566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10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pkt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br/>
              <w:t xml:space="preserve">48 miesięcy – </w:t>
            </w:r>
            <w:r w:rsidR="00D5566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20</w:t>
            </w: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052E6" w14:textId="755F58A3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  <w:r w:rsidR="00943F3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93325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6160E9" w:rsidRPr="001F5F31" w14:paraId="60F16138" w14:textId="77777777" w:rsidTr="00217DDC">
        <w:trPr>
          <w:trHeight w:val="7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0BF96" w14:textId="11A5098D" w:rsidR="006160E9" w:rsidRPr="004452F3" w:rsidRDefault="006160E9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DCB9" w14:textId="5EF6F5D0" w:rsidR="006160E9" w:rsidRPr="001F5F31" w:rsidRDefault="006160E9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Dostawa i uruchomienie (zrealizowanie przedmiotu umowy): 8 tygodni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692B" w14:textId="1E943B2C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  <w:r w:rsidR="00943F3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166CC" w14:textId="77777777" w:rsidR="006160E9" w:rsidRPr="001F5F31" w:rsidRDefault="006160E9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 </w:t>
            </w:r>
          </w:p>
        </w:tc>
      </w:tr>
      <w:tr w:rsidR="004452F3" w:rsidRPr="001F5F31" w14:paraId="4CB20EC9" w14:textId="77777777" w:rsidTr="004452F3">
        <w:trPr>
          <w:trHeight w:val="13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6CA81" w14:textId="77777777" w:rsidR="004452F3" w:rsidRPr="004452F3" w:rsidRDefault="004452F3" w:rsidP="004452F3">
            <w:pPr>
              <w:pStyle w:val="Akapitzlist"/>
              <w:numPr>
                <w:ilvl w:val="0"/>
                <w:numId w:val="2"/>
              </w:num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015A8" w14:textId="2C580E0F" w:rsidR="004452F3" w:rsidRPr="004452F3" w:rsidRDefault="004452F3" w:rsidP="002179C3">
            <w:pPr>
              <w:jc w:val="both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Wykonawca przekaże Zmawiającemu 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wraz z </w:t>
            </w:r>
            <w:r w:rsidRP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generator</w:t>
            </w: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em</w:t>
            </w:r>
            <w:r w:rsidRP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 bezpłatnie pakiet startowy wraz z 10 jednorazowymi sterylnymi Igłami/</w:t>
            </w:r>
            <w:r w:rsidR="00FD4DDE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a</w:t>
            </w:r>
            <w:r w:rsidRP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ntenami. </w:t>
            </w:r>
          </w:p>
          <w:p w14:paraId="7FE19A60" w14:textId="77777777" w:rsidR="004452F3" w:rsidRPr="004452F3" w:rsidRDefault="004452F3" w:rsidP="004452F3">
            <w:pPr>
              <w:pStyle w:val="Akapitzlist"/>
              <w:numPr>
                <w:ilvl w:val="0"/>
                <w:numId w:val="4"/>
              </w:num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Ceramiczne inteligentne Igły/Anteny dedykowane do wątroby, płuca, nerki, macicy;</w:t>
            </w:r>
          </w:p>
          <w:p w14:paraId="69E234B7" w14:textId="328CD7FA" w:rsidR="004452F3" w:rsidRPr="004452F3" w:rsidRDefault="004452F3" w:rsidP="004452F3">
            <w:pPr>
              <w:pStyle w:val="Akapitzlist"/>
              <w:numPr>
                <w:ilvl w:val="0"/>
                <w:numId w:val="10"/>
              </w:num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14G, 20 centymetrów-sztuk 4.</w:t>
            </w:r>
          </w:p>
          <w:p w14:paraId="21B0CE3B" w14:textId="6C148293" w:rsidR="004452F3" w:rsidRPr="004452F3" w:rsidRDefault="004452F3" w:rsidP="004452F3">
            <w:pPr>
              <w:pStyle w:val="Akapitzlist"/>
              <w:numPr>
                <w:ilvl w:val="0"/>
                <w:numId w:val="10"/>
              </w:num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14G, 25 centymetrów-sztuk 2.</w:t>
            </w:r>
          </w:p>
          <w:p w14:paraId="16E47165" w14:textId="5A59AEA8" w:rsidR="004452F3" w:rsidRPr="004452F3" w:rsidRDefault="004452F3" w:rsidP="004452F3">
            <w:pPr>
              <w:pStyle w:val="Akapitzlist"/>
              <w:numPr>
                <w:ilvl w:val="0"/>
                <w:numId w:val="4"/>
              </w:num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Metalowe inteligentne Igły/Anteny dedykowane do wątroby, nerki, płuca, macicy:</w:t>
            </w:r>
          </w:p>
          <w:p w14:paraId="62B3A83A" w14:textId="2DD03281" w:rsidR="004452F3" w:rsidRPr="00217DDC" w:rsidRDefault="004452F3" w:rsidP="00217DDC">
            <w:pPr>
              <w:pStyle w:val="Akapitzlist"/>
              <w:numPr>
                <w:ilvl w:val="0"/>
                <w:numId w:val="9"/>
              </w:numP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4452F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14G, 15 centymetrów-sztuk 4.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9B275" w14:textId="662B6C61" w:rsidR="004452F3" w:rsidRPr="001F5F31" w:rsidRDefault="005300DD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FEFDF" w14:textId="77777777" w:rsidR="004452F3" w:rsidRPr="001F5F31" w:rsidRDefault="004452F3" w:rsidP="007526A5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</w:tc>
      </w:tr>
    </w:tbl>
    <w:p w14:paraId="0D14B998" w14:textId="77777777" w:rsidR="00014B87" w:rsidRPr="001F5F31" w:rsidRDefault="00014B87" w:rsidP="007526A5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"/>
        <w:gridCol w:w="156"/>
        <w:gridCol w:w="9033"/>
      </w:tblGrid>
      <w:tr w:rsidR="001F5F31" w:rsidRPr="001F5F31" w14:paraId="754B8A50" w14:textId="77777777" w:rsidTr="008741FB">
        <w:trPr>
          <w:trHeight w:val="270"/>
        </w:trPr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18664" w14:textId="77777777" w:rsidR="008741FB" w:rsidRDefault="008741FB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  <w:tbl>
            <w:tblPr>
              <w:tblW w:w="92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60"/>
              <w:gridCol w:w="1018"/>
              <w:gridCol w:w="683"/>
              <w:gridCol w:w="1276"/>
              <w:gridCol w:w="1134"/>
              <w:gridCol w:w="992"/>
              <w:gridCol w:w="1276"/>
              <w:gridCol w:w="1276"/>
            </w:tblGrid>
            <w:tr w:rsidR="008741FB" w:rsidRPr="00D65FB0" w14:paraId="4C6EB955" w14:textId="77777777" w:rsidTr="00B800F9">
              <w:tc>
                <w:tcPr>
                  <w:tcW w:w="1560" w:type="dxa"/>
                </w:tcPr>
                <w:p w14:paraId="741A162B" w14:textId="77777777" w:rsidR="008741FB" w:rsidRPr="00D65FB0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Nazwa towaru - asortyment</w:t>
                  </w:r>
                </w:p>
              </w:tc>
              <w:tc>
                <w:tcPr>
                  <w:tcW w:w="1018" w:type="dxa"/>
                </w:tcPr>
                <w:p w14:paraId="27D17153" w14:textId="77777777" w:rsidR="008741FB" w:rsidRPr="00D65FB0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J.m.</w:t>
                  </w:r>
                </w:p>
              </w:tc>
              <w:tc>
                <w:tcPr>
                  <w:tcW w:w="683" w:type="dxa"/>
                </w:tcPr>
                <w:p w14:paraId="28F540D0" w14:textId="77777777" w:rsidR="008741FB" w:rsidRPr="00D65FB0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Ilość</w:t>
                  </w:r>
                </w:p>
              </w:tc>
              <w:tc>
                <w:tcPr>
                  <w:tcW w:w="1276" w:type="dxa"/>
                </w:tcPr>
                <w:p w14:paraId="63C44639" w14:textId="77777777" w:rsidR="008741FB" w:rsidRPr="00D65FB0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Cena jednostkowa netto</w:t>
                  </w:r>
                </w:p>
              </w:tc>
              <w:tc>
                <w:tcPr>
                  <w:tcW w:w="1134" w:type="dxa"/>
                </w:tcPr>
                <w:p w14:paraId="7BC6F0AA" w14:textId="77777777" w:rsidR="008741FB" w:rsidRPr="00D65FB0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Wartość netto</w:t>
                  </w:r>
                </w:p>
              </w:tc>
              <w:tc>
                <w:tcPr>
                  <w:tcW w:w="992" w:type="dxa"/>
                </w:tcPr>
                <w:p w14:paraId="1A0BA28B" w14:textId="77777777" w:rsidR="008741FB" w:rsidRPr="00D65FB0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Stawka podatku VAT</w:t>
                  </w:r>
                </w:p>
              </w:tc>
              <w:tc>
                <w:tcPr>
                  <w:tcW w:w="1276" w:type="dxa"/>
                </w:tcPr>
                <w:p w14:paraId="4B6780D8" w14:textId="77777777" w:rsidR="008741FB" w:rsidRPr="00D65FB0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Cena jednostkowa brutto</w:t>
                  </w:r>
                </w:p>
              </w:tc>
              <w:tc>
                <w:tcPr>
                  <w:tcW w:w="1276" w:type="dxa"/>
                </w:tcPr>
                <w:p w14:paraId="5CC6A9D8" w14:textId="77777777" w:rsidR="008741FB" w:rsidRPr="00D65FB0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Wartość brutto</w:t>
                  </w:r>
                </w:p>
              </w:tc>
            </w:tr>
            <w:tr w:rsidR="008741FB" w:rsidRPr="003C52D6" w14:paraId="6F36F920" w14:textId="77777777" w:rsidTr="00B800F9">
              <w:tc>
                <w:tcPr>
                  <w:tcW w:w="1560" w:type="dxa"/>
                </w:tcPr>
                <w:p w14:paraId="4EC8C101" w14:textId="31691C0C" w:rsidR="008741FB" w:rsidRPr="003C52D6" w:rsidRDefault="008741FB" w:rsidP="008741FB">
                  <w:pPr>
                    <w:spacing w:line="360" w:lineRule="auto"/>
                    <w:rPr>
                      <w:rFonts w:cstheme="minorHAnsi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System</w:t>
                  </w:r>
                  <w:r w:rsidRPr="001F5F31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do </w:t>
                  </w:r>
                  <w:proofErr w:type="spellStart"/>
                  <w:r w:rsidRPr="001F5F31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termoablacji</w:t>
                  </w:r>
                  <w:proofErr w:type="spellEnd"/>
                  <w:r w:rsidRPr="001F5F31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mikrofalowej</w:t>
                  </w:r>
                </w:p>
              </w:tc>
              <w:tc>
                <w:tcPr>
                  <w:tcW w:w="1018" w:type="dxa"/>
                </w:tcPr>
                <w:p w14:paraId="06A11603" w14:textId="2865BAD3" w:rsidR="008741FB" w:rsidRPr="003C52D6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  <w:r w:rsidRPr="003C52D6">
                    <w:rPr>
                      <w:rFonts w:cstheme="minorHAnsi"/>
                    </w:rPr>
                    <w:t>zestaw</w:t>
                  </w:r>
                </w:p>
              </w:tc>
              <w:tc>
                <w:tcPr>
                  <w:tcW w:w="683" w:type="dxa"/>
                </w:tcPr>
                <w:p w14:paraId="6CD631FA" w14:textId="77777777" w:rsidR="008741FB" w:rsidRPr="003C52D6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  <w:r w:rsidRPr="003C52D6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14:paraId="70482932" w14:textId="77777777" w:rsidR="008741FB" w:rsidRPr="003C52D6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34" w:type="dxa"/>
                </w:tcPr>
                <w:p w14:paraId="1B615A3A" w14:textId="77777777" w:rsidR="008741FB" w:rsidRPr="003C52D6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992" w:type="dxa"/>
                </w:tcPr>
                <w:p w14:paraId="00CF2EAD" w14:textId="77777777" w:rsidR="008741FB" w:rsidRPr="003C52D6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76" w:type="dxa"/>
                </w:tcPr>
                <w:p w14:paraId="273E60E4" w14:textId="77777777" w:rsidR="008741FB" w:rsidRPr="003C52D6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76" w:type="dxa"/>
                </w:tcPr>
                <w:p w14:paraId="1F17CD98" w14:textId="77777777" w:rsidR="008741FB" w:rsidRPr="003C52D6" w:rsidRDefault="008741FB" w:rsidP="008741F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</w:tbl>
          <w:p w14:paraId="64D96A2D" w14:textId="77777777" w:rsidR="008741FB" w:rsidRDefault="008741FB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  <w:p w14:paraId="74130DA7" w14:textId="77777777" w:rsidR="008741FB" w:rsidRPr="008741FB" w:rsidRDefault="008741FB" w:rsidP="008741FB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18"/>
                <w:szCs w:val="18"/>
                <w:u w:val="single"/>
              </w:rPr>
            </w:pPr>
            <w:r w:rsidRPr="008741FB">
              <w:rPr>
                <w:rFonts w:ascii="Century Gothic" w:eastAsia="Calibri" w:hAnsi="Century Gothic"/>
                <w:b/>
                <w:sz w:val="18"/>
                <w:szCs w:val="18"/>
                <w:u w:val="single"/>
              </w:rPr>
              <w:t>UWAGA: Zamawiający podaje sposób wyliczenia wartości netto i brutto:</w:t>
            </w:r>
          </w:p>
          <w:p w14:paraId="19FFC7E4" w14:textId="77777777" w:rsidR="008741FB" w:rsidRPr="008741FB" w:rsidRDefault="008741FB" w:rsidP="008741FB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18"/>
                <w:szCs w:val="18"/>
              </w:rPr>
            </w:pPr>
            <w:bookmarkStart w:id="0" w:name="_Hlk65832846"/>
            <w:r w:rsidRPr="008741FB">
              <w:rPr>
                <w:rFonts w:ascii="Century Gothic" w:eastAsia="Calibri" w:hAnsi="Century Gothic"/>
                <w:b/>
                <w:sz w:val="18"/>
                <w:szCs w:val="18"/>
              </w:rPr>
              <w:t>Cena jednostkowa netto x ilość = wartość netto</w:t>
            </w:r>
          </w:p>
          <w:p w14:paraId="04A43200" w14:textId="77777777" w:rsidR="008741FB" w:rsidRPr="008741FB" w:rsidRDefault="008741FB" w:rsidP="008741FB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18"/>
                <w:szCs w:val="18"/>
              </w:rPr>
            </w:pPr>
            <w:r w:rsidRPr="008741FB">
              <w:rPr>
                <w:rFonts w:ascii="Century Gothic" w:eastAsia="Calibri" w:hAnsi="Century Gothic"/>
                <w:b/>
                <w:sz w:val="18"/>
                <w:szCs w:val="18"/>
              </w:rPr>
              <w:t>Wartość netto + stawka podatku Vat = wartość brutto</w:t>
            </w:r>
          </w:p>
          <w:bookmarkEnd w:id="0"/>
          <w:p w14:paraId="1F05776A" w14:textId="77777777" w:rsidR="008741FB" w:rsidRDefault="008741FB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  <w:p w14:paraId="5F8D6894" w14:textId="77777777" w:rsidR="008741FB" w:rsidRDefault="008741FB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</w:p>
          <w:p w14:paraId="7B5B36A0" w14:textId="4EF1ED93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 w:bidi="ar-SA"/>
              </w:rPr>
              <w:t xml:space="preserve">UWAGA:       Niespełnienie wymaganych parametrów i warunków spowoduje odrzucenie oferty.  </w:t>
            </w:r>
          </w:p>
        </w:tc>
      </w:tr>
      <w:tr w:rsidR="001F5F31" w:rsidRPr="001F5F31" w14:paraId="7AE1D158" w14:textId="77777777" w:rsidTr="008741FB">
        <w:trPr>
          <w:trHeight w:val="1080"/>
        </w:trPr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06185E" w14:textId="77777777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1F5F31" w:rsidRPr="001F5F31" w14:paraId="78A16F1B" w14:textId="77777777" w:rsidTr="008741FB">
        <w:trPr>
          <w:trHeight w:val="1890"/>
        </w:trPr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291F45" w14:textId="77777777" w:rsidR="001F5F31" w:rsidRPr="001F5F31" w:rsidRDefault="001F5F31" w:rsidP="007526A5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1F5F31" w:rsidRPr="001F5F31" w14:paraId="47F87694" w14:textId="77777777" w:rsidTr="008741FB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A892E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5D7EC2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4922B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</w:tr>
      <w:tr w:rsidR="001F5F31" w:rsidRPr="001F5F31" w14:paraId="371CF68F" w14:textId="77777777" w:rsidTr="008741FB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9F3FE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22427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1AD95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</w:tr>
      <w:tr w:rsidR="001F5F31" w:rsidRPr="001F5F31" w14:paraId="42B9567B" w14:textId="77777777" w:rsidTr="008741FB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B1FDE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02750C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10854" w14:textId="77777777" w:rsidR="001F5F31" w:rsidRPr="001F5F31" w:rsidRDefault="001F5F31" w:rsidP="007526A5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…………………………….</w:t>
            </w:r>
          </w:p>
        </w:tc>
      </w:tr>
      <w:tr w:rsidR="001F5F31" w:rsidRPr="001F5F31" w14:paraId="475D05D7" w14:textId="77777777" w:rsidTr="008741FB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378FF6" w14:textId="77777777" w:rsidR="001F5F31" w:rsidRPr="001F5F31" w:rsidRDefault="001F5F31" w:rsidP="007526A5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AC40E" w14:textId="77777777" w:rsidR="001F5F31" w:rsidRPr="001F5F31" w:rsidRDefault="001F5F31" w:rsidP="007526A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0384F" w14:textId="77777777" w:rsidR="001F5F31" w:rsidRPr="001F5F31" w:rsidRDefault="001F5F31" w:rsidP="007526A5">
            <w:pPr>
              <w:spacing w:after="0" w:line="360" w:lineRule="auto"/>
              <w:ind w:firstLineChars="500" w:firstLine="803"/>
              <w:jc w:val="right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</w:pPr>
            <w:r w:rsidRPr="001F5F3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 w:bidi="ar-SA"/>
              </w:rPr>
              <w:t>Podpis Wykonawcy</w:t>
            </w:r>
          </w:p>
        </w:tc>
      </w:tr>
    </w:tbl>
    <w:p w14:paraId="54FE05F4" w14:textId="77777777" w:rsidR="00014B87" w:rsidRPr="001F5F31" w:rsidRDefault="00014B87" w:rsidP="008741FB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014B87" w:rsidRPr="001F5F31" w:rsidSect="001B0992">
      <w:pgSz w:w="11906" w:h="16838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CF410" w14:textId="77777777" w:rsidR="007F5E01" w:rsidRDefault="007F5E01" w:rsidP="001B0992">
      <w:pPr>
        <w:spacing w:after="0" w:line="240" w:lineRule="auto"/>
      </w:pPr>
      <w:r>
        <w:separator/>
      </w:r>
    </w:p>
  </w:endnote>
  <w:endnote w:type="continuationSeparator" w:id="0">
    <w:p w14:paraId="13EE8E74" w14:textId="77777777" w:rsidR="007F5E01" w:rsidRDefault="007F5E01" w:rsidP="001B0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79D41" w14:textId="77777777" w:rsidR="007F5E01" w:rsidRDefault="007F5E01" w:rsidP="001B0992">
      <w:pPr>
        <w:spacing w:after="0" w:line="240" w:lineRule="auto"/>
      </w:pPr>
      <w:r>
        <w:separator/>
      </w:r>
    </w:p>
  </w:footnote>
  <w:footnote w:type="continuationSeparator" w:id="0">
    <w:p w14:paraId="583A02E3" w14:textId="77777777" w:rsidR="007F5E01" w:rsidRDefault="007F5E01" w:rsidP="001B0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9773A"/>
    <w:multiLevelType w:val="hybridMultilevel"/>
    <w:tmpl w:val="71CAD284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00598"/>
    <w:multiLevelType w:val="hybridMultilevel"/>
    <w:tmpl w:val="F7647FB8"/>
    <w:lvl w:ilvl="0" w:tplc="CE1CB3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E80B9F"/>
    <w:multiLevelType w:val="hybridMultilevel"/>
    <w:tmpl w:val="E3387D8C"/>
    <w:lvl w:ilvl="0" w:tplc="D3528E84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319E2"/>
    <w:multiLevelType w:val="hybridMultilevel"/>
    <w:tmpl w:val="FA809DDA"/>
    <w:lvl w:ilvl="0" w:tplc="FB7690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C10225"/>
    <w:multiLevelType w:val="hybridMultilevel"/>
    <w:tmpl w:val="5B5EAFA2"/>
    <w:lvl w:ilvl="0" w:tplc="12D27D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C4348DB"/>
    <w:multiLevelType w:val="hybridMultilevel"/>
    <w:tmpl w:val="94285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35"/>
    <w:multiLevelType w:val="hybridMultilevel"/>
    <w:tmpl w:val="2C228102"/>
    <w:lvl w:ilvl="0" w:tplc="84483A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76D6428"/>
    <w:multiLevelType w:val="hybridMultilevel"/>
    <w:tmpl w:val="61404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1C5E45"/>
    <w:multiLevelType w:val="hybridMultilevel"/>
    <w:tmpl w:val="5272679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971796">
    <w:abstractNumId w:val="5"/>
  </w:num>
  <w:num w:numId="2" w16cid:durableId="1783260154">
    <w:abstractNumId w:val="9"/>
  </w:num>
  <w:num w:numId="3" w16cid:durableId="1960606084">
    <w:abstractNumId w:val="0"/>
  </w:num>
  <w:num w:numId="4" w16cid:durableId="793788892">
    <w:abstractNumId w:val="6"/>
  </w:num>
  <w:num w:numId="5" w16cid:durableId="628516522">
    <w:abstractNumId w:val="4"/>
  </w:num>
  <w:num w:numId="6" w16cid:durableId="1870482657">
    <w:abstractNumId w:val="1"/>
  </w:num>
  <w:num w:numId="7" w16cid:durableId="67046531">
    <w:abstractNumId w:val="8"/>
  </w:num>
  <w:num w:numId="8" w16cid:durableId="757336813">
    <w:abstractNumId w:val="2"/>
  </w:num>
  <w:num w:numId="9" w16cid:durableId="599072745">
    <w:abstractNumId w:val="3"/>
  </w:num>
  <w:num w:numId="10" w16cid:durableId="13983596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992"/>
    <w:rsid w:val="00005AD8"/>
    <w:rsid w:val="00011339"/>
    <w:rsid w:val="00014B87"/>
    <w:rsid w:val="000373D3"/>
    <w:rsid w:val="00047D40"/>
    <w:rsid w:val="000547A8"/>
    <w:rsid w:val="000637B6"/>
    <w:rsid w:val="00091448"/>
    <w:rsid w:val="000B49E3"/>
    <w:rsid w:val="000C0D7B"/>
    <w:rsid w:val="000C14A5"/>
    <w:rsid w:val="000F6536"/>
    <w:rsid w:val="001473A0"/>
    <w:rsid w:val="00151C10"/>
    <w:rsid w:val="00192CDF"/>
    <w:rsid w:val="001959D4"/>
    <w:rsid w:val="001B0992"/>
    <w:rsid w:val="001C4051"/>
    <w:rsid w:val="001F5F31"/>
    <w:rsid w:val="00201457"/>
    <w:rsid w:val="002179C3"/>
    <w:rsid w:val="00217DDC"/>
    <w:rsid w:val="00234BB2"/>
    <w:rsid w:val="00237456"/>
    <w:rsid w:val="00247C1B"/>
    <w:rsid w:val="00253DFA"/>
    <w:rsid w:val="0027062F"/>
    <w:rsid w:val="002729A9"/>
    <w:rsid w:val="00287148"/>
    <w:rsid w:val="00290DF4"/>
    <w:rsid w:val="003112BC"/>
    <w:rsid w:val="003249EE"/>
    <w:rsid w:val="00335305"/>
    <w:rsid w:val="0035010F"/>
    <w:rsid w:val="00376F48"/>
    <w:rsid w:val="00377579"/>
    <w:rsid w:val="0038709C"/>
    <w:rsid w:val="00394CF9"/>
    <w:rsid w:val="00397D5D"/>
    <w:rsid w:val="003A16CF"/>
    <w:rsid w:val="003A5BE8"/>
    <w:rsid w:val="003C4E05"/>
    <w:rsid w:val="003F3979"/>
    <w:rsid w:val="003F5389"/>
    <w:rsid w:val="003F6647"/>
    <w:rsid w:val="004452F3"/>
    <w:rsid w:val="00460D5A"/>
    <w:rsid w:val="00461F25"/>
    <w:rsid w:val="004643B7"/>
    <w:rsid w:val="00477030"/>
    <w:rsid w:val="004933D3"/>
    <w:rsid w:val="004A1DB6"/>
    <w:rsid w:val="004B5A1D"/>
    <w:rsid w:val="005137A1"/>
    <w:rsid w:val="00514D73"/>
    <w:rsid w:val="005300DD"/>
    <w:rsid w:val="00531B00"/>
    <w:rsid w:val="005B26AC"/>
    <w:rsid w:val="005D4C25"/>
    <w:rsid w:val="006160E9"/>
    <w:rsid w:val="0063023D"/>
    <w:rsid w:val="00645E47"/>
    <w:rsid w:val="006A30CD"/>
    <w:rsid w:val="006B2215"/>
    <w:rsid w:val="006E1A58"/>
    <w:rsid w:val="006F4B49"/>
    <w:rsid w:val="00705129"/>
    <w:rsid w:val="0071302F"/>
    <w:rsid w:val="007372B1"/>
    <w:rsid w:val="007526A5"/>
    <w:rsid w:val="0075345B"/>
    <w:rsid w:val="00761ED3"/>
    <w:rsid w:val="007648F7"/>
    <w:rsid w:val="007741A2"/>
    <w:rsid w:val="007801F2"/>
    <w:rsid w:val="00782C28"/>
    <w:rsid w:val="00787924"/>
    <w:rsid w:val="007C2A14"/>
    <w:rsid w:val="007F0B10"/>
    <w:rsid w:val="007F5E01"/>
    <w:rsid w:val="0081456F"/>
    <w:rsid w:val="008272D8"/>
    <w:rsid w:val="0084146D"/>
    <w:rsid w:val="00843E9B"/>
    <w:rsid w:val="00850FFB"/>
    <w:rsid w:val="00860F20"/>
    <w:rsid w:val="008741FB"/>
    <w:rsid w:val="008835AB"/>
    <w:rsid w:val="00887579"/>
    <w:rsid w:val="008915C3"/>
    <w:rsid w:val="00892B22"/>
    <w:rsid w:val="008C7E47"/>
    <w:rsid w:val="008E5050"/>
    <w:rsid w:val="00907576"/>
    <w:rsid w:val="0092591A"/>
    <w:rsid w:val="00943F30"/>
    <w:rsid w:val="00960CEC"/>
    <w:rsid w:val="009A2721"/>
    <w:rsid w:val="009E78BC"/>
    <w:rsid w:val="00A019B1"/>
    <w:rsid w:val="00A37CA9"/>
    <w:rsid w:val="00A500D8"/>
    <w:rsid w:val="00A50835"/>
    <w:rsid w:val="00A5178D"/>
    <w:rsid w:val="00A55776"/>
    <w:rsid w:val="00A71085"/>
    <w:rsid w:val="00AA1A82"/>
    <w:rsid w:val="00AA60E2"/>
    <w:rsid w:val="00AE6BD5"/>
    <w:rsid w:val="00B0276D"/>
    <w:rsid w:val="00B60E0A"/>
    <w:rsid w:val="00B66FF3"/>
    <w:rsid w:val="00B74EE8"/>
    <w:rsid w:val="00BC3DBA"/>
    <w:rsid w:val="00BC6DF3"/>
    <w:rsid w:val="00BD2160"/>
    <w:rsid w:val="00BD7D75"/>
    <w:rsid w:val="00BF4D2F"/>
    <w:rsid w:val="00C24F2F"/>
    <w:rsid w:val="00C35CBA"/>
    <w:rsid w:val="00CD06B4"/>
    <w:rsid w:val="00CF2202"/>
    <w:rsid w:val="00CF5A9B"/>
    <w:rsid w:val="00D053A8"/>
    <w:rsid w:val="00D177E8"/>
    <w:rsid w:val="00D47C0D"/>
    <w:rsid w:val="00D5566A"/>
    <w:rsid w:val="00D65DA9"/>
    <w:rsid w:val="00D66F11"/>
    <w:rsid w:val="00DE0409"/>
    <w:rsid w:val="00DF1FA7"/>
    <w:rsid w:val="00E2227C"/>
    <w:rsid w:val="00E43250"/>
    <w:rsid w:val="00E45345"/>
    <w:rsid w:val="00E53D16"/>
    <w:rsid w:val="00E84C22"/>
    <w:rsid w:val="00E91EAB"/>
    <w:rsid w:val="00EF18FE"/>
    <w:rsid w:val="00EF6A2B"/>
    <w:rsid w:val="00F068FE"/>
    <w:rsid w:val="00F106BD"/>
    <w:rsid w:val="00F672E8"/>
    <w:rsid w:val="00F87CC5"/>
    <w:rsid w:val="00FD068E"/>
    <w:rsid w:val="00FD1A4F"/>
    <w:rsid w:val="00FD4DDE"/>
    <w:rsid w:val="00FE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243DE4"/>
  <w15:chartTrackingRefBased/>
  <w15:docId w15:val="{A52C3E71-14CA-4EBA-A93D-A4A79E53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992"/>
  </w:style>
  <w:style w:type="paragraph" w:styleId="Stopka">
    <w:name w:val="footer"/>
    <w:basedOn w:val="Normalny"/>
    <w:link w:val="StopkaZnak"/>
    <w:uiPriority w:val="99"/>
    <w:unhideWhenUsed/>
    <w:rsid w:val="001B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992"/>
  </w:style>
  <w:style w:type="character" w:styleId="Odwoaniedokomentarza">
    <w:name w:val="annotation reference"/>
    <w:basedOn w:val="Domylnaczcionkaakapitu"/>
    <w:uiPriority w:val="99"/>
    <w:semiHidden/>
    <w:unhideWhenUsed/>
    <w:rsid w:val="008145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45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456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45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456F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45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FBE87-BD0D-4E3F-9043-A4029CA62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1066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P-K</dc:creator>
  <cp:keywords/>
  <dc:description/>
  <cp:lastModifiedBy>Małgorzata Watral - Duńska</cp:lastModifiedBy>
  <cp:revision>13</cp:revision>
  <cp:lastPrinted>2025-07-15T08:02:00Z</cp:lastPrinted>
  <dcterms:created xsi:type="dcterms:W3CDTF">2025-07-15T05:43:00Z</dcterms:created>
  <dcterms:modified xsi:type="dcterms:W3CDTF">2025-08-08T05:46:00Z</dcterms:modified>
</cp:coreProperties>
</file>