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C419B8" w:rsidRDefault="008D6395" w:rsidP="00986737">
      <w:pPr>
        <w:spacing w:after="600"/>
        <w:jc w:val="right"/>
        <w:rPr>
          <w:rFonts w:ascii="Arial Narrow" w:hAnsi="Arial Narrow" w:cs="Arial"/>
          <w:szCs w:val="24"/>
        </w:rPr>
      </w:pPr>
      <w:bookmarkStart w:id="0" w:name="_Hlk52197885"/>
      <w:r w:rsidRPr="00C419B8">
        <w:rPr>
          <w:rFonts w:ascii="Arial Narrow" w:hAnsi="Arial Narrow" w:cs="Arial"/>
          <w:szCs w:val="24"/>
        </w:rPr>
        <w:t>Bydgoszcz</w:t>
      </w:r>
      <w:r w:rsidR="00986737" w:rsidRPr="00C419B8">
        <w:rPr>
          <w:rFonts w:ascii="Arial Narrow" w:hAnsi="Arial Narrow" w:cs="Arial"/>
          <w:szCs w:val="24"/>
        </w:rPr>
        <w:t xml:space="preserve"> dnia: </w:t>
      </w:r>
      <w:r w:rsidRPr="00C419B8">
        <w:rPr>
          <w:rFonts w:ascii="Arial Narrow" w:hAnsi="Arial Narrow" w:cs="Arial"/>
          <w:szCs w:val="24"/>
        </w:rPr>
        <w:t>2025-08-18</w:t>
      </w:r>
    </w:p>
    <w:p w:rsidR="00986737" w:rsidRPr="00C419B8" w:rsidRDefault="008D6395" w:rsidP="00986737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C419B8">
        <w:rPr>
          <w:rFonts w:ascii="Arial Narrow" w:hAnsi="Arial Narrow" w:cs="Arial"/>
          <w:b/>
          <w:bCs/>
          <w:szCs w:val="24"/>
        </w:rPr>
        <w:t>10WSzKzP SPZOZ</w:t>
      </w:r>
    </w:p>
    <w:p w:rsidR="00986737" w:rsidRPr="00C419B8" w:rsidRDefault="008D6395" w:rsidP="00986737">
      <w:pPr>
        <w:spacing w:line="360" w:lineRule="auto"/>
        <w:rPr>
          <w:rFonts w:ascii="Arial Narrow" w:hAnsi="Arial Narrow" w:cs="Arial"/>
          <w:szCs w:val="24"/>
        </w:rPr>
      </w:pPr>
      <w:r w:rsidRPr="00C419B8">
        <w:rPr>
          <w:rFonts w:ascii="Arial Narrow" w:hAnsi="Arial Narrow" w:cs="Arial"/>
          <w:szCs w:val="24"/>
        </w:rPr>
        <w:t>Powstańców Warszawy</w:t>
      </w:r>
      <w:r w:rsidR="00986737" w:rsidRPr="00C419B8">
        <w:rPr>
          <w:rFonts w:ascii="Arial Narrow" w:hAnsi="Arial Narrow" w:cs="Arial"/>
          <w:szCs w:val="24"/>
        </w:rPr>
        <w:t xml:space="preserve"> </w:t>
      </w:r>
      <w:r w:rsidRPr="00C419B8">
        <w:rPr>
          <w:rFonts w:ascii="Arial Narrow" w:hAnsi="Arial Narrow" w:cs="Arial"/>
          <w:szCs w:val="24"/>
        </w:rPr>
        <w:t>5</w:t>
      </w:r>
    </w:p>
    <w:p w:rsidR="00986737" w:rsidRPr="00C419B8" w:rsidRDefault="008D6395" w:rsidP="00986737">
      <w:pPr>
        <w:rPr>
          <w:rFonts w:ascii="Arial Narrow" w:hAnsi="Arial Narrow" w:cs="Arial"/>
          <w:szCs w:val="24"/>
        </w:rPr>
      </w:pPr>
      <w:r w:rsidRPr="00C419B8">
        <w:rPr>
          <w:rFonts w:ascii="Arial Narrow" w:hAnsi="Arial Narrow" w:cs="Arial"/>
          <w:szCs w:val="24"/>
        </w:rPr>
        <w:t>85-681</w:t>
      </w:r>
      <w:r w:rsidR="00986737" w:rsidRPr="00C419B8">
        <w:rPr>
          <w:rFonts w:ascii="Arial Narrow" w:hAnsi="Arial Narrow" w:cs="Arial"/>
          <w:szCs w:val="24"/>
        </w:rPr>
        <w:t xml:space="preserve"> </w:t>
      </w:r>
      <w:r w:rsidRPr="00C419B8">
        <w:rPr>
          <w:rFonts w:ascii="Arial Narrow" w:hAnsi="Arial Narrow" w:cs="Arial"/>
          <w:szCs w:val="24"/>
        </w:rPr>
        <w:t>Bydgoszcz</w:t>
      </w:r>
    </w:p>
    <w:p w:rsidR="00986737" w:rsidRPr="00C419B8" w:rsidRDefault="00986737" w:rsidP="00986737">
      <w:pPr>
        <w:jc w:val="both"/>
        <w:rPr>
          <w:rFonts w:ascii="Arial Narrow" w:hAnsi="Arial Narrow" w:cs="Arial"/>
          <w:bCs/>
          <w:sz w:val="14"/>
          <w:szCs w:val="18"/>
        </w:rPr>
      </w:pPr>
      <w:r w:rsidRPr="00C419B8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986737" w:rsidRPr="00C419B8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  <w:r w:rsidRPr="00C419B8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C419B8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419B8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C419B8">
              <w:rPr>
                <w:rFonts w:ascii="Arial Narrow" w:hAnsi="Arial Narrow" w:cs="Arial"/>
                <w:b/>
                <w:spacing w:val="20"/>
                <w:sz w:val="22"/>
              </w:rPr>
              <w:t>INFORMACJA Z OTWARCIA OFERT</w:t>
            </w:r>
          </w:p>
        </w:tc>
      </w:tr>
    </w:tbl>
    <w:p w:rsidR="00986737" w:rsidRPr="00C419B8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C419B8">
        <w:rPr>
          <w:rFonts w:ascii="Arial Narrow" w:hAnsi="Arial Narrow" w:cs="Arial"/>
          <w:szCs w:val="24"/>
        </w:rPr>
        <w:tab/>
        <w:t xml:space="preserve"> </w:t>
      </w:r>
    </w:p>
    <w:p w:rsidR="00986737" w:rsidRPr="00C419B8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C419B8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C419B8">
        <w:rPr>
          <w:rFonts w:ascii="Arial Narrow" w:hAnsi="Arial Narrow" w:cs="Arial"/>
          <w:szCs w:val="24"/>
        </w:rPr>
        <w:t>postępowania o udzielenie zamówienia publicznego</w:t>
      </w:r>
      <w:r w:rsidRPr="00C419B8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C419B8" w:rsidTr="005A632E">
        <w:tc>
          <w:tcPr>
            <w:tcW w:w="2269" w:type="dxa"/>
            <w:shd w:val="clear" w:color="auto" w:fill="auto"/>
          </w:tcPr>
          <w:p w:rsidR="00986737" w:rsidRPr="00C419B8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C419B8" w:rsidRDefault="008D639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C419B8">
              <w:rPr>
                <w:rFonts w:ascii="Arial Narrow" w:hAnsi="Arial Narrow" w:cs="Arial"/>
                <w:b/>
                <w:bCs/>
                <w:szCs w:val="24"/>
              </w:rPr>
              <w:t>Dostawy sukcesywne sprzętu jednorazowego użytku dla Chirurgii Naczyniowej na okres 12 miesięcy</w:t>
            </w:r>
            <w:r w:rsidR="00986737" w:rsidRPr="00C419B8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8D6395" w:rsidRPr="00C419B8" w:rsidTr="005E20DC">
        <w:tc>
          <w:tcPr>
            <w:tcW w:w="2269" w:type="dxa"/>
            <w:shd w:val="clear" w:color="auto" w:fill="auto"/>
          </w:tcPr>
          <w:p w:rsidR="008D6395" w:rsidRPr="00C419B8" w:rsidRDefault="008D6395" w:rsidP="005E20D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D6395" w:rsidRPr="00C419B8" w:rsidRDefault="008D6395" w:rsidP="005E20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C419B8">
              <w:rPr>
                <w:rFonts w:ascii="Arial Narrow" w:hAnsi="Arial Narrow" w:cs="Arial"/>
                <w:b/>
                <w:bCs/>
                <w:szCs w:val="24"/>
              </w:rPr>
              <w:t>83/2025</w:t>
            </w:r>
          </w:p>
        </w:tc>
      </w:tr>
    </w:tbl>
    <w:p w:rsidR="00A80738" w:rsidRPr="00C419B8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Cs w:val="24"/>
        </w:rPr>
      </w:pPr>
    </w:p>
    <w:p w:rsidR="00D665F5" w:rsidRPr="00C419B8" w:rsidRDefault="00D665F5" w:rsidP="00986737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C419B8">
        <w:rPr>
          <w:rFonts w:ascii="Arial Narrow" w:hAnsi="Arial Narrow" w:cs="Arial"/>
          <w:szCs w:val="24"/>
        </w:rPr>
        <w:t>Zamawiający, działając na podstawie art. 22</w:t>
      </w:r>
      <w:r w:rsidR="00FC7F5E" w:rsidRPr="00C419B8">
        <w:rPr>
          <w:rFonts w:ascii="Arial Narrow" w:hAnsi="Arial Narrow" w:cs="Arial"/>
          <w:szCs w:val="24"/>
        </w:rPr>
        <w:t>2</w:t>
      </w:r>
      <w:r w:rsidRPr="00C419B8">
        <w:rPr>
          <w:rFonts w:ascii="Arial Narrow" w:hAnsi="Arial Narrow" w:cs="Arial"/>
          <w:szCs w:val="24"/>
        </w:rPr>
        <w:t xml:space="preserve"> ust. 5 </w:t>
      </w:r>
      <w:r w:rsidRPr="00C419B8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Pr="00C419B8">
        <w:rPr>
          <w:rFonts w:ascii="Arial Narrow" w:hAnsi="Arial Narrow" w:cs="Arial"/>
          <w:szCs w:val="24"/>
        </w:rPr>
        <w:t xml:space="preserve"> </w:t>
      </w:r>
      <w:r w:rsidR="008D6395" w:rsidRPr="00C419B8">
        <w:rPr>
          <w:rFonts w:ascii="Arial Narrow" w:hAnsi="Arial Narrow" w:cs="Arial"/>
          <w:szCs w:val="24"/>
        </w:rPr>
        <w:t>(</w:t>
      </w:r>
      <w:proofErr w:type="spellStart"/>
      <w:r w:rsidR="008D6395" w:rsidRPr="00C419B8">
        <w:rPr>
          <w:rFonts w:ascii="Arial Narrow" w:hAnsi="Arial Narrow" w:cs="Arial"/>
          <w:szCs w:val="24"/>
        </w:rPr>
        <w:t>t.j</w:t>
      </w:r>
      <w:proofErr w:type="spellEnd"/>
      <w:r w:rsidR="008D6395" w:rsidRPr="00C419B8">
        <w:rPr>
          <w:rFonts w:ascii="Arial Narrow" w:hAnsi="Arial Narrow" w:cs="Arial"/>
          <w:szCs w:val="24"/>
        </w:rPr>
        <w:t>. Dz. U. z 2024 poz. 1320)</w:t>
      </w:r>
      <w:r w:rsidR="00490DC0" w:rsidRPr="00C419B8">
        <w:rPr>
          <w:rFonts w:ascii="Arial Narrow" w:hAnsi="Arial Narrow" w:cs="Arial"/>
          <w:szCs w:val="24"/>
        </w:rPr>
        <w:t xml:space="preserve"> </w:t>
      </w:r>
      <w:r w:rsidRPr="00C419B8">
        <w:rPr>
          <w:rFonts w:ascii="Arial Narrow" w:hAnsi="Arial Narrow" w:cs="Arial"/>
          <w:szCs w:val="24"/>
        </w:rPr>
        <w:t>udostępnia</w:t>
      </w:r>
      <w:r w:rsidR="00F95C33" w:rsidRPr="00C419B8">
        <w:rPr>
          <w:rFonts w:ascii="Arial Narrow" w:hAnsi="Arial Narrow" w:cs="Arial"/>
          <w:szCs w:val="24"/>
        </w:rPr>
        <w:t xml:space="preserve"> </w:t>
      </w:r>
      <w:r w:rsidR="004C7E9B" w:rsidRPr="00C419B8">
        <w:rPr>
          <w:rFonts w:ascii="Arial Narrow" w:hAnsi="Arial Narrow" w:cs="Arial"/>
          <w:szCs w:val="24"/>
        </w:rPr>
        <w:t>informacj</w:t>
      </w:r>
      <w:r w:rsidR="00577BC6" w:rsidRPr="00C419B8">
        <w:rPr>
          <w:rFonts w:ascii="Arial Narrow" w:hAnsi="Arial Narrow" w:cs="Arial"/>
          <w:szCs w:val="24"/>
        </w:rPr>
        <w:t>ę</w:t>
      </w:r>
      <w:r w:rsidR="00035488" w:rsidRPr="00C419B8">
        <w:rPr>
          <w:rFonts w:ascii="Arial Narrow" w:hAnsi="Arial Narrow" w:cs="Arial"/>
          <w:szCs w:val="24"/>
        </w:rPr>
        <w:t xml:space="preserve"> z otwarcia ofert</w:t>
      </w:r>
      <w:r w:rsidR="00577BC6" w:rsidRPr="00C419B8">
        <w:rPr>
          <w:rFonts w:ascii="Arial Narrow" w:hAnsi="Arial Narrow" w:cs="Arial"/>
          <w:szCs w:val="24"/>
        </w:rPr>
        <w:t>.</w:t>
      </w:r>
    </w:p>
    <w:p w:rsidR="00A80738" w:rsidRPr="00C419B8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Cs w:val="24"/>
        </w:rPr>
      </w:pPr>
      <w:r w:rsidRPr="00C419B8">
        <w:rPr>
          <w:rFonts w:ascii="Arial Narrow" w:hAnsi="Arial Narrow" w:cs="Arial"/>
          <w:szCs w:val="24"/>
        </w:rPr>
        <w:t>Podczas otwarcia ofert, mającego miejsce</w:t>
      </w:r>
      <w:r w:rsidR="00FF4AB1" w:rsidRPr="00C419B8">
        <w:rPr>
          <w:rFonts w:ascii="Arial Narrow" w:hAnsi="Arial Narrow" w:cs="Arial"/>
          <w:szCs w:val="24"/>
        </w:rPr>
        <w:t xml:space="preserve"> w dniu </w:t>
      </w:r>
      <w:r w:rsidR="008D6395" w:rsidRPr="00C419B8">
        <w:rPr>
          <w:rFonts w:ascii="Arial Narrow" w:hAnsi="Arial Narrow" w:cs="Arial"/>
          <w:szCs w:val="24"/>
        </w:rPr>
        <w:t>18/08/2025</w:t>
      </w:r>
      <w:r w:rsidR="00FF4AB1" w:rsidRPr="00C419B8">
        <w:rPr>
          <w:rFonts w:ascii="Arial Narrow" w:hAnsi="Arial Narrow" w:cs="Arial"/>
          <w:szCs w:val="24"/>
        </w:rPr>
        <w:t xml:space="preserve"> o godz. </w:t>
      </w:r>
      <w:r w:rsidR="008D6395" w:rsidRPr="00C419B8">
        <w:rPr>
          <w:rFonts w:ascii="Arial Narrow" w:hAnsi="Arial Narrow" w:cs="Arial"/>
          <w:szCs w:val="24"/>
        </w:rPr>
        <w:t>08:30</w:t>
      </w:r>
      <w:r w:rsidRPr="00C419B8">
        <w:rPr>
          <w:rFonts w:ascii="Arial Narrow" w:hAnsi="Arial Narrow" w:cs="Arial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C419B8" w:rsidTr="005A632E">
        <w:tc>
          <w:tcPr>
            <w:tcW w:w="1276" w:type="dxa"/>
            <w:shd w:val="clear" w:color="auto" w:fill="F2F2F2"/>
            <w:vAlign w:val="center"/>
          </w:tcPr>
          <w:p w:rsidR="006B27ED" w:rsidRPr="00C419B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Oferta n</w:t>
            </w:r>
            <w:r w:rsidR="006B27ED" w:rsidRPr="00C419B8">
              <w:rPr>
                <w:rFonts w:ascii="Arial Narrow" w:hAnsi="Arial Narrow" w:cs="Arial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C419B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C419B8" w:rsidRDefault="006B27ED" w:rsidP="00C419B8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C419B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8D6395" w:rsidRPr="00C419B8" w:rsidTr="005E20DC">
        <w:tc>
          <w:tcPr>
            <w:tcW w:w="1276" w:type="dxa"/>
            <w:shd w:val="clear" w:color="auto" w:fill="auto"/>
            <w:vAlign w:val="center"/>
          </w:tcPr>
          <w:p w:rsidR="008D6395" w:rsidRPr="00C419B8" w:rsidRDefault="008D6395" w:rsidP="005E20DC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6395" w:rsidRPr="00C419B8" w:rsidRDefault="008D6395" w:rsidP="005E20DC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D6395" w:rsidRPr="00C419B8" w:rsidRDefault="008D6395" w:rsidP="00C419B8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 xml:space="preserve">Agencja Naukowo-Techniczna </w:t>
            </w:r>
            <w:proofErr w:type="spellStart"/>
            <w:r w:rsidRPr="00C419B8">
              <w:rPr>
                <w:rFonts w:ascii="Arial Narrow" w:hAnsi="Arial Narrow" w:cs="Arial"/>
                <w:szCs w:val="24"/>
              </w:rPr>
              <w:t>Symico</w:t>
            </w:r>
            <w:proofErr w:type="spellEnd"/>
            <w:r w:rsidRPr="00C419B8">
              <w:rPr>
                <w:rFonts w:ascii="Arial Narrow" w:hAnsi="Arial Narrow" w:cs="Arial"/>
                <w:szCs w:val="24"/>
              </w:rPr>
              <w:t xml:space="preserve"> sp. z o.o.</w:t>
            </w:r>
          </w:p>
          <w:p w:rsidR="008D6395" w:rsidRPr="00C419B8" w:rsidRDefault="008D6395" w:rsidP="00C419B8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POWSTAŃCÓW ŚLĄSKICH</w:t>
            </w:r>
            <w:r w:rsidRPr="00C419B8">
              <w:rPr>
                <w:rFonts w:ascii="Arial Narrow" w:hAnsi="Arial Narrow" w:cs="Arial"/>
                <w:szCs w:val="24"/>
              </w:rPr>
              <w:t xml:space="preserve"> </w:t>
            </w:r>
            <w:r w:rsidRPr="00C419B8">
              <w:rPr>
                <w:rFonts w:ascii="Arial Narrow" w:hAnsi="Arial Narrow" w:cs="Arial"/>
                <w:szCs w:val="24"/>
              </w:rPr>
              <w:t>54A/2</w:t>
            </w:r>
          </w:p>
          <w:p w:rsidR="008D6395" w:rsidRPr="00C419B8" w:rsidRDefault="008D6395" w:rsidP="00C419B8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53-333</w:t>
            </w:r>
            <w:r w:rsidRPr="00C419B8">
              <w:rPr>
                <w:rFonts w:ascii="Arial Narrow" w:hAnsi="Arial Narrow" w:cs="Arial"/>
                <w:szCs w:val="24"/>
              </w:rPr>
              <w:t xml:space="preserve"> </w:t>
            </w:r>
            <w:r w:rsidRPr="00C419B8">
              <w:rPr>
                <w:rFonts w:ascii="Arial Narrow" w:hAnsi="Arial Narrow" w:cs="Arial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D6395" w:rsidRPr="00C419B8" w:rsidRDefault="008D6395" w:rsidP="005E20DC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34 263.00 zł</w:t>
            </w:r>
          </w:p>
        </w:tc>
      </w:tr>
      <w:tr w:rsidR="008D6395" w:rsidRPr="00C419B8" w:rsidTr="005E20DC">
        <w:tc>
          <w:tcPr>
            <w:tcW w:w="1276" w:type="dxa"/>
            <w:shd w:val="clear" w:color="auto" w:fill="auto"/>
            <w:vAlign w:val="center"/>
          </w:tcPr>
          <w:p w:rsidR="008D6395" w:rsidRPr="00C419B8" w:rsidRDefault="008D6395" w:rsidP="005E20DC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6395" w:rsidRPr="00C419B8" w:rsidRDefault="008D6395" w:rsidP="005E20DC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D6395" w:rsidRPr="00C419B8" w:rsidRDefault="008D6395" w:rsidP="00C419B8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BOSTON SCIENTIFIC POLSKA SPÓŁKA Z O.O.</w:t>
            </w:r>
          </w:p>
          <w:p w:rsidR="008D6395" w:rsidRPr="00C419B8" w:rsidRDefault="008D6395" w:rsidP="00C419B8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Al. Jana Pawła II</w:t>
            </w:r>
            <w:r w:rsidRPr="00C419B8">
              <w:rPr>
                <w:rFonts w:ascii="Arial Narrow" w:hAnsi="Arial Narrow" w:cs="Arial"/>
                <w:szCs w:val="24"/>
              </w:rPr>
              <w:t xml:space="preserve"> </w:t>
            </w:r>
            <w:r w:rsidRPr="00C419B8">
              <w:rPr>
                <w:rFonts w:ascii="Arial Narrow" w:hAnsi="Arial Narrow" w:cs="Arial"/>
                <w:szCs w:val="24"/>
              </w:rPr>
              <w:t>22</w:t>
            </w:r>
          </w:p>
          <w:p w:rsidR="008D6395" w:rsidRPr="00C419B8" w:rsidRDefault="008D6395" w:rsidP="00C419B8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00133</w:t>
            </w:r>
            <w:r w:rsidRPr="00C419B8">
              <w:rPr>
                <w:rFonts w:ascii="Arial Narrow" w:hAnsi="Arial Narrow" w:cs="Arial"/>
                <w:szCs w:val="24"/>
              </w:rPr>
              <w:t xml:space="preserve"> </w:t>
            </w:r>
            <w:r w:rsidRPr="00C419B8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D6395" w:rsidRPr="00C419B8" w:rsidRDefault="008D6395" w:rsidP="005E20DC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52 650.00 zł</w:t>
            </w:r>
          </w:p>
        </w:tc>
      </w:tr>
      <w:tr w:rsidR="008D6395" w:rsidRPr="00C419B8" w:rsidTr="005E20DC">
        <w:tc>
          <w:tcPr>
            <w:tcW w:w="1276" w:type="dxa"/>
            <w:shd w:val="clear" w:color="auto" w:fill="auto"/>
            <w:vAlign w:val="center"/>
          </w:tcPr>
          <w:p w:rsidR="008D6395" w:rsidRPr="00C419B8" w:rsidRDefault="008D6395" w:rsidP="005E20DC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6395" w:rsidRPr="00C419B8" w:rsidRDefault="008D6395" w:rsidP="005E20DC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D6395" w:rsidRPr="00C419B8" w:rsidRDefault="008D6395" w:rsidP="00C419B8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C419B8">
              <w:rPr>
                <w:rFonts w:ascii="Arial Narrow" w:hAnsi="Arial Narrow" w:cs="Arial"/>
                <w:szCs w:val="24"/>
              </w:rPr>
              <w:t>Becton</w:t>
            </w:r>
            <w:proofErr w:type="spellEnd"/>
            <w:r w:rsidRPr="00C419B8">
              <w:rPr>
                <w:rFonts w:ascii="Arial Narrow" w:hAnsi="Arial Narrow" w:cs="Arial"/>
                <w:szCs w:val="24"/>
              </w:rPr>
              <w:t xml:space="preserve"> Dickinson Polska Sp. z o.o.</w:t>
            </w:r>
          </w:p>
          <w:p w:rsidR="008D6395" w:rsidRPr="00C419B8" w:rsidRDefault="008D6395" w:rsidP="00C419B8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Osmańska</w:t>
            </w:r>
            <w:r w:rsidRPr="00C419B8">
              <w:rPr>
                <w:rFonts w:ascii="Arial Narrow" w:hAnsi="Arial Narrow" w:cs="Arial"/>
                <w:szCs w:val="24"/>
              </w:rPr>
              <w:t xml:space="preserve"> </w:t>
            </w:r>
            <w:r w:rsidRPr="00C419B8">
              <w:rPr>
                <w:rFonts w:ascii="Arial Narrow" w:hAnsi="Arial Narrow" w:cs="Arial"/>
                <w:szCs w:val="24"/>
              </w:rPr>
              <w:t>14</w:t>
            </w:r>
          </w:p>
          <w:p w:rsidR="008D6395" w:rsidRPr="00C419B8" w:rsidRDefault="008D6395" w:rsidP="00C419B8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02-823</w:t>
            </w:r>
            <w:r w:rsidRPr="00C419B8">
              <w:rPr>
                <w:rFonts w:ascii="Arial Narrow" w:hAnsi="Arial Narrow" w:cs="Arial"/>
                <w:szCs w:val="24"/>
              </w:rPr>
              <w:t xml:space="preserve"> </w:t>
            </w:r>
            <w:r w:rsidRPr="00C419B8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D6395" w:rsidRPr="00C419B8" w:rsidRDefault="008D6395" w:rsidP="005E20DC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60 750.00 zł</w:t>
            </w:r>
          </w:p>
        </w:tc>
      </w:tr>
      <w:tr w:rsidR="008D6395" w:rsidRPr="00C419B8" w:rsidTr="005E20DC">
        <w:tc>
          <w:tcPr>
            <w:tcW w:w="1276" w:type="dxa"/>
            <w:shd w:val="clear" w:color="auto" w:fill="auto"/>
            <w:vAlign w:val="center"/>
          </w:tcPr>
          <w:p w:rsidR="008D6395" w:rsidRPr="00C419B8" w:rsidRDefault="008D6395" w:rsidP="005E20DC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6395" w:rsidRPr="00C419B8" w:rsidRDefault="008D6395" w:rsidP="005E20DC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D6395" w:rsidRPr="00C419B8" w:rsidRDefault="008D6395" w:rsidP="00C419B8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IHT Polska Sp. z o.o.</w:t>
            </w:r>
          </w:p>
          <w:p w:rsidR="008D6395" w:rsidRPr="00C419B8" w:rsidRDefault="008D6395" w:rsidP="00C419B8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Europejska</w:t>
            </w:r>
            <w:r w:rsidRPr="00C419B8">
              <w:rPr>
                <w:rFonts w:ascii="Arial Narrow" w:hAnsi="Arial Narrow" w:cs="Arial"/>
                <w:szCs w:val="24"/>
              </w:rPr>
              <w:t xml:space="preserve"> </w:t>
            </w:r>
            <w:r w:rsidRPr="00C419B8">
              <w:rPr>
                <w:rFonts w:ascii="Arial Narrow" w:hAnsi="Arial Narrow" w:cs="Arial"/>
                <w:szCs w:val="24"/>
              </w:rPr>
              <w:t>14D</w:t>
            </w:r>
          </w:p>
          <w:p w:rsidR="008D6395" w:rsidRPr="00C419B8" w:rsidRDefault="008D6395" w:rsidP="00C419B8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02-964</w:t>
            </w:r>
            <w:r w:rsidRPr="00C419B8">
              <w:rPr>
                <w:rFonts w:ascii="Arial Narrow" w:hAnsi="Arial Narrow" w:cs="Arial"/>
                <w:szCs w:val="24"/>
              </w:rPr>
              <w:t xml:space="preserve"> </w:t>
            </w:r>
            <w:r w:rsidRPr="00C419B8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D6395" w:rsidRPr="00C419B8" w:rsidRDefault="008D6395" w:rsidP="005E20DC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419B8">
              <w:rPr>
                <w:rFonts w:ascii="Arial Narrow" w:hAnsi="Arial Narrow" w:cs="Arial"/>
                <w:szCs w:val="24"/>
              </w:rPr>
              <w:t>4 050.00 zł</w:t>
            </w:r>
          </w:p>
        </w:tc>
      </w:tr>
    </w:tbl>
    <w:p w:rsidR="00A80738" w:rsidRPr="00C419B8" w:rsidRDefault="00C419B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C419B8">
        <w:rPr>
          <w:rFonts w:ascii="Arial Narrow" w:hAnsi="Arial Narrow" w:cs="Arial"/>
          <w:i/>
          <w:sz w:val="20"/>
          <w:szCs w:val="24"/>
        </w:rPr>
        <w:t>ZAMAWIAJĄCY</w:t>
      </w:r>
    </w:p>
    <w:bookmarkEnd w:id="0"/>
    <w:p w:rsidR="00C419B8" w:rsidRDefault="00C419B8" w:rsidP="00C419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419B8" w:rsidRPr="002A1FA5" w:rsidRDefault="00C419B8" w:rsidP="00C419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C419B8" w:rsidRPr="002A1FA5" w:rsidRDefault="00C419B8" w:rsidP="00C419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Egz. 1 –platforma: e-propublico.pl, strona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www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Zamawiającego,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>. T2612 B5</w:t>
      </w:r>
    </w:p>
    <w:p w:rsidR="00C419B8" w:rsidRPr="002A1FA5" w:rsidRDefault="00C419B8" w:rsidP="00C419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  <w:r w:rsidRPr="002A1FA5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:rsidR="00C236D3" w:rsidRPr="00C419B8" w:rsidRDefault="00C419B8" w:rsidP="00C419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18.08.</w:t>
      </w:r>
      <w:r w:rsidRPr="002A1FA5">
        <w:rPr>
          <w:rFonts w:ascii="Arial Narrow" w:hAnsi="Arial Narrow"/>
          <w:i/>
          <w:sz w:val="16"/>
          <w:szCs w:val="16"/>
        </w:rPr>
        <w:t>2025 r.</w:t>
      </w:r>
    </w:p>
    <w:sectPr w:rsidR="00C236D3" w:rsidRPr="00C419B8" w:rsidSect="00C419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6A7E" w:rsidRDefault="00326A7E">
      <w:r>
        <w:separator/>
      </w:r>
    </w:p>
  </w:endnote>
  <w:endnote w:type="continuationSeparator" w:id="1">
    <w:p w:rsidR="00326A7E" w:rsidRDefault="00326A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419B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419B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19B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6A7E" w:rsidRDefault="00326A7E">
      <w:r>
        <w:separator/>
      </w:r>
    </w:p>
  </w:footnote>
  <w:footnote w:type="continuationSeparator" w:id="1">
    <w:p w:rsidR="00326A7E" w:rsidRDefault="00326A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395" w:rsidRDefault="008D63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395" w:rsidRDefault="008D639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395" w:rsidRDefault="008D639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6395"/>
    <w:rsid w:val="00007727"/>
    <w:rsid w:val="00017720"/>
    <w:rsid w:val="00035488"/>
    <w:rsid w:val="000D7F25"/>
    <w:rsid w:val="000E00E5"/>
    <w:rsid w:val="00173B20"/>
    <w:rsid w:val="001C69FF"/>
    <w:rsid w:val="0023318D"/>
    <w:rsid w:val="00326A7E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D6395"/>
    <w:rsid w:val="00986737"/>
    <w:rsid w:val="009D19BD"/>
    <w:rsid w:val="009F189D"/>
    <w:rsid w:val="00A80738"/>
    <w:rsid w:val="00BB547B"/>
    <w:rsid w:val="00C236D3"/>
    <w:rsid w:val="00C419B8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419B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419B8"/>
    <w:rPr>
      <w:b/>
      <w:bCs/>
    </w:rPr>
  </w:style>
  <w:style w:type="character" w:styleId="Hipercze">
    <w:name w:val="Hyperlink"/>
    <w:basedOn w:val="Domylnaczcionkaakapitu"/>
    <w:uiPriority w:val="99"/>
    <w:unhideWhenUsed/>
    <w:rsid w:val="00C419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190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2025-08-18T07:08:00Z</cp:lastPrinted>
  <dcterms:created xsi:type="dcterms:W3CDTF">2025-08-18T07:02:00Z</dcterms:created>
  <dcterms:modified xsi:type="dcterms:W3CDTF">2025-08-18T07:08:00Z</dcterms:modified>
</cp:coreProperties>
</file>