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37931EE3" w:rsidR="00D62E6E" w:rsidRPr="001F051A" w:rsidRDefault="00F440CF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440CF">
              <w:rPr>
                <w:rFonts w:ascii="Times New Roman" w:eastAsia="Times New Roman" w:hAnsi="Times New Roman"/>
                <w:b/>
                <w:bCs/>
                <w:lang w:eastAsia="pl-PL"/>
              </w:rPr>
              <w:t>Zakup systemu obrazowania typu mobilne ramię C z opcją angiograficzną na potrzeby Filii nr 2 Szpitala Wojewódzkiego w Poznaniu</w:t>
            </w:r>
            <w:r w:rsidR="007400AD" w:rsidRPr="007400AD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- powtórka zadania nr 1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84FF6B" w14:textId="49DEF290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400AD">
              <w:rPr>
                <w:rFonts w:ascii="Times New Roman" w:eastAsia="Times New Roman" w:hAnsi="Times New Roman"/>
                <w:bCs/>
                <w:lang w:eastAsia="pl-PL"/>
              </w:rPr>
              <w:t>104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5060DDF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3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5E7E81C0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.05pt;height:17.3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87BDD"/>
    <w:rsid w:val="001F051A"/>
    <w:rsid w:val="00204613"/>
    <w:rsid w:val="00283561"/>
    <w:rsid w:val="002973DE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00AD"/>
    <w:rsid w:val="00747C6F"/>
    <w:rsid w:val="00753DC1"/>
    <w:rsid w:val="00775E2B"/>
    <w:rsid w:val="007823E9"/>
    <w:rsid w:val="007951AD"/>
    <w:rsid w:val="00797008"/>
    <w:rsid w:val="007A6D8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2077"/>
    <w:rsid w:val="00C804B8"/>
    <w:rsid w:val="00C93F0A"/>
    <w:rsid w:val="00CB6204"/>
    <w:rsid w:val="00CC527A"/>
    <w:rsid w:val="00CD5764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40CF"/>
    <w:rsid w:val="00F46593"/>
    <w:rsid w:val="00F568D6"/>
    <w:rsid w:val="00F70072"/>
    <w:rsid w:val="00FA57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232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9</cp:revision>
  <cp:lastPrinted>2010-01-07T09:39:00Z</cp:lastPrinted>
  <dcterms:created xsi:type="dcterms:W3CDTF">2025-03-10T08:55:00Z</dcterms:created>
  <dcterms:modified xsi:type="dcterms:W3CDTF">2025-08-13T07:04:00Z</dcterms:modified>
</cp:coreProperties>
</file>