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46439" w14:textId="6AD3E773" w:rsidR="001C1CEC" w:rsidRPr="00CF08B3" w:rsidRDefault="00705D3E" w:rsidP="001410A6">
      <w:pPr>
        <w:pStyle w:val="Akapitzlist"/>
        <w:rPr>
          <w:b/>
          <w:sz w:val="26"/>
          <w:u w:val="single"/>
        </w:rPr>
      </w:pPr>
      <w:r w:rsidRPr="00CF08B3">
        <w:rPr>
          <w:b/>
          <w:sz w:val="26"/>
          <w:u w:val="single"/>
        </w:rPr>
        <w:t>Wyłączony zakres</w:t>
      </w:r>
      <w:r w:rsidR="00CF08B3" w:rsidRPr="00CF08B3">
        <w:rPr>
          <w:b/>
          <w:sz w:val="26"/>
          <w:u w:val="single"/>
        </w:rPr>
        <w:t xml:space="preserve"> – branża architektoniczna</w:t>
      </w:r>
      <w:r w:rsidRPr="00CF08B3">
        <w:rPr>
          <w:b/>
          <w:sz w:val="26"/>
          <w:u w:val="single"/>
        </w:rPr>
        <w:t>:</w:t>
      </w:r>
    </w:p>
    <w:p w14:paraId="53089958" w14:textId="77777777" w:rsidR="00797807" w:rsidRDefault="00797807" w:rsidP="001410A6">
      <w:pPr>
        <w:pStyle w:val="Akapitzlist"/>
      </w:pPr>
    </w:p>
    <w:p w14:paraId="5B365AAF" w14:textId="0CF38719" w:rsidR="005D1BA3" w:rsidRDefault="00A60FB7" w:rsidP="00A60FB7">
      <w:pPr>
        <w:pStyle w:val="Akapitzlist"/>
        <w:spacing w:after="0" w:line="240" w:lineRule="auto"/>
      </w:pPr>
      <w:r w:rsidRPr="00A60FB7">
        <w:drawing>
          <wp:inline distT="0" distB="0" distL="0" distR="0" wp14:anchorId="13AFBC40" wp14:editId="665F4FF3">
            <wp:extent cx="3836338" cy="5715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3875" cy="574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0FB7">
        <w:drawing>
          <wp:inline distT="0" distB="0" distL="0" distR="0" wp14:anchorId="7005CCDC" wp14:editId="67E03E8B">
            <wp:extent cx="3817194" cy="2436495"/>
            <wp:effectExtent l="0" t="0" r="0" b="19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32002" cy="244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7CCE" w14:textId="0FCAE9EB" w:rsidR="00CF08B3" w:rsidRDefault="00CF08B3" w:rsidP="00A60FB7">
      <w:pPr>
        <w:pStyle w:val="Akapitzlist"/>
        <w:spacing w:after="0" w:line="240" w:lineRule="auto"/>
      </w:pPr>
    </w:p>
    <w:p w14:paraId="2403455E" w14:textId="1B209B03" w:rsidR="00CF08B3" w:rsidRPr="00CF08B3" w:rsidRDefault="00CF08B3" w:rsidP="00CF08B3">
      <w:pPr>
        <w:pStyle w:val="Akapitzlist"/>
        <w:rPr>
          <w:b/>
          <w:sz w:val="26"/>
          <w:u w:val="single"/>
        </w:rPr>
      </w:pPr>
      <w:r w:rsidRPr="00CF08B3">
        <w:rPr>
          <w:b/>
          <w:sz w:val="26"/>
          <w:u w:val="single"/>
        </w:rPr>
        <w:lastRenderedPageBreak/>
        <w:t xml:space="preserve">Wyłączony zakres – branża </w:t>
      </w:r>
      <w:r>
        <w:rPr>
          <w:b/>
          <w:sz w:val="26"/>
          <w:u w:val="single"/>
        </w:rPr>
        <w:t>elektryczna</w:t>
      </w:r>
      <w:r w:rsidRPr="00CF08B3">
        <w:rPr>
          <w:b/>
          <w:sz w:val="26"/>
          <w:u w:val="single"/>
        </w:rPr>
        <w:t>:</w:t>
      </w:r>
    </w:p>
    <w:p w14:paraId="767C923E" w14:textId="594B7A7C" w:rsidR="00CF08B3" w:rsidRDefault="00CF08B3" w:rsidP="00A60FB7">
      <w:pPr>
        <w:pStyle w:val="Akapitzlist"/>
        <w:spacing w:after="0" w:line="240" w:lineRule="auto"/>
      </w:pPr>
      <w:r w:rsidRPr="00CF08B3">
        <w:drawing>
          <wp:inline distT="0" distB="0" distL="0" distR="0" wp14:anchorId="7360E638" wp14:editId="0F99CA98">
            <wp:extent cx="5394761" cy="24384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1043" cy="244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6CFF2" w14:textId="3EBAACD9" w:rsidR="00CF08B3" w:rsidRDefault="00CF08B3" w:rsidP="00A60FB7">
      <w:pPr>
        <w:pStyle w:val="Akapitzlist"/>
        <w:spacing w:after="0" w:line="240" w:lineRule="auto"/>
      </w:pPr>
      <w:r w:rsidRPr="00CF08B3">
        <w:drawing>
          <wp:inline distT="0" distB="0" distL="0" distR="0" wp14:anchorId="515E4186" wp14:editId="6A78C934">
            <wp:extent cx="5389399" cy="2377440"/>
            <wp:effectExtent l="0" t="0" r="1905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2311" cy="2383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5C578" w14:textId="083A76FE" w:rsidR="00CF08B3" w:rsidRDefault="00CF08B3" w:rsidP="00A60FB7">
      <w:pPr>
        <w:pStyle w:val="Akapitzlist"/>
        <w:spacing w:after="0" w:line="240" w:lineRule="auto"/>
      </w:pPr>
      <w:bookmarkStart w:id="0" w:name="_GoBack"/>
      <w:r w:rsidRPr="00CF08B3">
        <w:drawing>
          <wp:inline distT="0" distB="0" distL="0" distR="0" wp14:anchorId="4BE77DD7" wp14:editId="59DAB922">
            <wp:extent cx="5400675" cy="36576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6262" cy="39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5F3941D" w14:textId="3E7FB0EA" w:rsidR="00CF08B3" w:rsidRDefault="00CF08B3" w:rsidP="00A60FB7">
      <w:pPr>
        <w:pStyle w:val="Akapitzlist"/>
        <w:spacing w:after="0" w:line="240" w:lineRule="auto"/>
      </w:pPr>
      <w:r w:rsidRPr="00CF08B3">
        <w:lastRenderedPageBreak/>
        <w:drawing>
          <wp:inline distT="0" distB="0" distL="0" distR="0" wp14:anchorId="43B2CEC9" wp14:editId="1B47FF9A">
            <wp:extent cx="5170673" cy="7406640"/>
            <wp:effectExtent l="0" t="0" r="0" b="381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0262" cy="742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0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27C4C"/>
    <w:multiLevelType w:val="hybridMultilevel"/>
    <w:tmpl w:val="4DA42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B9A"/>
    <w:rsid w:val="001410A6"/>
    <w:rsid w:val="001C1CEC"/>
    <w:rsid w:val="005906BF"/>
    <w:rsid w:val="005956D0"/>
    <w:rsid w:val="005D1BA3"/>
    <w:rsid w:val="00705D3E"/>
    <w:rsid w:val="00797807"/>
    <w:rsid w:val="008C1EB8"/>
    <w:rsid w:val="00A60FB7"/>
    <w:rsid w:val="00CD6006"/>
    <w:rsid w:val="00CF08B3"/>
    <w:rsid w:val="00F5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5173"/>
  <w15:chartTrackingRefBased/>
  <w15:docId w15:val="{D3A05A78-EC55-49F8-8EED-D89F2CF2E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3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3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3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3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3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3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3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3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3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3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3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3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3B9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3B9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3B9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3B9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3B9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3B9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3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3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3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3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3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3B9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3B9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3B9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3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3B9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3B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Witkowski</dc:creator>
  <cp:keywords/>
  <dc:description/>
  <cp:lastModifiedBy>Emilia Nowak</cp:lastModifiedBy>
  <cp:revision>2</cp:revision>
  <dcterms:created xsi:type="dcterms:W3CDTF">2025-08-19T14:12:00Z</dcterms:created>
  <dcterms:modified xsi:type="dcterms:W3CDTF">2025-08-19T14:12:00Z</dcterms:modified>
</cp:coreProperties>
</file>