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B567BF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4"/>
        </w:rPr>
      </w:pPr>
      <w:r w:rsidRPr="00B567BF">
        <w:rPr>
          <w:rFonts w:ascii="Arial Narrow" w:hAnsi="Arial Narrow" w:cs="Arial"/>
          <w:b w:val="0"/>
          <w:bCs/>
        </w:rPr>
        <w:t xml:space="preserve">Załącznik nr </w:t>
      </w:r>
      <w:r w:rsidR="008B2227" w:rsidRPr="00B567BF">
        <w:rPr>
          <w:rFonts w:ascii="Arial Narrow" w:hAnsi="Arial Narrow" w:cs="Arial"/>
          <w:b w:val="0"/>
          <w:bCs/>
        </w:rPr>
        <w:t>3</w:t>
      </w:r>
      <w:r w:rsidR="00F83B51" w:rsidRPr="00B567BF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B567BF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B567BF">
              <w:rPr>
                <w:rFonts w:ascii="Arial Narrow" w:hAnsi="Arial Narrow"/>
                <w:sz w:val="18"/>
              </w:rPr>
              <w:t xml:space="preserve"> 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KRS/CEiDG]</w:t>
            </w:r>
          </w:p>
        </w:tc>
      </w:tr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B567BF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7524A3" w:rsidRPr="00B567BF" w:rsidRDefault="007524A3" w:rsidP="00AE3F9F">
      <w:pPr>
        <w:rPr>
          <w:rFonts w:ascii="Arial Narrow" w:eastAsia="Calibri" w:hAnsi="Arial Narrow" w:cs="Arial"/>
          <w:b/>
          <w:sz w:val="44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B567BF" w:rsidTr="00CA5E56">
        <w:tc>
          <w:tcPr>
            <w:tcW w:w="14034" w:type="dxa"/>
            <w:shd w:val="clear" w:color="auto" w:fill="F2F2F2"/>
          </w:tcPr>
          <w:p w:rsidR="00CA5E56" w:rsidRPr="00B567B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B567BF">
              <w:rPr>
                <w:rFonts w:ascii="Arial Narrow" w:hAnsi="Arial Narrow" w:cs="Arial"/>
                <w:b/>
                <w:szCs w:val="32"/>
              </w:rPr>
              <w:t>WYKAZ OSÓB</w:t>
            </w:r>
          </w:p>
        </w:tc>
      </w:tr>
    </w:tbl>
    <w:p w:rsidR="00CA5E56" w:rsidRPr="00B567B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B567BF" w:rsidTr="00CA5E56">
        <w:tc>
          <w:tcPr>
            <w:tcW w:w="2268" w:type="dxa"/>
            <w:shd w:val="clear" w:color="auto" w:fill="auto"/>
          </w:tcPr>
          <w:p w:rsidR="00CA5E56" w:rsidRPr="00B567B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B567BF" w:rsidRDefault="00827C90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</w:rPr>
              <w:t>Przeglądy okresowe i naprawy  aparatów i urządzeń medycznych</w:t>
            </w:r>
            <w:r w:rsidR="00CA5E56" w:rsidRPr="00B567BF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827C90" w:rsidRPr="00B567BF" w:rsidTr="009A0187">
        <w:tc>
          <w:tcPr>
            <w:tcW w:w="2268" w:type="dxa"/>
            <w:shd w:val="clear" w:color="auto" w:fill="auto"/>
          </w:tcPr>
          <w:p w:rsidR="00827C90" w:rsidRPr="00B567BF" w:rsidRDefault="00827C90" w:rsidP="009A0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27C90" w:rsidRPr="00B567BF" w:rsidRDefault="00827C90" w:rsidP="009A01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</w:rPr>
              <w:t>85/2025</w:t>
            </w:r>
          </w:p>
        </w:tc>
      </w:tr>
    </w:tbl>
    <w:p w:rsidR="0060654D" w:rsidRPr="00B567BF" w:rsidRDefault="00827C9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B567BF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</w:tbl>
    <w:p w:rsidR="00121B8A" w:rsidRPr="00B567B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B567BF" w:rsidTr="009160CE">
        <w:tc>
          <w:tcPr>
            <w:tcW w:w="623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B567B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B567BF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B567BF" w:rsidRDefault="00121B8A" w:rsidP="00827C9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827C90"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B567B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B567BF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6E0" w:rsidRDefault="00B856E0">
      <w:r>
        <w:separator/>
      </w:r>
    </w:p>
  </w:endnote>
  <w:endnote w:type="continuationSeparator" w:id="1">
    <w:p w:rsidR="00B856E0" w:rsidRDefault="00B856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0555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0555E1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0555E1">
      <w:rPr>
        <w:rStyle w:val="Numerstrony"/>
        <w:rFonts w:ascii="Arial" w:hAnsi="Arial"/>
        <w:sz w:val="18"/>
      </w:rPr>
      <w:fldChar w:fldCharType="separate"/>
    </w:r>
    <w:r w:rsidR="00B567BF">
      <w:rPr>
        <w:rStyle w:val="Numerstrony"/>
        <w:rFonts w:ascii="Arial" w:hAnsi="Arial"/>
        <w:noProof/>
        <w:sz w:val="18"/>
      </w:rPr>
      <w:t>1</w:t>
    </w:r>
    <w:r w:rsidR="000555E1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0555E1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0555E1">
      <w:rPr>
        <w:rStyle w:val="Numerstrony"/>
        <w:rFonts w:ascii="Arial" w:hAnsi="Arial"/>
        <w:sz w:val="18"/>
      </w:rPr>
      <w:fldChar w:fldCharType="separate"/>
    </w:r>
    <w:r w:rsidR="00B567BF">
      <w:rPr>
        <w:rStyle w:val="Numerstrony"/>
        <w:rFonts w:ascii="Arial" w:hAnsi="Arial"/>
        <w:noProof/>
        <w:sz w:val="18"/>
      </w:rPr>
      <w:t>2</w:t>
    </w:r>
    <w:r w:rsidR="000555E1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0555E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555E1">
      <w:rPr>
        <w:rStyle w:val="Numerstrony"/>
      </w:rPr>
      <w:fldChar w:fldCharType="separate"/>
    </w:r>
    <w:r>
      <w:rPr>
        <w:rStyle w:val="Numerstrony"/>
        <w:noProof/>
      </w:rPr>
      <w:t>1</w:t>
    </w:r>
    <w:r w:rsidR="000555E1">
      <w:rPr>
        <w:rStyle w:val="Numerstrony"/>
      </w:rPr>
      <w:fldChar w:fldCharType="end"/>
    </w:r>
    <w:r>
      <w:rPr>
        <w:rStyle w:val="Numerstrony"/>
      </w:rPr>
      <w:t>/</w:t>
    </w:r>
    <w:r w:rsidR="000555E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555E1">
      <w:rPr>
        <w:rStyle w:val="Numerstrony"/>
      </w:rPr>
      <w:fldChar w:fldCharType="separate"/>
    </w:r>
    <w:r w:rsidR="00B856E0">
      <w:rPr>
        <w:rStyle w:val="Numerstrony"/>
        <w:noProof/>
      </w:rPr>
      <w:t>2</w:t>
    </w:r>
    <w:r w:rsidR="000555E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6E0" w:rsidRDefault="00B856E0">
      <w:r>
        <w:separator/>
      </w:r>
    </w:p>
  </w:footnote>
  <w:footnote w:type="continuationSeparator" w:id="1">
    <w:p w:rsidR="00B856E0" w:rsidRDefault="00B856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C90" w:rsidRDefault="00827C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B567BF" w:rsidP="009160CE">
    <w:pPr>
      <w:tabs>
        <w:tab w:val="center" w:pos="4536"/>
        <w:tab w:val="right" w:pos="9072"/>
      </w:tabs>
      <w:rPr>
        <w:rFonts w:ascii="Arial" w:hAnsi="Arial" w:cs="Arial"/>
      </w:rPr>
    </w:pPr>
    <w:r>
      <w:rPr>
        <w:rFonts w:ascii="Arial" w:hAnsi="Arial" w:cs="Arial"/>
      </w:rPr>
      <w:t xml:space="preserve">Sprawa </w:t>
    </w:r>
    <w:r>
      <w:rPr>
        <w:rFonts w:ascii="Arial" w:hAnsi="Arial" w:cs="Arial"/>
      </w:rPr>
      <w:t>nr:</w:t>
    </w:r>
    <w:r w:rsidR="00CA5E56" w:rsidRPr="00CA5E56">
      <w:rPr>
        <w:rFonts w:ascii="Arial" w:hAnsi="Arial" w:cs="Arial"/>
      </w:rPr>
      <w:t xml:space="preserve">: </w:t>
    </w:r>
    <w:r w:rsidR="00827C90">
      <w:rPr>
        <w:rFonts w:ascii="Arial" w:hAnsi="Arial" w:cs="Arial"/>
      </w:rPr>
      <w:t>85/2025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C90"/>
    <w:rsid w:val="000555E1"/>
    <w:rsid w:val="001174D3"/>
    <w:rsid w:val="00121B8A"/>
    <w:rsid w:val="00150D7E"/>
    <w:rsid w:val="00167DCC"/>
    <w:rsid w:val="00173417"/>
    <w:rsid w:val="00180761"/>
    <w:rsid w:val="004E070D"/>
    <w:rsid w:val="0060654D"/>
    <w:rsid w:val="00691359"/>
    <w:rsid w:val="007064BA"/>
    <w:rsid w:val="007524A3"/>
    <w:rsid w:val="00771188"/>
    <w:rsid w:val="00821C80"/>
    <w:rsid w:val="00827C90"/>
    <w:rsid w:val="00861259"/>
    <w:rsid w:val="008B2227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567BF"/>
    <w:rsid w:val="00B856E0"/>
    <w:rsid w:val="00BF160F"/>
    <w:rsid w:val="00C97A27"/>
    <w:rsid w:val="00CA5E56"/>
    <w:rsid w:val="00D52F5E"/>
    <w:rsid w:val="00E819CF"/>
    <w:rsid w:val="00F253E5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3E5"/>
  </w:style>
  <w:style w:type="paragraph" w:styleId="Nagwek1">
    <w:name w:val="heading 1"/>
    <w:basedOn w:val="Normalny"/>
    <w:next w:val="Normalny"/>
    <w:qFormat/>
    <w:rsid w:val="00F253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53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253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253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253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253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53E5"/>
  </w:style>
  <w:style w:type="character" w:styleId="Odwoaniedokomentarza">
    <w:name w:val="annotation reference"/>
    <w:semiHidden/>
    <w:rsid w:val="00F253E5"/>
    <w:rPr>
      <w:sz w:val="16"/>
    </w:rPr>
  </w:style>
  <w:style w:type="paragraph" w:styleId="Tekstkomentarza">
    <w:name w:val="annotation text"/>
    <w:basedOn w:val="Normalny"/>
    <w:semiHidden/>
    <w:rsid w:val="00F253E5"/>
  </w:style>
  <w:style w:type="paragraph" w:styleId="Tytu">
    <w:name w:val="Title"/>
    <w:basedOn w:val="Normalny"/>
    <w:qFormat/>
    <w:rsid w:val="00F253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253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253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2025-08-18T04:25:00Z</dcterms:created>
  <dcterms:modified xsi:type="dcterms:W3CDTF">2025-08-28T08:01:00Z</dcterms:modified>
</cp:coreProperties>
</file>