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F6" w:rsidRPr="0001332D" w:rsidRDefault="00FE3D96" w:rsidP="000A7A59">
      <w:pPr>
        <w:spacing w:line="240" w:lineRule="auto"/>
        <w:jc w:val="center"/>
        <w:rPr>
          <w:rFonts w:ascii="Arial Narrow" w:hAnsi="Arial Narrow"/>
          <w:b/>
          <w:sz w:val="28"/>
          <w:szCs w:val="24"/>
          <w:u w:val="single"/>
        </w:rPr>
      </w:pPr>
      <w:r>
        <w:rPr>
          <w:rFonts w:ascii="Arial Narrow" w:hAnsi="Arial Narrow"/>
          <w:b/>
          <w:sz w:val="28"/>
          <w:szCs w:val="24"/>
          <w:u w:val="single"/>
        </w:rPr>
        <w:t>Zakres</w:t>
      </w:r>
      <w:r w:rsidR="001E2014" w:rsidRPr="0001332D">
        <w:rPr>
          <w:rFonts w:ascii="Arial Narrow" w:hAnsi="Arial Narrow"/>
          <w:b/>
          <w:sz w:val="28"/>
          <w:szCs w:val="24"/>
          <w:u w:val="single"/>
        </w:rPr>
        <w:t xml:space="preserve"> czynności</w:t>
      </w:r>
      <w:r>
        <w:rPr>
          <w:rFonts w:ascii="Arial Narrow" w:hAnsi="Arial Narrow"/>
          <w:b/>
          <w:sz w:val="28"/>
          <w:szCs w:val="24"/>
          <w:u w:val="single"/>
        </w:rPr>
        <w:t xml:space="preserve"> serwisowych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1. Przeglądy okresowe i naprawy - aparat USG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Logiq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i Echokardiografy firmy GE</w:t>
      </w:r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</w:t>
      </w:r>
      <w:r w:rsidR="00C36F23">
        <w:rPr>
          <w:rFonts w:ascii="Arial Narrow" w:hAnsi="Arial Narrow"/>
          <w:bCs/>
          <w:sz w:val="24"/>
          <w:szCs w:val="24"/>
        </w:rPr>
        <w:t>m</w:t>
      </w:r>
      <w:r>
        <w:rPr>
          <w:rFonts w:ascii="Arial Narrow" w:hAnsi="Arial Narrow"/>
          <w:bCs/>
          <w:sz w:val="24"/>
          <w:szCs w:val="24"/>
        </w:rPr>
        <w:t>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2. Przeglądy okresowe i naprawy - Defibrylatory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Lifepak</w:t>
      </w:r>
      <w:proofErr w:type="spellEnd"/>
    </w:p>
    <w:p w:rsidR="00381641" w:rsidRPr="000A7A59" w:rsidRDefault="00381641" w:rsidP="000A7A59">
      <w:pPr>
        <w:pStyle w:val="Akapitzlist"/>
        <w:numPr>
          <w:ilvl w:val="0"/>
          <w:numId w:val="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Testy funkcjonalne</w:t>
      </w:r>
    </w:p>
    <w:p w:rsidR="00381641" w:rsidRPr="000A7A59" w:rsidRDefault="00381641" w:rsidP="000A7A59">
      <w:pPr>
        <w:pStyle w:val="Akapitzlist"/>
        <w:numPr>
          <w:ilvl w:val="0"/>
          <w:numId w:val="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Kontrola wyładowania</w:t>
      </w:r>
    </w:p>
    <w:p w:rsidR="00381641" w:rsidRPr="000A7A59" w:rsidRDefault="00381641" w:rsidP="000A7A59">
      <w:pPr>
        <w:pStyle w:val="Akapitzlist"/>
        <w:numPr>
          <w:ilvl w:val="0"/>
          <w:numId w:val="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Kontrola poprawności pomiarów funkcji życiowych </w:t>
      </w:r>
    </w:p>
    <w:p w:rsidR="00381641" w:rsidRPr="000A7A59" w:rsidRDefault="00381641" w:rsidP="000A7A59">
      <w:pPr>
        <w:pStyle w:val="Akapitzlist"/>
        <w:numPr>
          <w:ilvl w:val="0"/>
          <w:numId w:val="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Test bezpieczeństwa elektrycznego </w:t>
      </w:r>
    </w:p>
    <w:p w:rsidR="00381641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3. Przeglądy okresowe i naprawy - Pompy infuzyjne objętościowe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Guandong</w:t>
      </w:r>
      <w:proofErr w:type="spellEnd"/>
    </w:p>
    <w:p w:rsidR="00381641" w:rsidRPr="000A7A59" w:rsidRDefault="00381641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 w:rsidRPr="000A7A59">
        <w:rPr>
          <w:rFonts w:ascii="Arial Narrow" w:hAnsi="Arial Narrow"/>
        </w:rPr>
        <w:t xml:space="preserve">Ocena stanu technicznego pompy </w:t>
      </w:r>
    </w:p>
    <w:p w:rsidR="00381641" w:rsidRPr="000A7A59" w:rsidRDefault="00381641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 w:rsidRPr="000A7A59">
        <w:rPr>
          <w:rFonts w:ascii="Arial Narrow" w:hAnsi="Arial Narrow"/>
        </w:rPr>
        <w:t xml:space="preserve">Kontrola działania funkcji i ustawień pompy </w:t>
      </w:r>
    </w:p>
    <w:p w:rsidR="00381641" w:rsidRPr="000A7A59" w:rsidRDefault="00381641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 w:rsidRPr="000A7A59">
        <w:rPr>
          <w:rFonts w:ascii="Arial Narrow" w:hAnsi="Arial Narrow"/>
        </w:rPr>
        <w:t xml:space="preserve">Kalibracja przepływów (jeśli jest taka konieczność) </w:t>
      </w:r>
    </w:p>
    <w:p w:rsidR="00381641" w:rsidRPr="000A7A59" w:rsidRDefault="00381641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 w:rsidRPr="000A7A59">
        <w:rPr>
          <w:rFonts w:ascii="Arial Narrow" w:hAnsi="Arial Narrow"/>
        </w:rPr>
        <w:t xml:space="preserve">Kontrola działania alarmów </w:t>
      </w:r>
    </w:p>
    <w:p w:rsidR="00381641" w:rsidRPr="000A7A59" w:rsidRDefault="00381641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 w:rsidRPr="000A7A59">
        <w:rPr>
          <w:rFonts w:ascii="Arial Narrow" w:hAnsi="Arial Narrow"/>
        </w:rPr>
        <w:t xml:space="preserve">Test bezpieczeństwa elektrycznego </w:t>
      </w:r>
    </w:p>
    <w:p w:rsidR="00381641" w:rsidRPr="000A7A59" w:rsidRDefault="00381641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 w:rsidRPr="000A7A59">
        <w:rPr>
          <w:rFonts w:ascii="Arial Narrow" w:hAnsi="Arial Narrow"/>
        </w:rPr>
        <w:t xml:space="preserve">Czyszczenie i dezynfekcja obudowy </w:t>
      </w:r>
    </w:p>
    <w:p w:rsidR="00381641" w:rsidRPr="000A7A59" w:rsidRDefault="00381641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 w:rsidRPr="000A7A59">
        <w:rPr>
          <w:rFonts w:ascii="Arial Narrow" w:hAnsi="Arial Narrow"/>
        </w:rPr>
        <w:t xml:space="preserve">Koszty transportu sprzętu do i z serwisu </w:t>
      </w:r>
    </w:p>
    <w:p w:rsidR="00381641" w:rsidRPr="000A7A59" w:rsidRDefault="00381641" w:rsidP="000A7A59">
      <w:pPr>
        <w:pStyle w:val="Default"/>
        <w:rPr>
          <w:rFonts w:ascii="Arial Narrow" w:hAnsi="Arial Narrow"/>
        </w:rPr>
      </w:pP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4. Przeglądy okresowe i naprawy - Respirator przeznaczony do wspomagania wentylacji okresowej TRILOGY</w:t>
      </w:r>
    </w:p>
    <w:p w:rsidR="00381641" w:rsidRPr="00B53FC8" w:rsidRDefault="00381641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jc w:val="both"/>
        <w:rPr>
          <w:rFonts w:ascii="Arial Narrow" w:hAnsi="Arial Narrow"/>
          <w:bCs/>
          <w:sz w:val="24"/>
          <w:szCs w:val="24"/>
        </w:rPr>
      </w:pPr>
      <w:r w:rsidRPr="00B53FC8">
        <w:rPr>
          <w:rFonts w:ascii="Arial Narrow" w:hAnsi="Arial Narrow"/>
          <w:bCs/>
          <w:sz w:val="24"/>
          <w:szCs w:val="24"/>
        </w:rPr>
        <w:t>Aktualizację oprogramowania</w:t>
      </w:r>
    </w:p>
    <w:p w:rsidR="00381641" w:rsidRPr="00B53FC8" w:rsidRDefault="00381641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B53FC8">
        <w:rPr>
          <w:rFonts w:ascii="Arial Narrow" w:hAnsi="Arial Narrow"/>
          <w:bCs/>
          <w:sz w:val="24"/>
          <w:szCs w:val="24"/>
        </w:rPr>
        <w:t>Diagnostykę aparatu oraz analizę pliku błędów</w:t>
      </w:r>
    </w:p>
    <w:p w:rsidR="00381641" w:rsidRPr="00B53FC8" w:rsidRDefault="00381641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B53FC8">
        <w:rPr>
          <w:rFonts w:ascii="Arial Narrow" w:hAnsi="Arial Narrow"/>
          <w:bCs/>
          <w:sz w:val="24"/>
          <w:szCs w:val="24"/>
        </w:rPr>
        <w:t>Czyszczenie wnętrza, sprawdzenie stanu podzespołów aparatu</w:t>
      </w:r>
    </w:p>
    <w:p w:rsidR="00381641" w:rsidRPr="00B53FC8" w:rsidRDefault="00381641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B53FC8">
        <w:rPr>
          <w:rFonts w:ascii="Arial Narrow" w:hAnsi="Arial Narrow"/>
          <w:bCs/>
          <w:sz w:val="24"/>
          <w:szCs w:val="24"/>
        </w:rPr>
        <w:t>Wymianę filtra wlotowego</w:t>
      </w:r>
    </w:p>
    <w:p w:rsidR="00381641" w:rsidRPr="00B53FC8" w:rsidRDefault="00381641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B53FC8">
        <w:rPr>
          <w:rFonts w:ascii="Arial Narrow" w:hAnsi="Arial Narrow"/>
          <w:bCs/>
          <w:sz w:val="24"/>
          <w:szCs w:val="24"/>
        </w:rPr>
        <w:t>Kontrolę stanu baterii oraz zastawek</w:t>
      </w:r>
    </w:p>
    <w:p w:rsidR="00381641" w:rsidRPr="00B53FC8" w:rsidRDefault="00381641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B53FC8">
        <w:rPr>
          <w:rFonts w:ascii="Arial Narrow" w:hAnsi="Arial Narrow"/>
          <w:bCs/>
          <w:sz w:val="24"/>
          <w:szCs w:val="24"/>
        </w:rPr>
        <w:t>Test serwisowy</w:t>
      </w:r>
    </w:p>
    <w:p w:rsidR="00381641" w:rsidRPr="00B53FC8" w:rsidRDefault="00381641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B53FC8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381641" w:rsidRPr="00B53FC8" w:rsidRDefault="00381641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B53FC8">
        <w:rPr>
          <w:rFonts w:ascii="Arial Narrow" w:hAnsi="Arial Narrow"/>
          <w:bCs/>
          <w:sz w:val="24"/>
          <w:szCs w:val="24"/>
        </w:rPr>
        <w:t>Czyszczenie i dezynfekcję obudo</w:t>
      </w:r>
      <w:r w:rsidR="00966B5D" w:rsidRPr="00B53FC8">
        <w:rPr>
          <w:rFonts w:ascii="Arial Narrow" w:hAnsi="Arial Narrow"/>
          <w:bCs/>
          <w:sz w:val="24"/>
          <w:szCs w:val="24"/>
        </w:rPr>
        <w:t>wy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5. Przeglądy okresowe i naprawy - Urządzenie do dekontaminacji</w:t>
      </w:r>
    </w:p>
    <w:p w:rsidR="00381641" w:rsidRPr="00C36F23" w:rsidRDefault="00381641" w:rsidP="00C36F2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  <w:r w:rsidRPr="00C36F23">
        <w:rPr>
          <w:rFonts w:ascii="Arial Narrow" w:hAnsi="Arial Narrow" w:cs="CIDFont+F1"/>
          <w:sz w:val="24"/>
          <w:szCs w:val="24"/>
        </w:rPr>
        <w:t>Sprawdzenie działania podzespołów urządzenia.</w:t>
      </w:r>
    </w:p>
    <w:p w:rsidR="00381641" w:rsidRPr="00C36F23" w:rsidRDefault="00381641" w:rsidP="00C36F2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  <w:r w:rsidRPr="00C36F23">
        <w:rPr>
          <w:rFonts w:ascii="Arial Narrow" w:hAnsi="Arial Narrow" w:cs="CIDFont+F1"/>
          <w:sz w:val="24"/>
          <w:szCs w:val="24"/>
        </w:rPr>
        <w:t>Sprawdzenie ustawień oprogramowania sterującego.</w:t>
      </w:r>
    </w:p>
    <w:p w:rsidR="00381641" w:rsidRPr="00C36F23" w:rsidRDefault="00381641" w:rsidP="00C36F2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  <w:r w:rsidRPr="00C36F23">
        <w:rPr>
          <w:rFonts w:ascii="Arial Narrow" w:hAnsi="Arial Narrow" w:cs="CIDFont+F1"/>
          <w:sz w:val="24"/>
          <w:szCs w:val="24"/>
        </w:rPr>
        <w:t>Sprawdzenie czujników (temperatury, przepływu,</w:t>
      </w:r>
    </w:p>
    <w:p w:rsidR="00381641" w:rsidRPr="000A7A59" w:rsidRDefault="00381641" w:rsidP="00C36F23">
      <w:pPr>
        <w:autoSpaceDE w:val="0"/>
        <w:autoSpaceDN w:val="0"/>
        <w:adjustRightInd w:val="0"/>
        <w:spacing w:after="0" w:line="240" w:lineRule="auto"/>
        <w:ind w:firstLine="708"/>
        <w:rPr>
          <w:rFonts w:ascii="Arial Narrow" w:hAnsi="Arial Narrow" w:cs="CIDFont+F1"/>
          <w:sz w:val="24"/>
          <w:szCs w:val="24"/>
        </w:rPr>
      </w:pPr>
      <w:r w:rsidRPr="000A7A59">
        <w:rPr>
          <w:rFonts w:ascii="Arial Narrow" w:hAnsi="Arial Narrow" w:cs="CIDFont+F1"/>
          <w:sz w:val="24"/>
          <w:szCs w:val="24"/>
        </w:rPr>
        <w:t>wilgotności, wagi, ciśnienia),kalibracja poszczególnych czujników – jeśli wymagana</w:t>
      </w:r>
    </w:p>
    <w:p w:rsidR="00381641" w:rsidRPr="00C36F23" w:rsidRDefault="00381641" w:rsidP="000A7A5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  <w:r w:rsidRPr="00C36F23">
        <w:rPr>
          <w:rFonts w:ascii="Arial Narrow" w:hAnsi="Arial Narrow" w:cs="CIDFont+F1"/>
          <w:sz w:val="24"/>
          <w:szCs w:val="24"/>
        </w:rPr>
        <w:t>Czyszczenie/wy</w:t>
      </w:r>
      <w:r w:rsidR="00C36F23">
        <w:rPr>
          <w:rFonts w:ascii="Arial Narrow" w:hAnsi="Arial Narrow" w:cs="CIDFont+F1"/>
          <w:sz w:val="24"/>
          <w:szCs w:val="24"/>
        </w:rPr>
        <w:t>miana elementów zużywalnych –</w:t>
      </w:r>
      <w:r w:rsidR="00421548">
        <w:rPr>
          <w:rFonts w:ascii="Arial Narrow" w:hAnsi="Arial Narrow" w:cs="CIDFont+F1"/>
          <w:sz w:val="24"/>
          <w:szCs w:val="24"/>
        </w:rPr>
        <w:t xml:space="preserve"> </w:t>
      </w:r>
      <w:r w:rsidR="00C36F23">
        <w:rPr>
          <w:rFonts w:ascii="Arial Narrow" w:hAnsi="Arial Narrow" w:cs="CIDFont+F1"/>
          <w:sz w:val="24"/>
          <w:szCs w:val="24"/>
        </w:rPr>
        <w:t>jeś</w:t>
      </w:r>
      <w:r w:rsidRPr="00C36F23">
        <w:rPr>
          <w:rFonts w:ascii="Arial Narrow" w:hAnsi="Arial Narrow" w:cs="CIDFont+F1"/>
          <w:sz w:val="24"/>
          <w:szCs w:val="24"/>
        </w:rPr>
        <w:t>li</w:t>
      </w:r>
      <w:r w:rsidR="00421548">
        <w:rPr>
          <w:rFonts w:ascii="Arial Narrow" w:hAnsi="Arial Narrow" w:cs="CIDFont+F1"/>
          <w:sz w:val="24"/>
          <w:szCs w:val="24"/>
        </w:rPr>
        <w:t xml:space="preserve"> </w:t>
      </w:r>
      <w:r w:rsidRPr="00C36F23">
        <w:rPr>
          <w:rFonts w:ascii="Arial Narrow" w:hAnsi="Arial Narrow" w:cs="CIDFont+F1"/>
          <w:sz w:val="24"/>
          <w:szCs w:val="24"/>
        </w:rPr>
        <w:t>wymagana</w:t>
      </w:r>
    </w:p>
    <w:p w:rsidR="00C36F23" w:rsidRDefault="00C36F23" w:rsidP="000A7A59">
      <w:pPr>
        <w:tabs>
          <w:tab w:val="left" w:pos="8647"/>
        </w:tabs>
        <w:spacing w:line="240" w:lineRule="auto"/>
        <w:rPr>
          <w:rFonts w:ascii="Arial Narrow" w:hAnsi="Arial Narrow" w:cs="CIDFont+F1"/>
          <w:sz w:val="24"/>
          <w:szCs w:val="24"/>
        </w:rPr>
      </w:pPr>
    </w:p>
    <w:p w:rsidR="00C36F23" w:rsidRDefault="00C36F23" w:rsidP="000A7A59">
      <w:pPr>
        <w:tabs>
          <w:tab w:val="left" w:pos="8647"/>
        </w:tabs>
        <w:spacing w:line="240" w:lineRule="auto"/>
        <w:rPr>
          <w:rFonts w:ascii="Arial Narrow" w:hAnsi="Arial Narrow" w:cs="CIDFont+F1"/>
          <w:sz w:val="24"/>
          <w:szCs w:val="24"/>
        </w:rPr>
      </w:pPr>
    </w:p>
    <w:p w:rsidR="00381641" w:rsidRPr="00381641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lastRenderedPageBreak/>
        <w:t>Zadanie nr 6. Przeglądy okresowe i naprawy - Ramy stereotaktyczne</w:t>
      </w:r>
    </w:p>
    <w:p w:rsidR="00381641" w:rsidRPr="00C36F23" w:rsidRDefault="00381641" w:rsidP="00C36F2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51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C36F23">
        <w:rPr>
          <w:rFonts w:ascii="Arial Narrow" w:hAnsi="Arial Narrow" w:cs="Calibri"/>
          <w:color w:val="000000"/>
          <w:sz w:val="24"/>
          <w:szCs w:val="24"/>
        </w:rPr>
        <w:t xml:space="preserve">kontrola bezpieczeństwa systemu (kontrola działania, czyszczenie, sprawdzenie bezpieczeństwa zgodnie z prawem dot. urządzeń medycznych); </w:t>
      </w:r>
    </w:p>
    <w:p w:rsidR="00381641" w:rsidRPr="00C36F23" w:rsidRDefault="00381641" w:rsidP="00C36F2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51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C36F23">
        <w:rPr>
          <w:rFonts w:ascii="Arial Narrow" w:hAnsi="Arial Narrow" w:cs="Calibri"/>
          <w:color w:val="000000"/>
          <w:sz w:val="24"/>
          <w:szCs w:val="24"/>
        </w:rPr>
        <w:t xml:space="preserve">kontrola funkcjonalna (sprawdzenie urządzenia pod względem kompletności wszystkich części i modułów; </w:t>
      </w:r>
    </w:p>
    <w:p w:rsidR="00381641" w:rsidRPr="00C36F23" w:rsidRDefault="00381641" w:rsidP="00C36F23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51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C36F23">
        <w:rPr>
          <w:rFonts w:ascii="Arial Narrow" w:hAnsi="Arial Narrow" w:cs="Calibri"/>
          <w:color w:val="000000"/>
          <w:sz w:val="24"/>
          <w:szCs w:val="24"/>
        </w:rPr>
        <w:t xml:space="preserve">sprawdzenie stanu wizualnego systemu; </w:t>
      </w:r>
    </w:p>
    <w:p w:rsidR="00381641" w:rsidRPr="00C36F23" w:rsidRDefault="00381641" w:rsidP="00C36F23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51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C36F23">
        <w:rPr>
          <w:rFonts w:ascii="Arial Narrow" w:hAnsi="Arial Narrow" w:cs="Calibri"/>
          <w:color w:val="000000"/>
          <w:sz w:val="24"/>
          <w:szCs w:val="24"/>
        </w:rPr>
        <w:t xml:space="preserve">test dokładności ramy stereotaktycznej na fantomie; </w:t>
      </w:r>
    </w:p>
    <w:p w:rsidR="00381641" w:rsidRPr="00C36F23" w:rsidRDefault="00381641" w:rsidP="00C36F23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51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C36F23">
        <w:rPr>
          <w:rFonts w:ascii="Arial Narrow" w:hAnsi="Arial Narrow" w:cs="Calibri"/>
          <w:color w:val="000000"/>
          <w:sz w:val="24"/>
          <w:szCs w:val="24"/>
        </w:rPr>
        <w:t xml:space="preserve">sprawdzenie posuwu manualnego </w:t>
      </w:r>
      <w:proofErr w:type="spellStart"/>
      <w:r w:rsidRPr="00C36F23">
        <w:rPr>
          <w:rFonts w:ascii="Arial Narrow" w:hAnsi="Arial Narrow" w:cs="Calibri"/>
          <w:color w:val="000000"/>
          <w:sz w:val="24"/>
          <w:szCs w:val="24"/>
        </w:rPr>
        <w:t>Microdrive</w:t>
      </w:r>
      <w:proofErr w:type="spellEnd"/>
      <w:r w:rsidRPr="00C36F23">
        <w:rPr>
          <w:rFonts w:ascii="Arial Narrow" w:hAnsi="Arial Narrow" w:cs="Calibri"/>
          <w:color w:val="000000"/>
          <w:sz w:val="24"/>
          <w:szCs w:val="24"/>
        </w:rPr>
        <w:t xml:space="preserve">; </w:t>
      </w:r>
    </w:p>
    <w:p w:rsidR="00381641" w:rsidRPr="00C36F23" w:rsidRDefault="00381641" w:rsidP="00C36F23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51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C36F23">
        <w:rPr>
          <w:rFonts w:ascii="Arial Narrow" w:hAnsi="Arial Narrow" w:cs="Calibri"/>
          <w:color w:val="000000"/>
          <w:sz w:val="24"/>
          <w:szCs w:val="24"/>
        </w:rPr>
        <w:t xml:space="preserve">funkcje sond biopsyjnych; </w:t>
      </w:r>
    </w:p>
    <w:p w:rsidR="00381641" w:rsidRPr="00C36F23" w:rsidRDefault="00381641" w:rsidP="00C36F23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  <w:r w:rsidRPr="00C36F23">
        <w:rPr>
          <w:rFonts w:ascii="Arial Narrow" w:hAnsi="Arial Narrow" w:cs="Calibri"/>
          <w:color w:val="000000"/>
          <w:sz w:val="24"/>
          <w:szCs w:val="24"/>
        </w:rPr>
        <w:t xml:space="preserve">naoliwienie mechanicznych części ramy; </w:t>
      </w:r>
    </w:p>
    <w:p w:rsidR="00381641" w:rsidRPr="000A7A59" w:rsidRDefault="00381641" w:rsidP="000A7A59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color w:val="000000"/>
          <w:sz w:val="24"/>
          <w:szCs w:val="24"/>
        </w:rPr>
      </w:pP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7. Przeglądy okresowe i naprawy – Defibrylatory AED i ZOLL</w:t>
      </w:r>
    </w:p>
    <w:p w:rsidR="00966B5D" w:rsidRPr="000A7A59" w:rsidRDefault="00966B5D" w:rsidP="00C36F23">
      <w:pPr>
        <w:pStyle w:val="Akapitzlist"/>
        <w:numPr>
          <w:ilvl w:val="0"/>
          <w:numId w:val="2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Testy funkcjonalne</w:t>
      </w:r>
    </w:p>
    <w:p w:rsidR="00966B5D" w:rsidRPr="000A7A59" w:rsidRDefault="00966B5D" w:rsidP="00C36F23">
      <w:pPr>
        <w:pStyle w:val="Akapitzlist"/>
        <w:numPr>
          <w:ilvl w:val="0"/>
          <w:numId w:val="2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Kontrola wyładowania</w:t>
      </w:r>
    </w:p>
    <w:p w:rsidR="00966B5D" w:rsidRPr="000A7A59" w:rsidRDefault="00966B5D" w:rsidP="00C36F23">
      <w:pPr>
        <w:pStyle w:val="Akapitzlist"/>
        <w:numPr>
          <w:ilvl w:val="0"/>
          <w:numId w:val="2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Kontrola poprawności pomiarów funkcji życiowych </w:t>
      </w:r>
    </w:p>
    <w:p w:rsidR="00966B5D" w:rsidRPr="000A7A59" w:rsidRDefault="00966B5D" w:rsidP="00C36F23">
      <w:pPr>
        <w:pStyle w:val="Akapitzlist"/>
        <w:numPr>
          <w:ilvl w:val="0"/>
          <w:numId w:val="2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8. Przeglądy okresowe i naprawy - Systemy holterowskie</w:t>
      </w:r>
    </w:p>
    <w:p w:rsidR="00ED3F35" w:rsidRPr="00C87778" w:rsidRDefault="00ED3F35" w:rsidP="00ED3F3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ED3F35" w:rsidRPr="00C87778" w:rsidRDefault="00ED3F35" w:rsidP="00ED3F3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ED3F35" w:rsidRPr="00C87778" w:rsidRDefault="00ED3F35" w:rsidP="00ED3F3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ED3F35" w:rsidRPr="00C87778" w:rsidRDefault="00ED3F35" w:rsidP="00ED3F3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ED3F35" w:rsidRPr="00C87778" w:rsidRDefault="00ED3F35" w:rsidP="00ED3F3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ED3F35" w:rsidRPr="00C87778" w:rsidRDefault="00ED3F35" w:rsidP="00ED3F3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ED3F35" w:rsidRPr="00ED3F35" w:rsidRDefault="00ED3F3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9. Przeglądy okresowe i naprawy - Systemy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neuromonitoringu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i generator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termolezyjny</w:t>
      </w:r>
      <w:proofErr w:type="spellEnd"/>
    </w:p>
    <w:p w:rsidR="00966B5D" w:rsidRPr="00C36F23" w:rsidRDefault="00966B5D" w:rsidP="00C36F23">
      <w:pPr>
        <w:pStyle w:val="Akapitzlist"/>
        <w:numPr>
          <w:ilvl w:val="0"/>
          <w:numId w:val="28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Sprawdzenie oprzyrządowania wielorazowego;</w:t>
      </w:r>
    </w:p>
    <w:p w:rsidR="00966B5D" w:rsidRPr="00C36F23" w:rsidRDefault="00966B5D" w:rsidP="000A7A59">
      <w:pPr>
        <w:pStyle w:val="Akapitzlist"/>
        <w:numPr>
          <w:ilvl w:val="0"/>
          <w:numId w:val="28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Inspekcja wizualna urządzenia (sprawdzanie uszkodzeń oraz pęknięć obudowy, sprawdzaniemocowań obudowy, sprawdzanie występowania tabliczki znamionowej oraz tabliczekostrzegawczych);</w:t>
      </w:r>
    </w:p>
    <w:p w:rsidR="00966B5D" w:rsidRPr="00C36F23" w:rsidRDefault="00966B5D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 funkcyjny urządzenia (test mechaniczny i funkcyjny wszystkich pokręteł i przycisków);</w:t>
      </w:r>
    </w:p>
    <w:p w:rsidR="00966B5D" w:rsidRPr="00C36F23" w:rsidRDefault="00966B5D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 impedancji wzmacniaczy z użyciem dedykowanej aparatury producenta;</w:t>
      </w:r>
    </w:p>
    <w:p w:rsidR="00966B5D" w:rsidRPr="00C36F23" w:rsidRDefault="00966B5D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 stymulatora oraz modułu wysokiej częstotliwości;</w:t>
      </w:r>
    </w:p>
    <w:p w:rsidR="00966B5D" w:rsidRPr="00C36F23" w:rsidRDefault="00966B5D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Update oprogramowania do najnowszej wersji;</w:t>
      </w:r>
    </w:p>
    <w:p w:rsidR="00966B5D" w:rsidRPr="00C36F23" w:rsidRDefault="00966B5D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 urządzenia (test portów USB, test głośnika, test przycisku nożnego);</w:t>
      </w:r>
    </w:p>
    <w:p w:rsidR="00966B5D" w:rsidRPr="00C36F23" w:rsidRDefault="00966B5D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Sprawdzenie ustawień programów w tym poprawnego działania scenariuszy operacyjnych;</w:t>
      </w:r>
    </w:p>
    <w:p w:rsidR="00966B5D" w:rsidRPr="00C36F23" w:rsidRDefault="00966B5D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10. Przeglądy okresowe i naprawy - monitory funkcji życiowych oraz stacja centralnego nadzoru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Goldway</w:t>
      </w:r>
      <w:proofErr w:type="spellEnd"/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</w:t>
      </w:r>
      <w:r w:rsidR="00966B5D" w:rsidRPr="00C36F23">
        <w:rPr>
          <w:rFonts w:ascii="Arial Narrow" w:hAnsi="Arial Narrow"/>
          <w:sz w:val="24"/>
          <w:szCs w:val="24"/>
        </w:rPr>
        <w:t xml:space="preserve">cena wizualna, sprawdzenie stanu przewodów  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</w:t>
      </w:r>
      <w:r w:rsidR="00966B5D" w:rsidRPr="00C36F23">
        <w:rPr>
          <w:rFonts w:ascii="Arial Narrow" w:hAnsi="Arial Narrow"/>
          <w:sz w:val="24"/>
          <w:szCs w:val="24"/>
        </w:rPr>
        <w:t xml:space="preserve">prawdzenie funkcji aparatu (przyciski, ekran)    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</w:t>
      </w:r>
      <w:r w:rsidR="00966B5D" w:rsidRPr="00C36F23">
        <w:rPr>
          <w:rFonts w:ascii="Arial Narrow" w:hAnsi="Arial Narrow"/>
          <w:sz w:val="24"/>
          <w:szCs w:val="24"/>
        </w:rPr>
        <w:t>prawdzenie akumulatora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S</w:t>
      </w:r>
      <w:r w:rsidR="00966B5D" w:rsidRPr="00C36F23">
        <w:rPr>
          <w:rFonts w:ascii="Arial Narrow" w:hAnsi="Arial Narrow"/>
          <w:sz w:val="24"/>
          <w:szCs w:val="24"/>
        </w:rPr>
        <w:t xml:space="preserve">prawdzenie funkcji pomiarowych przy pomocy symulatora - EKG, respiracja, temperatura, IBP, NIBP, SpO2 i innych (jeżeli dotyczy)                            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</w:t>
      </w:r>
      <w:r w:rsidR="00966B5D" w:rsidRPr="00C36F23">
        <w:rPr>
          <w:rFonts w:ascii="Arial Narrow" w:hAnsi="Arial Narrow"/>
          <w:sz w:val="24"/>
          <w:szCs w:val="24"/>
        </w:rPr>
        <w:t xml:space="preserve">alibracja i sprawdzenie szczelności układu pneumatycznego do pomiaru ciśnienia NIBP </w:t>
      </w:r>
    </w:p>
    <w:p w:rsidR="00966B5D" w:rsidRPr="00C36F23" w:rsidRDefault="00C36F23" w:rsidP="00C36F23">
      <w:pPr>
        <w:pStyle w:val="Akapitzlist"/>
        <w:numPr>
          <w:ilvl w:val="0"/>
          <w:numId w:val="31"/>
        </w:numPr>
        <w:spacing w:after="0" w:line="240" w:lineRule="auto"/>
        <w:ind w:left="708" w:hanging="34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</w:t>
      </w:r>
      <w:r w:rsidR="00966B5D" w:rsidRPr="00C36F23">
        <w:rPr>
          <w:rFonts w:ascii="Arial Narrow" w:hAnsi="Arial Narrow"/>
          <w:sz w:val="24"/>
          <w:szCs w:val="24"/>
        </w:rPr>
        <w:t>esty bezpieczeństwa</w:t>
      </w:r>
    </w:p>
    <w:p w:rsidR="00966B5D" w:rsidRPr="00C36F23" w:rsidRDefault="00966B5D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36F23">
        <w:rPr>
          <w:rFonts w:ascii="Arial Narrow" w:hAnsi="Arial Narrow"/>
          <w:sz w:val="24"/>
          <w:szCs w:val="24"/>
        </w:rPr>
        <w:t>Odkurzenie wnętrza centrali</w:t>
      </w:r>
    </w:p>
    <w:p w:rsidR="00966B5D" w:rsidRPr="00C36F23" w:rsidRDefault="00966B5D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36F23">
        <w:rPr>
          <w:rFonts w:ascii="Arial Narrow" w:hAnsi="Arial Narrow"/>
          <w:sz w:val="24"/>
          <w:szCs w:val="24"/>
        </w:rPr>
        <w:t>Weryfikacja pamięci błędów (Error Log)</w:t>
      </w:r>
    </w:p>
    <w:p w:rsidR="00966B5D" w:rsidRDefault="00966B5D" w:rsidP="000A7A5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36F23" w:rsidRDefault="00C36F23" w:rsidP="000A7A5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36F23" w:rsidRPr="000A7A59" w:rsidRDefault="00C36F23" w:rsidP="000A7A5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11. Przeglądy okresowe i naprawy - Diatermia KLS Martin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Maxium</w:t>
      </w:r>
      <w:proofErr w:type="spellEnd"/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C36F23" w:rsidRPr="00C36F23" w:rsidRDefault="00C36F23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12. Przeglądy okresowe i naprawy - Defibrylator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Cardioaid</w:t>
      </w:r>
      <w:proofErr w:type="spellEnd"/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C36F23" w:rsidRPr="00C36F23" w:rsidRDefault="00C36F23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13. Przeglądy okresowe i naprawy - Respirator transportowy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Oxylog</w:t>
      </w:r>
      <w:proofErr w:type="spellEnd"/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C36F23" w:rsidRPr="00C36F23" w:rsidRDefault="00C36F23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14. Przeglądy okresowe i naprawy - Mobilny aparat ECMO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C36F23" w:rsidRPr="00C36F23" w:rsidRDefault="00C36F23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15. Przeglądy okresowe i naprawy - Aparaty EMG</w:t>
      </w:r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lastRenderedPageBreak/>
        <w:t>Konserwacja aparatu</w:t>
      </w:r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Kontrola wzrokowa w celu wykrycia ewentualnych widocznych uszkodzeń</w:t>
      </w:r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Kontrola przewodu zasilania i kabli połączeniowych</w:t>
      </w:r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Kontrola złączy pacjenta i kabli elektrod</w:t>
      </w:r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Kontrola pracy stymulatora prądowego we wszystkich zakresach</w:t>
      </w:r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Pomiar rezystancji izolacji</w:t>
      </w:r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Pomiar prądów upływu</w:t>
      </w:r>
    </w:p>
    <w:p w:rsidR="00966B5D" w:rsidRPr="00C36F23" w:rsidRDefault="00C36F23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Po</w:t>
      </w:r>
      <w:r w:rsidR="00966B5D" w:rsidRPr="00C36F23">
        <w:rPr>
          <w:rFonts w:ascii="Arial Narrow" w:hAnsi="Arial Narrow"/>
          <w:bCs/>
          <w:sz w:val="24"/>
          <w:szCs w:val="24"/>
        </w:rPr>
        <w:t xml:space="preserve">miar rezystancji przewodu </w:t>
      </w:r>
      <w:proofErr w:type="spellStart"/>
      <w:r w:rsidR="00966B5D" w:rsidRPr="00C36F23">
        <w:rPr>
          <w:rFonts w:ascii="Arial Narrow" w:hAnsi="Arial Narrow"/>
          <w:bCs/>
          <w:sz w:val="24"/>
          <w:szCs w:val="24"/>
        </w:rPr>
        <w:t>uziomowego</w:t>
      </w:r>
      <w:proofErr w:type="spellEnd"/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Pomiar rezystancji uziemionych ochronnie elementów obudowy i części wózka</w:t>
      </w:r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Kontrola wzmocnienia wzmacniaczy</w:t>
      </w:r>
    </w:p>
    <w:p w:rsidR="00966B5D" w:rsidRPr="00C36F23" w:rsidRDefault="00966B5D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Testowanie poprawnej pracy aparatu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16. Przeglądy okresowe i naprawy -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Insuflator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PG150</w:t>
      </w:r>
    </w:p>
    <w:p w:rsidR="00966B5D" w:rsidRPr="00C36F23" w:rsidRDefault="00966B5D" w:rsidP="00C36F23">
      <w:pPr>
        <w:pStyle w:val="Akapitzlist"/>
        <w:numPr>
          <w:ilvl w:val="0"/>
          <w:numId w:val="36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kontrola urządzenia i lokalizacja uszkodzeń,</w:t>
      </w:r>
    </w:p>
    <w:p w:rsidR="00966B5D" w:rsidRPr="00C36F23" w:rsidRDefault="00966B5D" w:rsidP="00C36F23">
      <w:pPr>
        <w:pStyle w:val="Akapitzlist"/>
        <w:numPr>
          <w:ilvl w:val="0"/>
          <w:numId w:val="36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konserwacja, kalibracja oraz testy sprawnościowe,</w:t>
      </w:r>
    </w:p>
    <w:p w:rsidR="00966B5D" w:rsidRPr="00C36F23" w:rsidRDefault="00966B5D" w:rsidP="00C36F23">
      <w:pPr>
        <w:pStyle w:val="Akapitzlist"/>
        <w:numPr>
          <w:ilvl w:val="0"/>
          <w:numId w:val="36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kontrola sprawności urządzenia oraz test bezpieczeństwa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17.Przeglądy okresowe i naprawy - Defibrylatory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Beneheart</w:t>
      </w:r>
      <w:proofErr w:type="spellEnd"/>
    </w:p>
    <w:p w:rsidR="00966B5D" w:rsidRPr="000A7A59" w:rsidRDefault="00966B5D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Kalibracja</w:t>
      </w:r>
    </w:p>
    <w:p w:rsidR="00966B5D" w:rsidRPr="000A7A59" w:rsidRDefault="00966B5D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966B5D" w:rsidRPr="000A7A59" w:rsidRDefault="00966B5D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Testy serwisowe zgodne z wymaganiami producenta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18. Przeglądy okresowe i naprawy - Respirator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Mindray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SV300</w:t>
      </w:r>
    </w:p>
    <w:p w:rsidR="00966B5D" w:rsidRPr="000A7A59" w:rsidRDefault="00966B5D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Kalibracja respiratora</w:t>
      </w:r>
    </w:p>
    <w:p w:rsidR="00966B5D" w:rsidRPr="000A7A59" w:rsidRDefault="00966B5D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966B5D" w:rsidRPr="000A7A59" w:rsidRDefault="00966B5D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Testy serwisowe </w:t>
      </w:r>
    </w:p>
    <w:p w:rsidR="00966B5D" w:rsidRPr="000A7A59" w:rsidRDefault="0004795F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Aktualizacja oprogramowania urządzenia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19.Przeglądy okresowe i naprawy - Pompy infuzyjne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strzykawkowe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S300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36F23" w:rsidRPr="00C87778" w:rsidRDefault="00C36F23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C36F23" w:rsidRPr="00C36F23" w:rsidRDefault="00C36F23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20. Przeglądy okresowe i naprawy - System nawigacji operacji FUSION COMPACT</w:t>
      </w:r>
    </w:p>
    <w:p w:rsidR="0001332D" w:rsidRP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Sprawdzenie stanu technicznego urządzenia</w:t>
      </w:r>
    </w:p>
    <w:p w:rsid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Ocena zużycia mechanicznego elementów ruchomych.</w:t>
      </w:r>
    </w:p>
    <w:p w:rsid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Test działania zasilacza i baterii (jeśli występują).</w:t>
      </w:r>
    </w:p>
    <w:p w:rsid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Kontrola bezpieczeństwa elektrycznego zgodnie z obowiązującymi normami.</w:t>
      </w:r>
    </w:p>
    <w:p w:rsidR="0001332D" w:rsidRDefault="0001332D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Testy funkcjonalne</w:t>
      </w:r>
    </w:p>
    <w:p w:rsidR="0001332D" w:rsidRDefault="0004795F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Weryfikacja wersji i poprawnego działania oprogramowania.</w:t>
      </w:r>
    </w:p>
    <w:p w:rsidR="0001332D" w:rsidRPr="0001332D" w:rsidRDefault="0001332D" w:rsidP="0001332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01332D">
        <w:rPr>
          <w:rFonts w:ascii="Arial Narrow" w:eastAsia="Times New Roman" w:hAnsi="Arial Narrow" w:cs="Times New Roman"/>
          <w:iCs/>
          <w:color w:val="000000"/>
          <w:sz w:val="24"/>
          <w:szCs w:val="24"/>
        </w:rPr>
        <w:t>Kalibracja systemu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21. Przeglądy okresowe i naprawy - Aparaty USG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FlexFoxus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400</w:t>
      </w:r>
    </w:p>
    <w:p w:rsidR="0004795F" w:rsidRPr="000A7A59" w:rsidRDefault="0004795F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lastRenderedPageBreak/>
        <w:t>Kontrola wizualna</w:t>
      </w:r>
    </w:p>
    <w:p w:rsidR="0004795F" w:rsidRPr="000A7A59" w:rsidRDefault="0004795F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Wykonanie czynności konserwacyjno-diagnostycznych</w:t>
      </w:r>
    </w:p>
    <w:p w:rsidR="0004795F" w:rsidRPr="000A7A59" w:rsidRDefault="0004795F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poprawności działania podzespołów</w:t>
      </w:r>
    </w:p>
    <w:p w:rsidR="0004795F" w:rsidRPr="000A7A59" w:rsidRDefault="0004795F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Aktualizacja oprogramowania</w:t>
      </w:r>
    </w:p>
    <w:p w:rsidR="0004795F" w:rsidRPr="000A7A59" w:rsidRDefault="0004795F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Kontrola zasilania</w:t>
      </w:r>
    </w:p>
    <w:p w:rsidR="0004795F" w:rsidRPr="000A7A59" w:rsidRDefault="0004795F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Testy serwisowe</w:t>
      </w:r>
    </w:p>
    <w:p w:rsidR="0004795F" w:rsidRPr="000A7A59" w:rsidRDefault="0004795F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Czyszczenie wewnętrzne</w:t>
      </w:r>
    </w:p>
    <w:p w:rsidR="0004795F" w:rsidRPr="000A7A59" w:rsidRDefault="0004795F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Wykonanie testów bezpieczeństwa elektrycznego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22. Przeglądy okresowe i naprawy </w:t>
      </w:r>
      <w:r w:rsidR="0004795F" w:rsidRPr="000A7A59">
        <w:rPr>
          <w:rFonts w:ascii="Arial Narrow" w:hAnsi="Arial Narrow"/>
          <w:b/>
          <w:bCs/>
          <w:sz w:val="24"/>
          <w:szCs w:val="24"/>
        </w:rPr>
        <w:t>–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Videobronchoskopy</w:t>
      </w:r>
      <w:proofErr w:type="spellEnd"/>
    </w:p>
    <w:p w:rsidR="0004795F" w:rsidRPr="0001332D" w:rsidRDefault="0004795F" w:rsidP="0001332D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01332D">
        <w:rPr>
          <w:rFonts w:ascii="Arial Narrow" w:eastAsia="Times New Roman" w:hAnsi="Arial Narrow" w:cs="Calibri"/>
          <w:sz w:val="24"/>
          <w:szCs w:val="24"/>
        </w:rPr>
        <w:t>sprawdzenie szczelności urządzenia</w:t>
      </w:r>
    </w:p>
    <w:p w:rsidR="0004795F" w:rsidRPr="0001332D" w:rsidRDefault="0004795F" w:rsidP="0001332D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01332D">
        <w:rPr>
          <w:rFonts w:ascii="Arial Narrow" w:eastAsia="Times New Roman" w:hAnsi="Arial Narrow" w:cs="Calibri"/>
          <w:sz w:val="24"/>
          <w:szCs w:val="24"/>
        </w:rPr>
        <w:t>sprawdzenie poprawności działania zespołu napędu końcówki skrętnej</w:t>
      </w:r>
    </w:p>
    <w:p w:rsidR="0004795F" w:rsidRPr="0001332D" w:rsidRDefault="0004795F" w:rsidP="0001332D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01332D">
        <w:rPr>
          <w:rFonts w:ascii="Arial Narrow" w:eastAsia="Times New Roman" w:hAnsi="Arial Narrow" w:cs="Calibri"/>
          <w:sz w:val="24"/>
          <w:szCs w:val="24"/>
        </w:rPr>
        <w:t>sprawdzenie drożności kanałów</w:t>
      </w:r>
    </w:p>
    <w:p w:rsidR="0004795F" w:rsidRPr="0001332D" w:rsidRDefault="0004795F" w:rsidP="0001332D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01332D">
        <w:rPr>
          <w:rFonts w:ascii="Arial Narrow" w:eastAsia="Times New Roman" w:hAnsi="Arial Narrow" w:cs="Calibri"/>
          <w:sz w:val="24"/>
          <w:szCs w:val="24"/>
        </w:rPr>
        <w:t>sprawdzenie funkcji płukania oraz odsysania w urządzeniu</w:t>
      </w:r>
    </w:p>
    <w:p w:rsidR="0004795F" w:rsidRPr="0001332D" w:rsidRDefault="0004795F" w:rsidP="0001332D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01332D">
        <w:rPr>
          <w:rFonts w:ascii="Arial Narrow" w:eastAsia="Times New Roman" w:hAnsi="Arial Narrow" w:cs="Calibri"/>
          <w:sz w:val="24"/>
          <w:szCs w:val="24"/>
        </w:rPr>
        <w:t xml:space="preserve">weryfikacji poprawności działania obrazu, barwy przycisków </w:t>
      </w:r>
    </w:p>
    <w:p w:rsidR="0004795F" w:rsidRPr="0001332D" w:rsidRDefault="0004795F" w:rsidP="0001332D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01332D">
        <w:rPr>
          <w:rFonts w:ascii="Arial Narrow" w:eastAsia="Times New Roman" w:hAnsi="Arial Narrow" w:cs="Calibri"/>
          <w:sz w:val="24"/>
          <w:szCs w:val="24"/>
        </w:rPr>
        <w:t>sprawdzenie stanu technicznego pancerzy oraz podzespołów zewnętrznych w urządzeniu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23. Przeglądy okresowe i naprawy - Aparaty do izolacji magnetycznej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pełną kontrolę systemu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czyszczenie i kontrola wszystkich elementów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czyszczenie i kontrola obudowy zewnętrznej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czyszczenie i kontrola platformy urządzenia i powierzchni wewnętrznych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kontrolę regulacji oraz dostosowanie urządzenia (o ile jest to konieczne)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 xml:space="preserve">aktualizację oprogramowania </w:t>
      </w:r>
      <w:proofErr w:type="spellStart"/>
      <w:r w:rsidRPr="0001332D">
        <w:rPr>
          <w:rFonts w:ascii="Arial Narrow" w:hAnsi="Arial Narrow"/>
          <w:bCs/>
          <w:sz w:val="24"/>
          <w:szCs w:val="24"/>
        </w:rPr>
        <w:t>Firmware</w:t>
      </w:r>
      <w:proofErr w:type="spellEnd"/>
      <w:r w:rsidRPr="0001332D">
        <w:rPr>
          <w:rFonts w:ascii="Arial Narrow" w:hAnsi="Arial Narrow"/>
          <w:bCs/>
          <w:sz w:val="24"/>
          <w:szCs w:val="24"/>
        </w:rPr>
        <w:t xml:space="preserve"> (na życzenie)</w:t>
      </w:r>
    </w:p>
    <w:p w:rsidR="0004795F" w:rsidRPr="0001332D" w:rsidRDefault="0004795F" w:rsidP="0001332D">
      <w:pPr>
        <w:pStyle w:val="Akapitzlist"/>
        <w:numPr>
          <w:ilvl w:val="0"/>
          <w:numId w:val="3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dokumentację serwisu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24. Przeglądy okresowe i naprawy - Aparat USG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Ezono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4000</w:t>
      </w:r>
    </w:p>
    <w:p w:rsidR="0004795F" w:rsidRPr="000A7A59" w:rsidRDefault="0004795F" w:rsidP="000A7A59">
      <w:pPr>
        <w:pStyle w:val="Akapitzlist"/>
        <w:numPr>
          <w:ilvl w:val="0"/>
          <w:numId w:val="13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Przegląd stanu technicznego</w:t>
      </w:r>
    </w:p>
    <w:p w:rsidR="0004795F" w:rsidRPr="000A7A59" w:rsidRDefault="0004795F" w:rsidP="000A7A59">
      <w:pPr>
        <w:pStyle w:val="Akapitzlist"/>
        <w:numPr>
          <w:ilvl w:val="0"/>
          <w:numId w:val="13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Aktualizacja oprogramowania</w:t>
      </w:r>
    </w:p>
    <w:p w:rsidR="0004795F" w:rsidRPr="000A7A59" w:rsidRDefault="0004795F" w:rsidP="000A7A59">
      <w:pPr>
        <w:pStyle w:val="Akapitzlist"/>
        <w:numPr>
          <w:ilvl w:val="0"/>
          <w:numId w:val="13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Kalibracja głowic</w:t>
      </w:r>
    </w:p>
    <w:p w:rsidR="0004795F" w:rsidRPr="000A7A59" w:rsidRDefault="0004795F" w:rsidP="000A7A59">
      <w:pPr>
        <w:pStyle w:val="Akapitzlist"/>
        <w:numPr>
          <w:ilvl w:val="0"/>
          <w:numId w:val="13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Kontrola obrazowania głowic</w:t>
      </w:r>
    </w:p>
    <w:p w:rsidR="0004795F" w:rsidRPr="000A7A59" w:rsidRDefault="0004795F" w:rsidP="000A7A59">
      <w:pPr>
        <w:pStyle w:val="Akapitzlist"/>
        <w:numPr>
          <w:ilvl w:val="0"/>
          <w:numId w:val="13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Diagnostyka systemowa</w:t>
      </w:r>
    </w:p>
    <w:p w:rsidR="0004795F" w:rsidRPr="000A7A59" w:rsidRDefault="0004795F" w:rsidP="000A7A59">
      <w:pPr>
        <w:pStyle w:val="Akapitzlist"/>
        <w:numPr>
          <w:ilvl w:val="0"/>
          <w:numId w:val="13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Czyszczenie filtrów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25. Przeglądy okresowe i naprawy - Aparaty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Autotherm</w:t>
      </w:r>
      <w:proofErr w:type="spellEnd"/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01332D" w:rsidRPr="0001332D" w:rsidRDefault="0001332D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26. Przeglądy okresowe i naprawy - Mikroskopy operacyjne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Sprawdzenie stanu technicznego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lastRenderedPageBreak/>
        <w:t xml:space="preserve">Sprawdzenie działania 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 xml:space="preserve">Czyszczenie 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Sprawdzenie stanu technicznego głowicy mikroskopu</w:t>
      </w:r>
    </w:p>
    <w:p w:rsidR="000A7A59" w:rsidRPr="0001332D" w:rsidRDefault="0001332D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>Wykonanie testów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27. Przeglądy okresowe i naprawy - Zestaw urządzeń do hydroterapii i termoterapii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01332D" w:rsidRPr="0001332D" w:rsidRDefault="0001332D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28. Przeglądy okresowe i naprawy - Tonometr CT-80A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działania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Sprawdzenie wartości pomiarowych 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Czyszczenie u konserwacja urządzenia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bezpieczeństwa elektrycznego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29.Przeglądy okresowe i naprawy -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Autorefraktometr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i lampa szczelinowa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działania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Sprawdzenie wartości pomiarowych 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Czyszczenie u konserwacja urządzenia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bezpieczeństwa elektrycznego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30.Przeglądy okresowe i naprawy - Respiratory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Weinmann</w:t>
      </w:r>
      <w:proofErr w:type="spellEnd"/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01332D" w:rsidRPr="0001332D" w:rsidRDefault="0001332D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31.Przeglądy okresowe i naprawy – Audiometry</w:t>
      </w:r>
    </w:p>
    <w:p w:rsidR="001E2014" w:rsidRPr="000A7A59" w:rsidRDefault="001E2014" w:rsidP="0001332D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0A7A59">
        <w:rPr>
          <w:rFonts w:ascii="Arial Narrow" w:eastAsia="Times New Roman" w:hAnsi="Arial Narrow" w:cs="Times New Roman"/>
          <w:sz w:val="24"/>
          <w:szCs w:val="24"/>
        </w:rPr>
        <w:t>Sprawdzenie poziomu na kalibratorze</w:t>
      </w:r>
    </w:p>
    <w:p w:rsidR="001E2014" w:rsidRPr="001E2014" w:rsidRDefault="001E2014" w:rsidP="0001332D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1E2014">
        <w:rPr>
          <w:rFonts w:ascii="Arial Narrow" w:eastAsia="Times New Roman" w:hAnsi="Arial Narrow" w:cs="Times New Roman"/>
          <w:sz w:val="24"/>
          <w:szCs w:val="24"/>
        </w:rPr>
        <w:t>Sprawdzenie poziomu referencyjnych mikrofonu</w:t>
      </w:r>
    </w:p>
    <w:p w:rsidR="001E2014" w:rsidRPr="001E2014" w:rsidRDefault="001E2014" w:rsidP="0001332D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1E2014">
        <w:rPr>
          <w:rFonts w:ascii="Arial Narrow" w:eastAsia="Times New Roman" w:hAnsi="Arial Narrow" w:cs="Times New Roman"/>
          <w:sz w:val="24"/>
          <w:szCs w:val="24"/>
        </w:rPr>
        <w:t>Sprawdzenie ciśnienia i szczelności urządzenia</w:t>
      </w:r>
    </w:p>
    <w:p w:rsidR="001E2014" w:rsidRPr="001E2014" w:rsidRDefault="001E2014" w:rsidP="0001332D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1E2014">
        <w:rPr>
          <w:rFonts w:ascii="Arial Narrow" w:eastAsia="Times New Roman" w:hAnsi="Arial Narrow" w:cs="Times New Roman"/>
          <w:sz w:val="24"/>
          <w:szCs w:val="24"/>
        </w:rPr>
        <w:t>Wskazanie odchyleń</w:t>
      </w:r>
    </w:p>
    <w:p w:rsidR="001E2014" w:rsidRPr="001E2014" w:rsidRDefault="001E2014" w:rsidP="0001332D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1E2014">
        <w:rPr>
          <w:rFonts w:ascii="Arial Narrow" w:eastAsia="Times New Roman" w:hAnsi="Arial Narrow" w:cs="Times New Roman"/>
          <w:sz w:val="24"/>
          <w:szCs w:val="24"/>
        </w:rPr>
        <w:t>Kalibracja poszczególnych mikrofonów</w:t>
      </w:r>
    </w:p>
    <w:p w:rsidR="001E2014" w:rsidRPr="001E2014" w:rsidRDefault="001E2014" w:rsidP="0001332D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1E2014">
        <w:rPr>
          <w:rFonts w:ascii="Arial Narrow" w:eastAsia="Times New Roman" w:hAnsi="Arial Narrow" w:cs="Times New Roman"/>
          <w:sz w:val="24"/>
          <w:szCs w:val="24"/>
        </w:rPr>
        <w:t>Wpis do paszportu/karty aparatu</w:t>
      </w:r>
    </w:p>
    <w:p w:rsidR="001E2014" w:rsidRPr="0001332D" w:rsidRDefault="001E2014" w:rsidP="0001332D">
      <w:pPr>
        <w:pStyle w:val="Akapitzlist"/>
        <w:numPr>
          <w:ilvl w:val="0"/>
          <w:numId w:val="42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01332D">
        <w:rPr>
          <w:rFonts w:ascii="Arial Narrow" w:eastAsia="Times New Roman" w:hAnsi="Arial Narrow" w:cs="Times New Roman"/>
          <w:sz w:val="24"/>
          <w:szCs w:val="24"/>
        </w:rPr>
        <w:t>Wystawienia certyfikatu kalibracji</w:t>
      </w:r>
    </w:p>
    <w:p w:rsidR="001E2014" w:rsidRPr="0001332D" w:rsidRDefault="001E2014" w:rsidP="0001332D">
      <w:pPr>
        <w:pStyle w:val="Akapitzlist"/>
        <w:numPr>
          <w:ilvl w:val="0"/>
          <w:numId w:val="42"/>
        </w:num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01332D">
        <w:rPr>
          <w:rFonts w:ascii="Arial Narrow" w:eastAsia="Times New Roman" w:hAnsi="Arial Narrow" w:cs="Times New Roman"/>
          <w:sz w:val="24"/>
          <w:szCs w:val="24"/>
        </w:rPr>
        <w:t>Oznakowanie aparatu naklejką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32.Przeglądy okresowe i naprawy </w:t>
      </w:r>
      <w:r w:rsidR="000A7A59" w:rsidRPr="000A7A59">
        <w:rPr>
          <w:rFonts w:ascii="Arial Narrow" w:hAnsi="Arial Narrow"/>
          <w:b/>
          <w:bCs/>
          <w:sz w:val="24"/>
          <w:szCs w:val="24"/>
        </w:rPr>
        <w:t>–</w:t>
      </w:r>
      <w:r w:rsidR="00421548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Nyktometr</w:t>
      </w:r>
      <w:proofErr w:type="spellEnd"/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lastRenderedPageBreak/>
        <w:t>Sprawdzenie działania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 xml:space="preserve">Sprawdzenie wartości pomiarowych 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Czyszczenie u konserwacja urządzenia</w:t>
      </w:r>
    </w:p>
    <w:p w:rsidR="000A7A59" w:rsidRPr="000A7A59" w:rsidRDefault="000A7A59" w:rsidP="000A7A59">
      <w:pPr>
        <w:pStyle w:val="Akapitzlist"/>
        <w:numPr>
          <w:ilvl w:val="0"/>
          <w:numId w:val="14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Sprawdzenie bezpieczeństwa elektrycznego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33.Przeglądy okresowe i naprawy - Mobilny aparat ECMO </w:t>
      </w:r>
      <w:proofErr w:type="spellStart"/>
      <w:r w:rsidRPr="000A7A59">
        <w:rPr>
          <w:rFonts w:ascii="Arial Narrow" w:hAnsi="Arial Narrow"/>
          <w:b/>
          <w:bCs/>
          <w:sz w:val="24"/>
          <w:szCs w:val="24"/>
        </w:rPr>
        <w:t>Cardiohelp</w:t>
      </w:r>
      <w:proofErr w:type="spellEnd"/>
      <w:r w:rsidRPr="000A7A59">
        <w:rPr>
          <w:rFonts w:ascii="Arial Narrow" w:hAnsi="Arial Narrow"/>
          <w:b/>
          <w:bCs/>
          <w:sz w:val="24"/>
          <w:szCs w:val="24"/>
        </w:rPr>
        <w:t xml:space="preserve"> + HU35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01332D" w:rsidRPr="0001332D" w:rsidRDefault="0001332D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34. Przeglądy okresowe i naprawy - System do pozaustrojowej wymiany gazów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01332D" w:rsidRPr="000A7A59" w:rsidRDefault="0001332D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</w:p>
    <w:p w:rsidR="00D43329" w:rsidRPr="000A7A59" w:rsidRDefault="00D43329" w:rsidP="000A7A59">
      <w:pPr>
        <w:spacing w:line="240" w:lineRule="auto"/>
        <w:rPr>
          <w:rFonts w:ascii="Arial Narrow" w:hAnsi="Arial Narrow"/>
          <w:b/>
          <w:sz w:val="24"/>
          <w:szCs w:val="24"/>
          <w:u w:val="single"/>
        </w:rPr>
      </w:pPr>
      <w:bookmarkStart w:id="0" w:name="_GoBack"/>
      <w:bookmarkEnd w:id="0"/>
    </w:p>
    <w:sectPr w:rsidR="00D43329" w:rsidRPr="000A7A59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4DB" w:rsidRDefault="002844DB" w:rsidP="002844DB">
      <w:pPr>
        <w:spacing w:after="0" w:line="240" w:lineRule="auto"/>
      </w:pPr>
      <w:r>
        <w:separator/>
      </w:r>
    </w:p>
  </w:endnote>
  <w:endnote w:type="continuationSeparator" w:id="1">
    <w:p w:rsidR="002844DB" w:rsidRDefault="002844DB" w:rsidP="00284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4DB" w:rsidRDefault="002844DB" w:rsidP="002844DB">
      <w:pPr>
        <w:spacing w:after="0" w:line="240" w:lineRule="auto"/>
      </w:pPr>
      <w:r>
        <w:separator/>
      </w:r>
    </w:p>
  </w:footnote>
  <w:footnote w:type="continuationSeparator" w:id="1">
    <w:p w:rsidR="002844DB" w:rsidRDefault="002844DB" w:rsidP="00284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4DB" w:rsidRPr="002844DB" w:rsidRDefault="002844DB" w:rsidP="002844DB">
    <w:pPr>
      <w:pStyle w:val="Nagwek"/>
      <w:jc w:val="right"/>
      <w:rPr>
        <w:rFonts w:ascii="Arial Narrow" w:hAnsi="Arial Narrow"/>
      </w:rPr>
    </w:pPr>
    <w:r w:rsidRPr="002844DB">
      <w:rPr>
        <w:rFonts w:ascii="Arial Narrow" w:hAnsi="Arial Narrow"/>
      </w:rPr>
      <w:t>Załącznik nr 10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0"/>
  </w:num>
  <w:num w:numId="4">
    <w:abstractNumId w:val="11"/>
  </w:num>
  <w:num w:numId="5">
    <w:abstractNumId w:val="8"/>
  </w:num>
  <w:num w:numId="6">
    <w:abstractNumId w:val="38"/>
  </w:num>
  <w:num w:numId="7">
    <w:abstractNumId w:val="29"/>
  </w:num>
  <w:num w:numId="8">
    <w:abstractNumId w:val="10"/>
  </w:num>
  <w:num w:numId="9">
    <w:abstractNumId w:val="22"/>
  </w:num>
  <w:num w:numId="10">
    <w:abstractNumId w:val="18"/>
  </w:num>
  <w:num w:numId="11">
    <w:abstractNumId w:val="35"/>
  </w:num>
  <w:num w:numId="12">
    <w:abstractNumId w:val="4"/>
  </w:num>
  <w:num w:numId="13">
    <w:abstractNumId w:val="33"/>
  </w:num>
  <w:num w:numId="14">
    <w:abstractNumId w:val="25"/>
  </w:num>
  <w:num w:numId="15">
    <w:abstractNumId w:val="5"/>
  </w:num>
  <w:num w:numId="16">
    <w:abstractNumId w:val="28"/>
  </w:num>
  <w:num w:numId="17">
    <w:abstractNumId w:val="40"/>
  </w:num>
  <w:num w:numId="18">
    <w:abstractNumId w:val="13"/>
  </w:num>
  <w:num w:numId="19">
    <w:abstractNumId w:val="14"/>
  </w:num>
  <w:num w:numId="20">
    <w:abstractNumId w:val="6"/>
  </w:num>
  <w:num w:numId="21">
    <w:abstractNumId w:val="3"/>
  </w:num>
  <w:num w:numId="22">
    <w:abstractNumId w:val="37"/>
  </w:num>
  <w:num w:numId="23">
    <w:abstractNumId w:val="26"/>
  </w:num>
  <w:num w:numId="24">
    <w:abstractNumId w:val="24"/>
  </w:num>
  <w:num w:numId="25">
    <w:abstractNumId w:val="32"/>
  </w:num>
  <w:num w:numId="26">
    <w:abstractNumId w:val="30"/>
  </w:num>
  <w:num w:numId="27">
    <w:abstractNumId w:val="21"/>
  </w:num>
  <w:num w:numId="28">
    <w:abstractNumId w:val="23"/>
  </w:num>
  <w:num w:numId="29">
    <w:abstractNumId w:val="34"/>
  </w:num>
  <w:num w:numId="30">
    <w:abstractNumId w:val="7"/>
  </w:num>
  <w:num w:numId="31">
    <w:abstractNumId w:val="1"/>
  </w:num>
  <w:num w:numId="32">
    <w:abstractNumId w:val="41"/>
  </w:num>
  <w:num w:numId="33">
    <w:abstractNumId w:val="15"/>
  </w:num>
  <w:num w:numId="34">
    <w:abstractNumId w:val="9"/>
  </w:num>
  <w:num w:numId="35">
    <w:abstractNumId w:val="16"/>
  </w:num>
  <w:num w:numId="36">
    <w:abstractNumId w:val="17"/>
  </w:num>
  <w:num w:numId="37">
    <w:abstractNumId w:val="36"/>
  </w:num>
  <w:num w:numId="38">
    <w:abstractNumId w:val="2"/>
  </w:num>
  <w:num w:numId="39">
    <w:abstractNumId w:val="12"/>
  </w:num>
  <w:num w:numId="40">
    <w:abstractNumId w:val="31"/>
  </w:num>
  <w:num w:numId="41">
    <w:abstractNumId w:val="20"/>
  </w:num>
  <w:num w:numId="42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365F6"/>
    <w:rsid w:val="0004795F"/>
    <w:rsid w:val="000A7A59"/>
    <w:rsid w:val="001E2014"/>
    <w:rsid w:val="002844DB"/>
    <w:rsid w:val="00381641"/>
    <w:rsid w:val="00421548"/>
    <w:rsid w:val="00564FC2"/>
    <w:rsid w:val="006620A5"/>
    <w:rsid w:val="00966B5D"/>
    <w:rsid w:val="00B53FC8"/>
    <w:rsid w:val="00BD1F94"/>
    <w:rsid w:val="00C36F23"/>
    <w:rsid w:val="00C87778"/>
    <w:rsid w:val="00D42743"/>
    <w:rsid w:val="00D43329"/>
    <w:rsid w:val="00ED3F35"/>
    <w:rsid w:val="00EE3E30"/>
    <w:rsid w:val="00FE3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F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844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844DB"/>
  </w:style>
  <w:style w:type="paragraph" w:styleId="Stopka">
    <w:name w:val="footer"/>
    <w:basedOn w:val="Normalny"/>
    <w:link w:val="StopkaZnak"/>
    <w:uiPriority w:val="99"/>
    <w:semiHidden/>
    <w:unhideWhenUsed/>
    <w:rsid w:val="002844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844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1410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cp:lastPrinted>2025-08-27T13:59:00Z</cp:lastPrinted>
  <dcterms:created xsi:type="dcterms:W3CDTF">2025-08-27T13:59:00Z</dcterms:created>
  <dcterms:modified xsi:type="dcterms:W3CDTF">2025-08-27T13:59:00Z</dcterms:modified>
</cp:coreProperties>
</file>