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5"/>
        <w:gridCol w:w="2939"/>
        <w:gridCol w:w="1258"/>
        <w:gridCol w:w="1552"/>
        <w:gridCol w:w="2236"/>
        <w:gridCol w:w="1390"/>
        <w:gridCol w:w="1902"/>
        <w:gridCol w:w="1755"/>
        <w:gridCol w:w="1755"/>
        <w:gridCol w:w="222"/>
      </w:tblGrid>
      <w:tr w:rsidR="0078057F" w:rsidRPr="00213F8F" w14:paraId="3C947FC5" w14:textId="77777777" w:rsidTr="0078057F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2037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91AF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A6CA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6068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926B7E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32A867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7332EA" w14:textId="77777777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168989" w14:textId="03058E8C" w:rsidR="0078057F" w:rsidRDefault="0078057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F707" w14:textId="68229762" w:rsidR="0078057F" w:rsidRPr="00213F8F" w:rsidRDefault="0078057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7358DF9" w14:textId="77777777" w:rsidR="0078057F" w:rsidRPr="00213F8F" w:rsidRDefault="0078057F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78057F" w:rsidRPr="00213F8F" w14:paraId="0B412E84" w14:textId="77777777" w:rsidTr="0078057F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7B24" w14:textId="77777777" w:rsidR="0078057F" w:rsidRPr="00213F8F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CE00" w14:textId="77777777" w:rsidR="0078057F" w:rsidRPr="00213F8F" w:rsidRDefault="0078057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B5096">
              <w:rPr>
                <w:rFonts w:ascii="Arial Narrow" w:hAnsi="Arial Narrow" w:cs="Arial"/>
                <w:b/>
                <w:sz w:val="20"/>
                <w:szCs w:val="20"/>
              </w:rPr>
              <w:t>Automatyczny system do izolacji kwasów nukleinowych z certyfikatem CE IVD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9923" w14:textId="77777777" w:rsidR="0078057F" w:rsidRPr="00213F8F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A3F6" w14:textId="77777777" w:rsidR="0078057F" w:rsidRPr="00E634BA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02D0" w14:textId="77777777" w:rsidR="0078057F" w:rsidRPr="0017560C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47B55E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5756B" w14:textId="77777777" w:rsidR="0078057F" w:rsidRPr="0017560C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71069679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67266" w14:textId="05A6F4B6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10F83D4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8057F" w:rsidRPr="00213F8F" w14:paraId="65E1300F" w14:textId="77777777" w:rsidTr="0078057F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30E7" w14:textId="77777777" w:rsidR="0078057F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FB8B" w14:textId="48DB9DCB" w:rsidR="0078057F" w:rsidRDefault="0078057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="00054753">
              <w:rPr>
                <w:rFonts w:ascii="Arial Narrow" w:hAnsi="Arial Narrow" w:cs="Arial"/>
                <w:b/>
                <w:sz w:val="20"/>
                <w:szCs w:val="20"/>
              </w:rPr>
              <w:t>serwis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4D0AD01" w14:textId="77777777" w:rsidR="0078057F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3489F155" w14:textId="77777777" w:rsidR="0078057F" w:rsidRPr="00E634BA" w:rsidRDefault="0078057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07EC" w14:textId="77777777" w:rsidR="0078057F" w:rsidRPr="0017560C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C8AB7F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7FAE8" w14:textId="77777777" w:rsidR="0078057F" w:rsidRPr="0017560C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6A635AF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172F7" w14:textId="24C78E2E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2746205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8057F" w:rsidRPr="00213F8F" w14:paraId="702D4CDD" w14:textId="77777777" w:rsidTr="0078057F">
        <w:trPr>
          <w:trHeight w:val="600"/>
          <w:jc w:val="center"/>
        </w:trPr>
        <w:tc>
          <w:tcPr>
            <w:tcW w:w="3805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9A81" w14:textId="09C0A6C7" w:rsidR="0078057F" w:rsidRPr="0017560C" w:rsidRDefault="002938BF" w:rsidP="002938B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SUMA POZ. 1 I POZ. 2: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C2F19F6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3B6B3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6784E40A" w14:textId="77777777" w:rsidR="0078057F" w:rsidRPr="00E82014" w:rsidRDefault="0078057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0AFD8BEA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3BED4907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25D11A0" w14:textId="77777777" w:rsidR="005D57F9" w:rsidRDefault="005D57F9" w:rsidP="005D57F9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bookmarkStart w:id="0" w:name="_Hlk207346486"/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77A0743" w14:textId="77777777" w:rsidR="005D57F9" w:rsidRDefault="005D57F9" w:rsidP="005D57F9">
      <w:pPr>
        <w:spacing w:line="360" w:lineRule="auto"/>
        <w:rPr>
          <w:rFonts w:ascii="Arial Narrow" w:hAnsi="Arial Narrow" w:cs="Arial"/>
          <w:b/>
          <w:sz w:val="20"/>
          <w:szCs w:val="20"/>
        </w:rPr>
      </w:pPr>
      <w:r w:rsidRPr="00F10774">
        <w:rPr>
          <w:rFonts w:ascii="Arial Narrow" w:hAnsi="Arial Narrow" w:cs="Arial"/>
          <w:b/>
          <w:sz w:val="20"/>
          <w:szCs w:val="20"/>
        </w:rPr>
        <w:t xml:space="preserve">Z uwagi na zapisy konkursowe Wykonawca jest zobowiązany do wyceny oddzielenie poz. 1 i oddzielnie poz. 2. 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5C4274">
        <w:rPr>
          <w:rFonts w:ascii="Arial Narrow" w:hAnsi="Arial Narrow" w:cs="Arial"/>
          <w:b/>
          <w:sz w:val="20"/>
          <w:szCs w:val="20"/>
        </w:rPr>
        <w:t>Do kosztów zakupu sprzętu nie wlicza się kosztów dostawy, zainstalowania sprzętu, serwisowania sprzętu, dostosowania infrastruktury</w:t>
      </w:r>
      <w:r>
        <w:rPr>
          <w:rFonts w:ascii="Arial Narrow" w:hAnsi="Arial Narrow" w:cs="Arial"/>
          <w:b/>
          <w:sz w:val="20"/>
          <w:szCs w:val="20"/>
        </w:rPr>
        <w:t xml:space="preserve"> ( o ile dotyczy)</w:t>
      </w:r>
      <w:r w:rsidRPr="005C4274">
        <w:rPr>
          <w:rFonts w:ascii="Arial Narrow" w:hAnsi="Arial Narrow" w:cs="Arial"/>
          <w:b/>
          <w:sz w:val="20"/>
          <w:szCs w:val="20"/>
        </w:rPr>
        <w:t xml:space="preserve"> i przeszkolenia personelu w zakresie obsługi sprzętu.</w:t>
      </w:r>
    </w:p>
    <w:bookmarkEnd w:id="0"/>
    <w:p w14:paraId="10AAA26A" w14:textId="77777777" w:rsidR="005D57F9" w:rsidRDefault="005D57F9" w:rsidP="00F173A8">
      <w:pPr>
        <w:rPr>
          <w:rFonts w:ascii="Arial Narrow" w:hAnsi="Arial Narrow" w:cs="Arial"/>
          <w:b/>
          <w:sz w:val="20"/>
          <w:szCs w:val="20"/>
        </w:rPr>
      </w:pPr>
    </w:p>
    <w:p w14:paraId="19177427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66A9E" w14:paraId="54294272" w14:textId="77777777" w:rsidTr="005D57F9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CFB125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41CB9C07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D8C3D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D69D5E0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EEAC9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1F6E3" w14:textId="77777777" w:rsidR="008A0AC9" w:rsidRPr="00A66A9E" w:rsidRDefault="008A0AC9" w:rsidP="005D57F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14:paraId="327A6727" w14:textId="77777777" w:rsidTr="005D57F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70367" w14:textId="77777777" w:rsidR="008A0AC9" w:rsidRPr="00A66A9E" w:rsidRDefault="008A0AC9" w:rsidP="005D57F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66A9E" w14:paraId="2AF39580" w14:textId="77777777" w:rsidTr="005D57F9">
        <w:trPr>
          <w:cantSplit/>
          <w:trHeight w:val="47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409C1" w14:textId="77777777" w:rsidR="004F3FCC" w:rsidRPr="00A66A9E" w:rsidRDefault="004F3FCC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6E8A3" w14:textId="77777777" w:rsidR="004F3FCC" w:rsidRPr="009967B9" w:rsidRDefault="00E95AB9" w:rsidP="005D57F9">
            <w:pPr>
              <w:pStyle w:val="ArialNarow"/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Możliwość izolacji od 2 do 12 próbek równocześnie (w 1 cyklu).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77F8C" w14:textId="77777777" w:rsidR="004F3FCC" w:rsidRPr="00A66A9E" w:rsidRDefault="004F3FCC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4D887" w14:textId="77777777" w:rsidR="004F3FCC" w:rsidRPr="00A66A9E" w:rsidRDefault="004F3FCC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66A9E" w14:paraId="25DA4858" w14:textId="77777777" w:rsidTr="005D57F9">
        <w:trPr>
          <w:cantSplit/>
          <w:trHeight w:val="55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B1CE6" w14:textId="77777777" w:rsidR="004F3FCC" w:rsidRPr="00A66A9E" w:rsidRDefault="004F3FCC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095BE" w14:textId="77777777" w:rsidR="004F3FCC" w:rsidRPr="009967B9" w:rsidRDefault="00E95AB9" w:rsidP="005D57F9">
            <w:pPr>
              <w:pStyle w:val="ArialNarow"/>
              <w:rPr>
                <w:bCs w:val="0"/>
                <w:szCs w:val="20"/>
              </w:rPr>
            </w:pPr>
            <w:r>
              <w:rPr>
                <w:bCs w:val="0"/>
                <w:szCs w:val="20"/>
              </w:rPr>
              <w:t>Aparat umożliwiający automatyzację procedur izolacji prowadzonych z zastosowaniem powszechnie stosowanych, manualnych zestawów kolumienkowych do izolacji, wykorzystujących wiązanie do kolumny z matrycą krzemionkową i wirowanie.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D9356" w14:textId="77777777" w:rsidR="004F3FCC" w:rsidRPr="00A66A9E" w:rsidRDefault="00F269B0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A00B7" w14:textId="77777777" w:rsidR="004F3FCC" w:rsidRPr="00A66A9E" w:rsidRDefault="004F3FCC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6327D0F" w14:textId="77777777" w:rsidTr="005D57F9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625F8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B784D" w14:textId="77777777" w:rsidR="00A66A9E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Dwa tryby pracy aparatu:</w:t>
            </w:r>
          </w:p>
          <w:p w14:paraId="410320AD" w14:textId="77777777" w:rsidR="00E95AB9" w:rsidRDefault="00E95AB9" w:rsidP="005D57F9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IVD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mode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– praca w systemie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MDx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z dedykowanymi zestawami,</w:t>
            </w:r>
          </w:p>
          <w:p w14:paraId="30096C9B" w14:textId="77777777" w:rsidR="00E95AB9" w:rsidRPr="00E95AB9" w:rsidRDefault="00E95AB9" w:rsidP="005D57F9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Research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mode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– praca z zestawami nieposiadającymi certyfikacji IVD.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85564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0CA6D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1A73C325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46A89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EB8E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Możliwość tworzenia niezależnych kont dla różnych użytkowników z zabezpieczeniem w postaci indywidualnego loginu i hasła.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45BA3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C46C4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2B5FB01B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2122B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FF082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System wyposażony w pojedynczą głowicę pipetującą na jednorazowe tipsy z filtrem. Zakres pipetowania 5-900µl.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A92DA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0970D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75676064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3C23F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F9478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Wyposażony w ramię do chwytania kolumienki i przenoszenia jej w inne miejsce.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FB887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6F37A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EC0281D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9CAB3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1FDEF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Wbudowana</w:t>
            </w:r>
            <w:r w:rsidR="006961F5">
              <w:rPr>
                <w:rFonts w:ascii="Arial Narrow" w:hAnsi="Arial Narrow" w:cs="Calibri"/>
                <w:sz w:val="20"/>
                <w:szCs w:val="20"/>
              </w:rPr>
              <w:t xml:space="preserve"> fabrycznie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 wirówka o maksymalnej prędkości wirowania nie mniejszej niż 10500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rpm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termowytrząsarka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7898D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4A3E4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0CFED604" w14:textId="77777777" w:rsidTr="005D57F9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CFB98D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E27F9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Lampa UV do dekontaminacji stołu roboczego (278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nm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>) obsługiwana przez ramię robocze aparatu.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03574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F6D3F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55E66C31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51FE9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5F9EB" w14:textId="77777777" w:rsidR="00A66A9E" w:rsidRPr="009967B9" w:rsidRDefault="00E95AB9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Lampa LED umożliwiająca oświetlenie stołu roboczego.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1A920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21B19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14:paraId="45286028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1730A" w14:textId="77777777" w:rsidR="00A66A9E" w:rsidRPr="00A66A9E" w:rsidRDefault="00A66A9E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6F4F1" w14:textId="77777777" w:rsidR="00A66A9E" w:rsidRPr="009967B9" w:rsidRDefault="006961F5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Możliwość niezależnego użytkowania wirówki i bloku grzejnego bez potrzeby nastawiania izolacji.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F7EC4" w14:textId="77777777" w:rsidR="00A66A9E" w:rsidRPr="00A66A9E" w:rsidRDefault="00A66A9E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F0E68" w14:textId="77777777" w:rsidR="00A66A9E" w:rsidRPr="00A66A9E" w:rsidRDefault="00A66A9E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3DECE1A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DB719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61F62" w14:textId="77777777" w:rsidR="007433B1" w:rsidRPr="009967B9" w:rsidRDefault="006961F5" w:rsidP="005D57F9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Możliwość izolacji do 12 prób jednocześnie.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EE2A0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8B685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0DC9CE77" w14:textId="77777777" w:rsidTr="005D57F9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5B337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93F91" w14:textId="77777777" w:rsidR="007433B1" w:rsidRPr="009967B9" w:rsidRDefault="006961F5" w:rsidP="005D57F9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Możliwość stosowania tych samych zestawów kolumienkowych do izolacji jak i do pracy ręcznej.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85771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F8BFB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5D2B21F5" w14:textId="77777777" w:rsidTr="005D57F9">
        <w:trPr>
          <w:cantSplit/>
          <w:trHeight w:val="84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25A24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8BF50" w14:textId="77777777" w:rsidR="007433B1" w:rsidRPr="009967B9" w:rsidRDefault="006961F5" w:rsidP="005D57F9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 xml:space="preserve">Fabrycznie wbudowane, gotowe, </w:t>
            </w:r>
            <w:proofErr w:type="spellStart"/>
            <w:r>
              <w:rPr>
                <w:rFonts w:ascii="Arial Narrow" w:hAnsi="Arial Narrow" w:cstheme="minorHAnsi"/>
                <w:sz w:val="20"/>
                <w:szCs w:val="20"/>
              </w:rPr>
              <w:t>zwalidowane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 xml:space="preserve"> przez producenta protokoły do izolacji kwasów nukleinowych, między innymi z pełnej krwi, </w:t>
            </w:r>
            <w:proofErr w:type="spellStart"/>
            <w:r>
              <w:rPr>
                <w:rFonts w:ascii="Arial Narrow" w:hAnsi="Arial Narrow" w:cstheme="minorHAnsi"/>
                <w:sz w:val="20"/>
                <w:szCs w:val="20"/>
              </w:rPr>
              <w:t>wymazówek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 xml:space="preserve">, osocza, surowicy, hodowli komórkowych, roślin oraz oczyszczania produktów PCR, DNA z żeli </w:t>
            </w:r>
            <w:proofErr w:type="spellStart"/>
            <w:r>
              <w:rPr>
                <w:rFonts w:ascii="Arial Narrow" w:hAnsi="Arial Narrow" w:cstheme="minorHAnsi"/>
                <w:sz w:val="20"/>
                <w:szCs w:val="20"/>
              </w:rPr>
              <w:t>agarozowych</w:t>
            </w:r>
            <w:proofErr w:type="spellEnd"/>
            <w:r>
              <w:rPr>
                <w:rFonts w:ascii="Arial Narrow" w:hAnsi="Arial Narrow" w:cstheme="minorHAnsi"/>
                <w:sz w:val="20"/>
                <w:szCs w:val="20"/>
              </w:rPr>
              <w:t>, a także izolacji białek rekombinowanych.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04EA9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660C4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3CAC31ED" w14:textId="77777777" w:rsidTr="005D57F9">
        <w:trPr>
          <w:cantSplit/>
          <w:trHeight w:val="55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29D47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88E7F" w14:textId="77777777" w:rsidR="007433B1" w:rsidRPr="009967B9" w:rsidRDefault="00453F9E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Możliwość rozszerzenia zastosowania o inne zestawy odczynników i bezpłatnego pobierania nowych, zoptymalizowanych protok</w:t>
            </w:r>
            <w:r w:rsidR="00FE276D">
              <w:rPr>
                <w:rFonts w:ascii="Arial Narrow" w:hAnsi="Arial Narrow" w:cs="Calibri"/>
                <w:sz w:val="20"/>
                <w:szCs w:val="20"/>
              </w:rPr>
              <w:t>o</w:t>
            </w:r>
            <w:r>
              <w:rPr>
                <w:rFonts w:ascii="Arial Narrow" w:hAnsi="Arial Narrow" w:cs="Calibri"/>
                <w:sz w:val="20"/>
                <w:szCs w:val="20"/>
              </w:rPr>
              <w:t>łów ze strony internetowej producenta.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F98F3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B4AAA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B94011A" w14:textId="77777777" w:rsidTr="005D57F9">
        <w:trPr>
          <w:cantSplit/>
          <w:trHeight w:val="40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42698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9525B" w14:textId="77777777" w:rsidR="007433B1" w:rsidRPr="009967B9" w:rsidRDefault="00453F9E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Możliwość zamówienia protokołów zmodyfikowanych wg wskazówek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975A7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3669B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658A88A5" w14:textId="77777777" w:rsidTr="005D57F9">
        <w:trPr>
          <w:cantSplit/>
          <w:trHeight w:val="55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B3683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70100" w14:textId="77777777" w:rsidR="007433B1" w:rsidRPr="009967B9" w:rsidRDefault="00453F9E" w:rsidP="005D57F9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Odczynniki do izolacji wstawiane w butelkach zbiorczych oraz w probówkach, a nie każdorazowo w pakietach na pojedyncze izolacje.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E4CCA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4E1E2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33B1" w:rsidRPr="00A66A9E" w14:paraId="27899F40" w14:textId="77777777" w:rsidTr="005D57F9">
        <w:trPr>
          <w:cantSplit/>
          <w:trHeight w:val="84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9115D" w14:textId="77777777" w:rsidR="007433B1" w:rsidRPr="00A66A9E" w:rsidRDefault="007433B1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BD416" w14:textId="77777777" w:rsidR="007433B1" w:rsidRPr="009967B9" w:rsidRDefault="00FE276D" w:rsidP="005D57F9">
            <w:pPr>
              <w:rPr>
                <w:rFonts w:ascii="Arial Narrow" w:hAnsi="Arial Narrow" w:cstheme="minorHAnsi"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t>Urządzenie wyposażone w czujniki kontrolujące proces izolacji – czujniki kontroli wymaganej objętości buforów, załadowania wirówki, ilości kolumienek i adapterów, ilości próbek wstawionych do izolacji, ilości tipsów dla wybranego protokołu, rodzaju wymaganych dla danego protokołu tipsów oraz czujnik pobierania tipsów w czasie trwania izolacji.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4056A" w14:textId="77777777" w:rsidR="007433B1" w:rsidRPr="00A66A9E" w:rsidRDefault="007433B1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0A0E7" w14:textId="77777777" w:rsidR="007433B1" w:rsidRPr="00A66A9E" w:rsidRDefault="007433B1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32FE0E40" w14:textId="77777777" w:rsidTr="005D57F9">
        <w:trPr>
          <w:cantSplit/>
          <w:trHeight w:val="84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F3237" w14:textId="77777777" w:rsidR="009967B9" w:rsidRPr="00A66A9E" w:rsidRDefault="009967B9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64B44" w14:textId="77777777" w:rsidR="009967B9" w:rsidRPr="009967B9" w:rsidRDefault="00FE276D" w:rsidP="005D57F9">
            <w:pPr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</w:pPr>
            <w:r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  <w:t>Możliwość generowania raportów po każdym użyciu, zawierających informacje o dacie ważności odczynników, stosowanym protokole, ilości wstawionych próbek, pomiarze objętości buforów w butelkach, czasie pracy, przebiegu ruchów głowi</w:t>
            </w:r>
            <w:r w:rsidR="00BD07C3"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  <w:t>cy i pipetowanych objętościach</w:t>
            </w:r>
            <w:r>
              <w:rPr>
                <w:rFonts w:ascii="Arial Narrow" w:eastAsia="Calibri" w:hAnsi="Arial Narrow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216AB" w14:textId="77777777" w:rsidR="009967B9" w:rsidRPr="00A66A9E" w:rsidRDefault="009967B9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C62FA" w14:textId="77777777" w:rsidR="009967B9" w:rsidRPr="00A66A9E" w:rsidRDefault="009967B9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7B9" w:rsidRPr="00A66A9E" w14:paraId="485E7405" w14:textId="77777777" w:rsidTr="005D57F9">
        <w:trPr>
          <w:cantSplit/>
          <w:trHeight w:val="56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589A3" w14:textId="77777777" w:rsidR="009967B9" w:rsidRPr="00A66A9E" w:rsidRDefault="009967B9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0AA1" w14:textId="77777777" w:rsidR="009967B9" w:rsidRPr="009967B9" w:rsidRDefault="00FE276D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Sterowanie urządzeniem przez wbudowany dotykowy ekran 10,4 cala i rozdzielczości 800x600, bez osobnego zewnętrznego komputera.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AA937" w14:textId="77777777" w:rsidR="009967B9" w:rsidRPr="00A66A9E" w:rsidRDefault="009967B9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A7DF2" w14:textId="77777777" w:rsidR="009967B9" w:rsidRPr="00A66A9E" w:rsidRDefault="009967B9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2C251B26" w14:textId="77777777" w:rsidTr="005D57F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5CC1D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46EBF" w14:textId="77777777" w:rsidR="00346912" w:rsidRPr="009967B9" w:rsidRDefault="00346912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Możliwość podłączenia sieci </w:t>
            </w:r>
            <w:proofErr w:type="spellStart"/>
            <w:r>
              <w:rPr>
                <w:rFonts w:ascii="Arial Narrow" w:hAnsi="Arial Narrow" w:cs="Calibri"/>
                <w:sz w:val="20"/>
                <w:szCs w:val="20"/>
              </w:rPr>
              <w:t>WiFi</w:t>
            </w:r>
            <w:proofErr w:type="spellEnd"/>
            <w:r>
              <w:rPr>
                <w:rFonts w:ascii="Arial Narrow" w:hAnsi="Arial Narrow" w:cs="Calibri"/>
                <w:sz w:val="20"/>
                <w:szCs w:val="20"/>
              </w:rPr>
              <w:t>, LAN i czytnika kodów kreskowych.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952AD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5A705" w14:textId="77777777" w:rsidR="00346912" w:rsidRPr="00A66A9E" w:rsidRDefault="00346912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3F2B1A5E" w14:textId="77777777" w:rsidTr="005D57F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F3A5A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E555A" w14:textId="77777777" w:rsidR="00346912" w:rsidRPr="009967B9" w:rsidRDefault="00346912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9F0965">
              <w:rPr>
                <w:rFonts w:ascii="Arial Narrow" w:hAnsi="Arial Narrow" w:cs="Calibri"/>
                <w:sz w:val="20"/>
                <w:szCs w:val="20"/>
              </w:rPr>
              <w:t>Porty komunikacyjne RJ45 oraz USB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D428D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EE16D" w14:textId="77777777" w:rsidR="00346912" w:rsidRPr="00A66A9E" w:rsidRDefault="00346912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3B46221F" w14:textId="77777777" w:rsidTr="005D57F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F6714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26FCA" w14:textId="77777777" w:rsidR="00346912" w:rsidRPr="009967B9" w:rsidRDefault="00346912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Wymiary aparatu przy zamkniętych drzwiczkach (szerokość x wysokość x głębokość): 65 cm x 58 cm x 62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7663C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9DB13" w14:textId="77777777" w:rsidR="00346912" w:rsidRPr="00A66A9E" w:rsidRDefault="00346912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6A400F62" w14:textId="77777777" w:rsidTr="005D57F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7DE46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6E332" w14:textId="77777777" w:rsidR="00346912" w:rsidRPr="009967B9" w:rsidRDefault="00346912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1B6871">
              <w:rPr>
                <w:rFonts w:ascii="Arial Narrow" w:hAnsi="Arial Narrow" w:cs="Calibri"/>
                <w:sz w:val="20"/>
                <w:szCs w:val="20"/>
              </w:rPr>
              <w:t xml:space="preserve">Wymiary aparatu przy </w:t>
            </w:r>
            <w:r>
              <w:rPr>
                <w:rFonts w:ascii="Arial Narrow" w:hAnsi="Arial Narrow" w:cs="Calibri"/>
                <w:sz w:val="20"/>
                <w:szCs w:val="20"/>
              </w:rPr>
              <w:t>otwartych</w:t>
            </w:r>
            <w:r w:rsidRPr="001B6871">
              <w:rPr>
                <w:rFonts w:ascii="Arial Narrow" w:hAnsi="Arial Narrow" w:cs="Calibri"/>
                <w:sz w:val="20"/>
                <w:szCs w:val="20"/>
              </w:rPr>
              <w:t xml:space="preserve"> drzwiczkach (szerokość x 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wysokość x głębokość): 65 cm x </w:t>
            </w:r>
            <w:r w:rsidRPr="001B6871">
              <w:rPr>
                <w:rFonts w:ascii="Arial Narrow" w:hAnsi="Arial Narrow" w:cs="Calibri"/>
                <w:sz w:val="20"/>
                <w:szCs w:val="20"/>
              </w:rPr>
              <w:t>8</w:t>
            </w:r>
            <w:r>
              <w:rPr>
                <w:rFonts w:ascii="Arial Narrow" w:hAnsi="Arial Narrow" w:cs="Calibri"/>
                <w:sz w:val="20"/>
                <w:szCs w:val="20"/>
              </w:rPr>
              <w:t>6</w:t>
            </w:r>
            <w:r w:rsidRPr="001B6871">
              <w:rPr>
                <w:rFonts w:ascii="Arial Narrow" w:hAnsi="Arial Narrow" w:cs="Calibri"/>
                <w:sz w:val="20"/>
                <w:szCs w:val="20"/>
              </w:rPr>
              <w:t xml:space="preserve"> cm x 62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6BEBF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06719" w14:textId="77777777" w:rsidR="00346912" w:rsidRPr="00A66A9E" w:rsidRDefault="00346912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1909C30C" w14:textId="77777777" w:rsidTr="005D57F9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B129F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62670" w14:textId="77777777" w:rsidR="00346912" w:rsidRPr="009967B9" w:rsidRDefault="00346912" w:rsidP="005D57F9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Masa aparatu maksymalnie 72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D9E3C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CC2DE7" w14:textId="77777777" w:rsidR="00346912" w:rsidRPr="00A66A9E" w:rsidRDefault="00346912" w:rsidP="005D57F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7410FD33" w14:textId="77777777" w:rsidTr="005D57F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C6BD1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346912" w:rsidRPr="00A66A9E" w14:paraId="3D41DE98" w14:textId="77777777" w:rsidTr="005D57F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E8A48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BD6A0" w14:textId="77777777" w:rsidR="00346912" w:rsidRPr="00A66A9E" w:rsidRDefault="005461EA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="00346912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 w:rsidR="00346912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2025</w:t>
            </w:r>
            <w:r w:rsidR="00346912"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5BC9A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118D2" w14:textId="77777777" w:rsidR="00346912" w:rsidRPr="00A66A9E" w:rsidRDefault="00346912" w:rsidP="005D5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0647B8EB" w14:textId="77777777" w:rsidTr="005D57F9">
        <w:trPr>
          <w:cantSplit/>
          <w:trHeight w:val="49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550CD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98B50" w14:textId="77777777" w:rsidR="00346912" w:rsidRPr="00A66A9E" w:rsidRDefault="00346912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23071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91141" w14:textId="77777777" w:rsidR="00346912" w:rsidRPr="00A66A9E" w:rsidRDefault="00346912" w:rsidP="005D5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4F65C4CE" w14:textId="77777777" w:rsidTr="005D57F9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DBBBB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7BCCA" w14:textId="77777777" w:rsidR="00346912" w:rsidRPr="00A66A9E" w:rsidRDefault="00346912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Certyfikat 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IVD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272A3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4CE93" w14:textId="77777777" w:rsidR="00346912" w:rsidRPr="00A66A9E" w:rsidRDefault="00346912" w:rsidP="005D5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0B896F79" w14:textId="77777777" w:rsidTr="005D57F9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BDFCA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510C4" w14:textId="77777777" w:rsidR="00346912" w:rsidRPr="00A66A9E" w:rsidRDefault="00346912" w:rsidP="005D57F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0F484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1201A" w14:textId="77777777" w:rsidR="00346912" w:rsidRPr="00A66A9E" w:rsidRDefault="00346912" w:rsidP="005D5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5B566CC8" w14:textId="77777777" w:rsidTr="005D57F9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62942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99A92" w14:textId="77777777" w:rsidR="00346912" w:rsidRPr="00A66A9E" w:rsidRDefault="00346912" w:rsidP="005D57F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FDBCBD3" w14:textId="77777777" w:rsidR="00346912" w:rsidRPr="00A66A9E" w:rsidRDefault="00346912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4E272FFF" w14:textId="77777777" w:rsidR="00346912" w:rsidRPr="00A66A9E" w:rsidRDefault="00346912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93B61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7C7BC" w14:textId="77777777" w:rsidR="00346912" w:rsidRPr="00A66A9E" w:rsidRDefault="00346912" w:rsidP="005D57F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46912" w:rsidRPr="00A66A9E" w14:paraId="721CBA02" w14:textId="77777777" w:rsidTr="005D57F9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82DAB" w14:textId="77777777" w:rsidR="00346912" w:rsidRPr="00A66A9E" w:rsidRDefault="00346912" w:rsidP="005D57F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346912" w:rsidRPr="00A66A9E" w14:paraId="5C73331A" w14:textId="77777777" w:rsidTr="005D57F9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8C41B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81081" w14:textId="3F0BF427" w:rsidR="00346912" w:rsidRPr="00A66A9E" w:rsidRDefault="00346912" w:rsidP="005D57F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zielanej gwarancji –  minimum </w:t>
            </w:r>
            <w:r w:rsidR="00453DAB">
              <w:rPr>
                <w:rFonts w:ascii="Arial Narrow" w:hAnsi="Arial Narrow" w:cs="Times New Roman"/>
                <w:sz w:val="20"/>
                <w:szCs w:val="20"/>
              </w:rPr>
              <w:t>24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53DAB">
              <w:rPr>
                <w:rFonts w:ascii="Arial Narrow" w:hAnsi="Arial Narrow" w:cs="Times New Roman"/>
                <w:sz w:val="20"/>
                <w:szCs w:val="20"/>
              </w:rPr>
              <w:t xml:space="preserve">miesiące 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>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E16C1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BC78D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3D5772A3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C6634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9B91A" w14:textId="77777777" w:rsidR="00346912" w:rsidRPr="00A66A9E" w:rsidRDefault="00346912" w:rsidP="005D5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ED69C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C1968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0FF9C6A9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5B878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2CAF4" w14:textId="77777777" w:rsidR="00346912" w:rsidRPr="00CE0A78" w:rsidRDefault="00346912" w:rsidP="005D57F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</w:t>
            </w:r>
            <w:r>
              <w:rPr>
                <w:rFonts w:ascii="Arial Narrow" w:hAnsi="Arial Narrow" w:cs="Times New Roman"/>
                <w:sz w:val="20"/>
                <w:szCs w:val="20"/>
              </w:rPr>
              <w:t>ci zamiennych (nie dłuższy niż 7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 dni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0DA0B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B9A4F2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297EAE19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706DA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EC1A5" w14:textId="77777777" w:rsidR="00346912" w:rsidRPr="00CE0A78" w:rsidRDefault="00346912" w:rsidP="005D57F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0"/>
                <w:szCs w:val="20"/>
              </w:rPr>
              <w:t>7 dni kalendarzowych</w:t>
            </w:r>
            <w:r w:rsidRPr="00CE0A78">
              <w:rPr>
                <w:rFonts w:ascii="Arial Narrow" w:hAnsi="Arial Narrow" w:cs="Times New Roman"/>
                <w:sz w:val="20"/>
                <w:szCs w:val="20"/>
              </w:rPr>
              <w:t>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7B8E0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C2C5D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7472C365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9C567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6F5D4" w14:textId="77777777" w:rsidR="00346912" w:rsidRPr="00CE0A78" w:rsidRDefault="00346912" w:rsidP="005D57F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1B823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1BC54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12942480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EF492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9810C" w14:textId="77777777" w:rsidR="00346912" w:rsidRPr="00A66A9E" w:rsidRDefault="00346912" w:rsidP="005D5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87482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AA68D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2C3BE57B" w14:textId="77777777" w:rsidTr="005D57F9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8FB98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8DFCC" w14:textId="77777777" w:rsidR="00346912" w:rsidRPr="00A66A9E" w:rsidRDefault="00346912" w:rsidP="005D57F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E45F7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2ED8B0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2DB0DB0D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F57CF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8558C" w14:textId="77777777" w:rsidR="00346912" w:rsidRPr="00A66A9E" w:rsidRDefault="00346912" w:rsidP="005D5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</w:t>
            </w:r>
            <w:r>
              <w:rPr>
                <w:rFonts w:ascii="Arial Narrow" w:hAnsi="Arial Narrow" w:cs="Times New Roman"/>
                <w:sz w:val="20"/>
                <w:szCs w:val="20"/>
              </w:rPr>
              <w:t>y gwarancyjnej (nie więcej niż 7</w:t>
            </w:r>
            <w:r w:rsidRPr="00A66A9E">
              <w:rPr>
                <w:rFonts w:ascii="Arial Narrow" w:hAnsi="Arial Narrow" w:cs="Times New Roman"/>
                <w:sz w:val="20"/>
                <w:szCs w:val="20"/>
              </w:rPr>
              <w:t xml:space="preserve">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6C24A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84FF8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15BAC71B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05929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9791F" w14:textId="77777777" w:rsidR="00346912" w:rsidRPr="00A66A9E" w:rsidRDefault="00346912" w:rsidP="005D57F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88496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33EBE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6912" w:rsidRPr="00A66A9E" w14:paraId="2F2314C7" w14:textId="77777777" w:rsidTr="005D57F9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5269C" w14:textId="77777777" w:rsidR="00346912" w:rsidRPr="00A66A9E" w:rsidRDefault="00346912" w:rsidP="005D57F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6F34E" w14:textId="77777777" w:rsidR="00346912" w:rsidRPr="00A66A9E" w:rsidRDefault="00346912" w:rsidP="005D57F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0DFDC" w14:textId="77777777" w:rsidR="00346912" w:rsidRPr="00A66A9E" w:rsidRDefault="00346912" w:rsidP="005D57F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8E3AC" w14:textId="77777777" w:rsidR="00346912" w:rsidRPr="00A66A9E" w:rsidRDefault="00346912" w:rsidP="005D57F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FE0E138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212D13C3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3C9CF" w14:textId="77777777" w:rsidR="00526617" w:rsidRDefault="00526617">
      <w:r>
        <w:separator/>
      </w:r>
    </w:p>
  </w:endnote>
  <w:endnote w:type="continuationSeparator" w:id="0">
    <w:p w14:paraId="6CD76487" w14:textId="77777777" w:rsidR="00526617" w:rsidRDefault="0052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1C56B" w14:textId="77777777"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EF8685" w14:textId="77777777"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D5711" w14:textId="77777777"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07C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A224D5" w14:textId="77777777"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F2925" w14:textId="77777777" w:rsidR="00526617" w:rsidRDefault="00526617">
      <w:r>
        <w:rPr>
          <w:color w:val="000000"/>
        </w:rPr>
        <w:separator/>
      </w:r>
    </w:p>
  </w:footnote>
  <w:footnote w:type="continuationSeparator" w:id="0">
    <w:p w14:paraId="35B21853" w14:textId="77777777" w:rsidR="00526617" w:rsidRDefault="0052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1C49B" w14:textId="7548B1A4"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D57F9">
      <w:rPr>
        <w:rFonts w:ascii="Arial Narrow" w:hAnsi="Arial Narrow"/>
        <w:sz w:val="22"/>
      </w:rPr>
      <w:t>92/2025</w:t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</w:r>
    <w:r w:rsidR="005D57F9">
      <w:rPr>
        <w:rFonts w:ascii="Arial Narrow" w:hAnsi="Arial Narrow"/>
        <w:sz w:val="22"/>
      </w:rPr>
      <w:tab/>
      <w:t>załącznik nr 10 do SWZ</w:t>
    </w:r>
  </w:p>
  <w:p w14:paraId="55B03736" w14:textId="38199F3E"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5D57F9">
      <w:rPr>
        <w:rFonts w:ascii="Arial Narrow" w:hAnsi="Arial Narrow"/>
        <w:sz w:val="22"/>
      </w:rPr>
      <w:t xml:space="preserve"> techniczna – zadanie </w:t>
    </w:r>
    <w:r w:rsidR="00031E0F">
      <w:rPr>
        <w:rFonts w:ascii="Arial Narrow" w:hAnsi="Arial Narrow"/>
        <w:sz w:val="22"/>
      </w:rPr>
      <w:t xml:space="preserve">nr </w:t>
    </w:r>
    <w:r w:rsidR="005D57F9">
      <w:rPr>
        <w:rFonts w:ascii="Arial Narrow" w:hAnsi="Arial Narrow"/>
        <w:sz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335D6"/>
    <w:multiLevelType w:val="hybridMultilevel"/>
    <w:tmpl w:val="47CC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006226">
    <w:abstractNumId w:val="17"/>
  </w:num>
  <w:num w:numId="2" w16cid:durableId="138041613">
    <w:abstractNumId w:val="18"/>
  </w:num>
  <w:num w:numId="3" w16cid:durableId="1067727763">
    <w:abstractNumId w:val="16"/>
  </w:num>
  <w:num w:numId="4" w16cid:durableId="1787847267">
    <w:abstractNumId w:val="0"/>
  </w:num>
  <w:num w:numId="5" w16cid:durableId="820004917">
    <w:abstractNumId w:val="9"/>
  </w:num>
  <w:num w:numId="6" w16cid:durableId="1521626081">
    <w:abstractNumId w:val="3"/>
  </w:num>
  <w:num w:numId="7" w16cid:durableId="465392810">
    <w:abstractNumId w:val="8"/>
  </w:num>
  <w:num w:numId="8" w16cid:durableId="590742923">
    <w:abstractNumId w:val="15"/>
  </w:num>
  <w:num w:numId="9" w16cid:durableId="1460105224">
    <w:abstractNumId w:val="1"/>
  </w:num>
  <w:num w:numId="10" w16cid:durableId="1316765277">
    <w:abstractNumId w:val="7"/>
  </w:num>
  <w:num w:numId="11" w16cid:durableId="696739566">
    <w:abstractNumId w:val="11"/>
  </w:num>
  <w:num w:numId="12" w16cid:durableId="1995913991">
    <w:abstractNumId w:val="5"/>
  </w:num>
  <w:num w:numId="13" w16cid:durableId="360980439">
    <w:abstractNumId w:val="19"/>
  </w:num>
  <w:num w:numId="14" w16cid:durableId="1279526613">
    <w:abstractNumId w:val="2"/>
  </w:num>
  <w:num w:numId="15" w16cid:durableId="571159542">
    <w:abstractNumId w:val="12"/>
  </w:num>
  <w:num w:numId="16" w16cid:durableId="28072117">
    <w:abstractNumId w:val="13"/>
  </w:num>
  <w:num w:numId="17" w16cid:durableId="1268736278">
    <w:abstractNumId w:val="14"/>
  </w:num>
  <w:num w:numId="18" w16cid:durableId="1745176457">
    <w:abstractNumId w:val="4"/>
  </w:num>
  <w:num w:numId="19" w16cid:durableId="602999360">
    <w:abstractNumId w:val="6"/>
  </w:num>
  <w:num w:numId="20" w16cid:durableId="20456637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31E0F"/>
    <w:rsid w:val="00042BD6"/>
    <w:rsid w:val="0004373A"/>
    <w:rsid w:val="00051B2B"/>
    <w:rsid w:val="00054753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630"/>
    <w:rsid w:val="000D195C"/>
    <w:rsid w:val="000D25F7"/>
    <w:rsid w:val="000D5414"/>
    <w:rsid w:val="000E20EE"/>
    <w:rsid w:val="000E5422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5F2F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B6871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5AA5"/>
    <w:rsid w:val="00216E70"/>
    <w:rsid w:val="002210C0"/>
    <w:rsid w:val="00222DDF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38BF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2F5BE5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33F4"/>
    <w:rsid w:val="003451BC"/>
    <w:rsid w:val="003466B8"/>
    <w:rsid w:val="00346912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0CDE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259A"/>
    <w:rsid w:val="0041131E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53DAB"/>
    <w:rsid w:val="00453F9E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15D06"/>
    <w:rsid w:val="00522CDD"/>
    <w:rsid w:val="00526617"/>
    <w:rsid w:val="00526C91"/>
    <w:rsid w:val="005277E6"/>
    <w:rsid w:val="005415ED"/>
    <w:rsid w:val="00542AF0"/>
    <w:rsid w:val="005438C9"/>
    <w:rsid w:val="00543DBE"/>
    <w:rsid w:val="005461EA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B5096"/>
    <w:rsid w:val="005C014B"/>
    <w:rsid w:val="005C42E4"/>
    <w:rsid w:val="005C47AB"/>
    <w:rsid w:val="005D2FDC"/>
    <w:rsid w:val="005D4C48"/>
    <w:rsid w:val="005D57F9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24E23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1F5"/>
    <w:rsid w:val="006965C8"/>
    <w:rsid w:val="0069795F"/>
    <w:rsid w:val="006A39F3"/>
    <w:rsid w:val="006A41DA"/>
    <w:rsid w:val="006A523E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1F0C"/>
    <w:rsid w:val="007433B1"/>
    <w:rsid w:val="007463AA"/>
    <w:rsid w:val="00752906"/>
    <w:rsid w:val="007535BC"/>
    <w:rsid w:val="0076109F"/>
    <w:rsid w:val="00761384"/>
    <w:rsid w:val="00763AA6"/>
    <w:rsid w:val="007679EE"/>
    <w:rsid w:val="0078057F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56A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051A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7B9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4C14"/>
    <w:rsid w:val="009E5CE3"/>
    <w:rsid w:val="009E70B7"/>
    <w:rsid w:val="009E7DCD"/>
    <w:rsid w:val="009F0965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A783F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07C3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178A1"/>
    <w:rsid w:val="00D23A79"/>
    <w:rsid w:val="00D23DE5"/>
    <w:rsid w:val="00D248EE"/>
    <w:rsid w:val="00D40078"/>
    <w:rsid w:val="00D4345C"/>
    <w:rsid w:val="00D457A4"/>
    <w:rsid w:val="00D51B58"/>
    <w:rsid w:val="00D51D64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1C94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AB9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418FD"/>
    <w:rsid w:val="00F442E2"/>
    <w:rsid w:val="00F46105"/>
    <w:rsid w:val="00F51B8F"/>
    <w:rsid w:val="00F52C0F"/>
    <w:rsid w:val="00F62471"/>
    <w:rsid w:val="00F65821"/>
    <w:rsid w:val="00F72901"/>
    <w:rsid w:val="00F74540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76D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E318C"/>
  <w15:docId w15:val="{D4D8EAE2-4B39-4FFB-8096-F1E5A2863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8B51D-4BE9-4B41-93C8-61764D42D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55</cp:revision>
  <cp:lastPrinted>2025-08-29T09:41:00Z</cp:lastPrinted>
  <dcterms:created xsi:type="dcterms:W3CDTF">2023-02-24T11:37:00Z</dcterms:created>
  <dcterms:modified xsi:type="dcterms:W3CDTF">2025-08-29T09:41:00Z</dcterms:modified>
</cp:coreProperties>
</file>