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9AC29" w14:textId="69426D3E" w:rsidR="00910C6B" w:rsidRDefault="00910C6B" w:rsidP="007F587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8030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ałącznik nr 2</w:t>
      </w:r>
      <w:r w:rsidR="00A8030F">
        <w:rPr>
          <w:rFonts w:ascii="Times New Roman" w:hAnsi="Times New Roman" w:cs="Times New Roman"/>
        </w:rPr>
        <w:t xml:space="preserve"> do SWZ</w:t>
      </w:r>
    </w:p>
    <w:p w14:paraId="788E398E" w14:textId="5CEA144D" w:rsidR="00AF2C86" w:rsidRDefault="007F587B" w:rsidP="007F587B">
      <w:pPr>
        <w:jc w:val="center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OPIS PRZEDMIOTU ZAMÓWIENIA</w:t>
      </w:r>
      <w:r w:rsidR="00910C6B">
        <w:rPr>
          <w:rFonts w:ascii="Times New Roman" w:hAnsi="Times New Roman" w:cs="Times New Roman"/>
        </w:rPr>
        <w:t xml:space="preserve">              </w:t>
      </w:r>
    </w:p>
    <w:p w14:paraId="4AD3F440" w14:textId="77777777" w:rsidR="00910C6B" w:rsidRPr="00910C6B" w:rsidRDefault="00910C6B" w:rsidP="00910C6B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kern w:val="0"/>
          <w:lang w:eastAsia="pl-PL"/>
          <w14:ligatures w14:val="none"/>
        </w:rPr>
      </w:pPr>
      <w:r w:rsidRPr="00910C6B">
        <w:rPr>
          <w:rFonts w:ascii="Century Gothic" w:eastAsia="Times New Roman" w:hAnsi="Century Gothic" w:cs="Times New Roman"/>
          <w:b/>
          <w:bCs/>
          <w:kern w:val="0"/>
          <w:lang w:eastAsia="pl-PL"/>
          <w14:ligatures w14:val="none"/>
        </w:rPr>
        <w:t>Remont gabinetu na oddziale Urologicznym w Szpitalu Wojewódzkim w Poznaniu</w:t>
      </w:r>
    </w:p>
    <w:p w14:paraId="47D90FE8" w14:textId="77777777" w:rsidR="00093E57" w:rsidRDefault="00093E57" w:rsidP="00093E57">
      <w:pPr>
        <w:rPr>
          <w:rFonts w:ascii="Times New Roman" w:hAnsi="Times New Roman" w:cs="Times New Roman"/>
        </w:rPr>
      </w:pPr>
    </w:p>
    <w:p w14:paraId="3963056E" w14:textId="48E5AD88" w:rsidR="007F587B" w:rsidRDefault="00B437AF" w:rsidP="007F587B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Zakres Prac</w:t>
      </w:r>
      <w:r w:rsidR="00C13AC9">
        <w:rPr>
          <w:rFonts w:ascii="Times New Roman" w:hAnsi="Times New Roman" w:cs="Times New Roman"/>
        </w:rPr>
        <w:t xml:space="preserve"> zgodnie z </w:t>
      </w:r>
      <w:r w:rsidR="00C13AC9" w:rsidRPr="008F61C1">
        <w:rPr>
          <w:rFonts w:ascii="Times New Roman" w:hAnsi="Times New Roman" w:cs="Times New Roman"/>
          <w:highlight w:val="yellow"/>
        </w:rPr>
        <w:t xml:space="preserve">kosztorysem </w:t>
      </w:r>
      <w:r w:rsidR="0062523E" w:rsidRPr="008F61C1">
        <w:rPr>
          <w:rFonts w:ascii="Times New Roman" w:hAnsi="Times New Roman" w:cs="Times New Roman"/>
          <w:highlight w:val="yellow"/>
        </w:rPr>
        <w:t>ofertowym</w:t>
      </w:r>
      <w:r w:rsidR="00C13AC9" w:rsidRPr="008F61C1">
        <w:rPr>
          <w:rFonts w:ascii="Times New Roman" w:hAnsi="Times New Roman" w:cs="Times New Roman"/>
          <w:highlight w:val="yellow"/>
        </w:rPr>
        <w:t xml:space="preserve"> (załącznik nr 3)</w:t>
      </w:r>
      <w:r w:rsidR="00C13AC9">
        <w:rPr>
          <w:rFonts w:ascii="Times New Roman" w:hAnsi="Times New Roman" w:cs="Times New Roman"/>
        </w:rPr>
        <w:t xml:space="preserve"> obejmuje</w:t>
      </w:r>
      <w:r w:rsidRPr="00B437AF">
        <w:rPr>
          <w:rFonts w:ascii="Times New Roman" w:hAnsi="Times New Roman" w:cs="Times New Roman"/>
        </w:rPr>
        <w:t>:</w:t>
      </w:r>
    </w:p>
    <w:p w14:paraId="14FFADE9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-demontaż stolarki aluminiowej wraz z wyniesieniem poza budynek</w:t>
      </w:r>
    </w:p>
    <w:p w14:paraId="2FBF9026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-zburzenie murowanych ścianek działowych wraz z utylizacją</w:t>
      </w:r>
    </w:p>
    <w:p w14:paraId="6309C6BD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-demontaż lamp oświetleniowych</w:t>
      </w:r>
    </w:p>
    <w:p w14:paraId="091A1EB3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-demontaż umywalki</w:t>
      </w:r>
    </w:p>
    <w:p w14:paraId="4A186AEE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-skucie fartucha z płytek</w:t>
      </w:r>
    </w:p>
    <w:p w14:paraId="25CB0541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-zerwanie wykładziny</w:t>
      </w:r>
    </w:p>
    <w:p w14:paraId="78954B74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-przerobienie instalacji sanitarnej</w:t>
      </w:r>
    </w:p>
    <w:p w14:paraId="127C8DDD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-wykonanie nowego fartucha z płytek</w:t>
      </w:r>
    </w:p>
    <w:p w14:paraId="4F5B2057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-montaż nowej umywalki, baterii</w:t>
      </w:r>
    </w:p>
    <w:p w14:paraId="75F48743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-zabudowa otworów po demontażu okien od strony sali zabiegowej</w:t>
      </w:r>
    </w:p>
    <w:p w14:paraId="40F6177E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-wyrównanie ścian i sufitu gładzią</w:t>
      </w:r>
    </w:p>
    <w:p w14:paraId="3BF003E2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-założenie nowej wykładziny</w:t>
      </w:r>
    </w:p>
    <w:p w14:paraId="01D1B70B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-założenie nowych kratek wentylacyjnych</w:t>
      </w:r>
    </w:p>
    <w:p w14:paraId="6567CE7A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-malowanie ścian w kolorze + ściany w sali zabiegowej</w:t>
      </w:r>
    </w:p>
    <w:p w14:paraId="5A6901FA" w14:textId="77777777" w:rsidR="00C13AC9" w:rsidRP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-montaż klimatyzacji.</w:t>
      </w:r>
    </w:p>
    <w:p w14:paraId="40C993AB" w14:textId="097DB4A2" w:rsidR="00C13AC9" w:rsidRDefault="00C13AC9" w:rsidP="00C13AC9">
      <w:pPr>
        <w:pStyle w:val="Akapitzlist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-zabezpieczenie foliami miejsc pracy</w:t>
      </w:r>
    </w:p>
    <w:p w14:paraId="17EA6816" w14:textId="77777777" w:rsidR="00C13AC9" w:rsidRPr="00B437AF" w:rsidRDefault="00C13AC9" w:rsidP="007F587B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62D3AB6E" w14:textId="77777777" w:rsidR="00B437AF" w:rsidRPr="00B437AF" w:rsidRDefault="00B437AF" w:rsidP="00B437AF">
      <w:pPr>
        <w:pStyle w:val="Akapitzlist"/>
        <w:rPr>
          <w:rFonts w:ascii="Times New Roman" w:hAnsi="Times New Roman" w:cs="Times New Roman"/>
        </w:rPr>
      </w:pPr>
    </w:p>
    <w:p w14:paraId="60589FDD" w14:textId="77777777" w:rsidR="00B437AF" w:rsidRDefault="007F587B" w:rsidP="00A8030F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Przedmiot zamówienia oprócz robót remontowych obejmuje również przygotowanie  stref przeznaczonych do realizacji robót poprzez:</w:t>
      </w:r>
    </w:p>
    <w:p w14:paraId="4720251C" w14:textId="6472B04B" w:rsidR="007F587B" w:rsidRDefault="007F587B" w:rsidP="00A8030F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br/>
        <w:t>• zabezpieczenie elementów folią i taśmą malarską</w:t>
      </w:r>
      <w:r w:rsidRPr="00B437AF">
        <w:rPr>
          <w:rFonts w:ascii="Times New Roman" w:hAnsi="Times New Roman" w:cs="Times New Roman"/>
        </w:rPr>
        <w:br/>
        <w:t>• zabezpieczenie podłóg, a w strefie korytarzy dodatkowo słupów, balustrad itp.,</w:t>
      </w:r>
      <w:r w:rsidRPr="00B437AF">
        <w:rPr>
          <w:rFonts w:ascii="Times New Roman" w:hAnsi="Times New Roman" w:cs="Times New Roman"/>
        </w:rPr>
        <w:br/>
        <w:t>• przygotowanie powierzchni ścian i sufitów do malowania (zmycie/gruntowanie łącznie z naprawą miejscowych drobnych uszkodzeń - w tym odparzeń, powierzchniowych ubytków mechanicznych oraz spękań tynków gipsowych)</w:t>
      </w:r>
      <w:r w:rsidR="00B437AF">
        <w:rPr>
          <w:rFonts w:ascii="Times New Roman" w:hAnsi="Times New Roman" w:cs="Times New Roman"/>
        </w:rPr>
        <w:t>.</w:t>
      </w:r>
    </w:p>
    <w:p w14:paraId="06B3F0F1" w14:textId="77777777" w:rsidR="00B437AF" w:rsidRPr="00B437AF" w:rsidRDefault="00B437AF" w:rsidP="00B437AF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p w14:paraId="25A93E25" w14:textId="51657F2A" w:rsidR="007F587B" w:rsidRDefault="007F587B" w:rsidP="00A8030F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Z uwagi na prowadzenie robót w czynnym obiekcie Wykonawca winien zadbać o sprawne</w:t>
      </w:r>
      <w:r w:rsidRPr="00B437AF">
        <w:rPr>
          <w:rFonts w:ascii="Times New Roman" w:hAnsi="Times New Roman" w:cs="Times New Roman"/>
        </w:rPr>
        <w:br/>
        <w:t>przeprowadzenie zarówno całości zamawianych robót, jak i towarzyszących im czynności np.</w:t>
      </w:r>
      <w:r w:rsidRPr="00B437AF">
        <w:rPr>
          <w:rFonts w:ascii="Times New Roman" w:hAnsi="Times New Roman" w:cs="Times New Roman"/>
        </w:rPr>
        <w:br/>
        <w:t xml:space="preserve">przygotowawczych biorąc dodatkowo pod uwagę fakt, iż roboty będą wykonywane w obiekcie, po którym poruszają się </w:t>
      </w:r>
      <w:r w:rsidR="00B437AF">
        <w:rPr>
          <w:rFonts w:ascii="Times New Roman" w:hAnsi="Times New Roman" w:cs="Times New Roman"/>
        </w:rPr>
        <w:t xml:space="preserve">pacjenci i </w:t>
      </w:r>
      <w:r w:rsidRPr="00B437AF">
        <w:rPr>
          <w:rFonts w:ascii="Times New Roman" w:hAnsi="Times New Roman" w:cs="Times New Roman"/>
        </w:rPr>
        <w:t>pracownicy. Prace głośne będą wykonywane po uzgodnieniu godzin z</w:t>
      </w:r>
      <w:r w:rsidR="00B437AF">
        <w:rPr>
          <w:rFonts w:ascii="Times New Roman" w:hAnsi="Times New Roman" w:cs="Times New Roman"/>
        </w:rPr>
        <w:t xml:space="preserve"> </w:t>
      </w:r>
      <w:r w:rsidRPr="00B437AF">
        <w:rPr>
          <w:rFonts w:ascii="Times New Roman" w:hAnsi="Times New Roman" w:cs="Times New Roman"/>
        </w:rPr>
        <w:t>Zamawiającym.</w:t>
      </w:r>
    </w:p>
    <w:p w14:paraId="6313A7AF" w14:textId="77777777" w:rsidR="00B437AF" w:rsidRPr="00B437AF" w:rsidRDefault="00B437AF" w:rsidP="00B437AF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p w14:paraId="2804F651" w14:textId="0414D545" w:rsidR="007F587B" w:rsidRDefault="007F587B" w:rsidP="00A8030F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Przed rozpoczęciem robót Wykonawca przedstawi Zamawiającemu szczegółowe informacje</w:t>
      </w:r>
      <w:r w:rsidRPr="00B437AF">
        <w:rPr>
          <w:rFonts w:ascii="Times New Roman" w:hAnsi="Times New Roman" w:cs="Times New Roman"/>
        </w:rPr>
        <w:br/>
        <w:t>dotyczące przewidywanych do wykorzystania materiałów (objętych ofertą Wykonawcy i zgodnych z oczekiwaniami Zamawiającego).</w:t>
      </w:r>
    </w:p>
    <w:p w14:paraId="7C8EA041" w14:textId="77777777" w:rsidR="00A8030F" w:rsidRPr="00A8030F" w:rsidRDefault="00A8030F" w:rsidP="00A8030F">
      <w:pPr>
        <w:pStyle w:val="Akapitzlist"/>
        <w:rPr>
          <w:rFonts w:ascii="Times New Roman" w:hAnsi="Times New Roman" w:cs="Times New Roman"/>
        </w:rPr>
      </w:pPr>
    </w:p>
    <w:p w14:paraId="42AD9252" w14:textId="77777777" w:rsidR="00A8030F" w:rsidRDefault="007F587B" w:rsidP="00A8030F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Przechowywanie i składowanie materiałów</w:t>
      </w:r>
      <w:r w:rsidR="00C13AC9" w:rsidRPr="00C13AC9">
        <w:rPr>
          <w:rFonts w:ascii="Times New Roman" w:hAnsi="Times New Roman" w:cs="Times New Roman"/>
        </w:rPr>
        <w:t>:</w:t>
      </w:r>
    </w:p>
    <w:p w14:paraId="7F60FACB" w14:textId="27DF9F0E" w:rsidR="007F587B" w:rsidRPr="00C13AC9" w:rsidRDefault="007F587B" w:rsidP="00A8030F">
      <w:pPr>
        <w:pStyle w:val="Akapitzlist"/>
        <w:tabs>
          <w:tab w:val="left" w:pos="284"/>
        </w:tabs>
        <w:ind w:left="696"/>
        <w:jc w:val="both"/>
        <w:rPr>
          <w:rFonts w:ascii="Times New Roman" w:hAnsi="Times New Roman" w:cs="Times New Roman"/>
        </w:rPr>
      </w:pPr>
      <w:r w:rsidRPr="00C13AC9">
        <w:rPr>
          <w:rFonts w:ascii="Times New Roman" w:hAnsi="Times New Roman" w:cs="Times New Roman"/>
        </w:rPr>
        <w:t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Szpitala w miejscach uzgodnionych z Zamawiającym</w:t>
      </w:r>
    </w:p>
    <w:p w14:paraId="7847CB99" w14:textId="77777777" w:rsidR="00B437AF" w:rsidRPr="00B437AF" w:rsidRDefault="00B437AF" w:rsidP="00B437AF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p w14:paraId="11C7AB3C" w14:textId="4D145C79" w:rsidR="007F587B" w:rsidRDefault="007F587B" w:rsidP="00A8030F">
      <w:pPr>
        <w:pStyle w:val="Akapitzlist"/>
        <w:numPr>
          <w:ilvl w:val="0"/>
          <w:numId w:val="4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lastRenderedPageBreak/>
        <w:t>Zamawiający dopuszcza do użycia tylko te wyroby i materiały, które: - posiadają certyfikat na znak bezpieczeństwa wykazujący, że zapewniono zgodność z kryteriami technicznymi określonymi na podstawie Polskich Norm, aprobat technicznych oraz właściwych przepisów.</w:t>
      </w:r>
      <w:r w:rsidRPr="00B437AF">
        <w:rPr>
          <w:rFonts w:ascii="Times New Roman" w:hAnsi="Times New Roman" w:cs="Times New Roman"/>
        </w:rPr>
        <w:br/>
        <w:t xml:space="preserve">W przypadku materiałów, dla których ww. dokumenty są wymagane, każda ich partia dostarczona do robót będzie posiadać dokumenty, określające w sposób </w:t>
      </w:r>
      <w:r w:rsidR="00B437AF" w:rsidRPr="00B437AF">
        <w:rPr>
          <w:rFonts w:ascii="Times New Roman" w:hAnsi="Times New Roman" w:cs="Times New Roman"/>
        </w:rPr>
        <w:t>jednoznaczny</w:t>
      </w:r>
      <w:r w:rsidRPr="00B437AF">
        <w:rPr>
          <w:rFonts w:ascii="Times New Roman" w:hAnsi="Times New Roman" w:cs="Times New Roman"/>
        </w:rPr>
        <w:t xml:space="preserve"> jej cechy.</w:t>
      </w:r>
    </w:p>
    <w:p w14:paraId="331387CC" w14:textId="77777777" w:rsidR="00B437AF" w:rsidRPr="00B437AF" w:rsidRDefault="00B437AF" w:rsidP="00B437AF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p w14:paraId="0A4AEA96" w14:textId="3465E214" w:rsidR="007F587B" w:rsidRPr="00B437AF" w:rsidRDefault="007F587B" w:rsidP="007F587B">
      <w:pPr>
        <w:pStyle w:val="Akapitzlist"/>
        <w:numPr>
          <w:ilvl w:val="0"/>
          <w:numId w:val="4"/>
        </w:numPr>
        <w:tabs>
          <w:tab w:val="left" w:pos="284"/>
        </w:tabs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Wykonawca zobowiąz</w:t>
      </w:r>
      <w:r w:rsidR="00B437AF" w:rsidRPr="00B437AF">
        <w:rPr>
          <w:rFonts w:ascii="Times New Roman" w:hAnsi="Times New Roman" w:cs="Times New Roman"/>
        </w:rPr>
        <w:t>any jest na własny koszt wywozu i utylizacji powstałych odpadów</w:t>
      </w:r>
      <w:r w:rsidR="00A8030F">
        <w:rPr>
          <w:rFonts w:ascii="Times New Roman" w:hAnsi="Times New Roman" w:cs="Times New Roman"/>
        </w:rPr>
        <w:t>.</w:t>
      </w:r>
    </w:p>
    <w:p w14:paraId="30976BD4" w14:textId="77777777" w:rsidR="007F587B" w:rsidRPr="00B437AF" w:rsidRDefault="007F587B" w:rsidP="007F587B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p w14:paraId="2C6EB6F4" w14:textId="77777777" w:rsidR="007F587B" w:rsidRPr="00B437AF" w:rsidRDefault="007F587B" w:rsidP="007F587B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sectPr w:rsidR="007F587B" w:rsidRPr="00B43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56191"/>
    <w:multiLevelType w:val="hybridMultilevel"/>
    <w:tmpl w:val="57C20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0784B"/>
    <w:multiLevelType w:val="hybridMultilevel"/>
    <w:tmpl w:val="BA46BA8C"/>
    <w:lvl w:ilvl="0" w:tplc="6F06B63C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44907F37"/>
    <w:multiLevelType w:val="hybridMultilevel"/>
    <w:tmpl w:val="F50C61C2"/>
    <w:lvl w:ilvl="0" w:tplc="07A0D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D37AA9"/>
    <w:multiLevelType w:val="hybridMultilevel"/>
    <w:tmpl w:val="4DC012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D5CB9"/>
    <w:multiLevelType w:val="hybridMultilevel"/>
    <w:tmpl w:val="63004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D6575"/>
    <w:multiLevelType w:val="hybridMultilevel"/>
    <w:tmpl w:val="4DC012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25633">
    <w:abstractNumId w:val="0"/>
  </w:num>
  <w:num w:numId="2" w16cid:durableId="456147354">
    <w:abstractNumId w:val="2"/>
  </w:num>
  <w:num w:numId="3" w16cid:durableId="464665031">
    <w:abstractNumId w:val="4"/>
  </w:num>
  <w:num w:numId="4" w16cid:durableId="1570194230">
    <w:abstractNumId w:val="1"/>
  </w:num>
  <w:num w:numId="5" w16cid:durableId="1865636332">
    <w:abstractNumId w:val="3"/>
  </w:num>
  <w:num w:numId="6" w16cid:durableId="20149182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41"/>
    <w:rsid w:val="00093E57"/>
    <w:rsid w:val="000D74A8"/>
    <w:rsid w:val="00332550"/>
    <w:rsid w:val="0051731F"/>
    <w:rsid w:val="005447FD"/>
    <w:rsid w:val="0062523E"/>
    <w:rsid w:val="00630BE9"/>
    <w:rsid w:val="00720612"/>
    <w:rsid w:val="00772B16"/>
    <w:rsid w:val="007C5A5E"/>
    <w:rsid w:val="007F587B"/>
    <w:rsid w:val="008F61C1"/>
    <w:rsid w:val="00910C6B"/>
    <w:rsid w:val="00A6379B"/>
    <w:rsid w:val="00A8030F"/>
    <w:rsid w:val="00AF2C86"/>
    <w:rsid w:val="00B437AF"/>
    <w:rsid w:val="00B960AB"/>
    <w:rsid w:val="00C13AC9"/>
    <w:rsid w:val="00C73A41"/>
    <w:rsid w:val="00E14BDB"/>
    <w:rsid w:val="00E272C6"/>
    <w:rsid w:val="00E6022D"/>
    <w:rsid w:val="00E9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92E7D"/>
  <w15:chartTrackingRefBased/>
  <w15:docId w15:val="{4BC64DF8-34A2-423D-A15D-4A23874C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3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3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3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3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3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3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3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3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3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3A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3A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3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3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3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3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3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3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3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3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3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3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3A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3A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3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3A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3A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6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2</dc:creator>
  <cp:keywords/>
  <dc:description/>
  <cp:lastModifiedBy>Monika Mińska</cp:lastModifiedBy>
  <cp:revision>13</cp:revision>
  <cp:lastPrinted>2025-08-28T12:01:00Z</cp:lastPrinted>
  <dcterms:created xsi:type="dcterms:W3CDTF">2025-08-28T10:13:00Z</dcterms:created>
  <dcterms:modified xsi:type="dcterms:W3CDTF">2025-09-01T09:57:00Z</dcterms:modified>
</cp:coreProperties>
</file>