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A98EA" w14:textId="5C8769EC" w:rsidR="00843A88" w:rsidRPr="00FA74B1" w:rsidRDefault="00FD791C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FA74B1">
        <w:rPr>
          <w:rFonts w:ascii="Arial Narrow" w:hAnsi="Arial Narrow" w:cs="Arial"/>
          <w:sz w:val="22"/>
          <w:szCs w:val="22"/>
        </w:rPr>
        <w:t>Bydgoszcz</w:t>
      </w:r>
      <w:r w:rsidR="00843A88" w:rsidRPr="00FA74B1">
        <w:rPr>
          <w:rFonts w:ascii="Arial Narrow" w:hAnsi="Arial Narrow" w:cs="Arial"/>
          <w:sz w:val="22"/>
          <w:szCs w:val="22"/>
        </w:rPr>
        <w:t xml:space="preserve"> dnia: </w:t>
      </w:r>
      <w:r w:rsidRPr="00FA74B1">
        <w:rPr>
          <w:rFonts w:ascii="Arial Narrow" w:hAnsi="Arial Narrow" w:cs="Arial"/>
          <w:sz w:val="22"/>
          <w:szCs w:val="22"/>
        </w:rPr>
        <w:t>2025-09-0</w:t>
      </w:r>
      <w:r w:rsidR="0053599B">
        <w:rPr>
          <w:rFonts w:ascii="Arial Narrow" w:hAnsi="Arial Narrow" w:cs="Arial"/>
          <w:sz w:val="22"/>
          <w:szCs w:val="22"/>
        </w:rPr>
        <w:t>3</w:t>
      </w:r>
    </w:p>
    <w:p w14:paraId="5CB94889" w14:textId="77777777" w:rsidR="00843A88" w:rsidRPr="00FA74B1" w:rsidRDefault="00FD791C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A74B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B208F74" w14:textId="77777777" w:rsidR="00843A88" w:rsidRPr="00FA74B1" w:rsidRDefault="00FD791C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FA74B1">
        <w:rPr>
          <w:rFonts w:ascii="Arial Narrow" w:hAnsi="Arial Narrow" w:cs="Arial"/>
          <w:sz w:val="22"/>
          <w:szCs w:val="22"/>
        </w:rPr>
        <w:t>Powstańców Warszawy</w:t>
      </w:r>
      <w:r w:rsidR="00843A88" w:rsidRPr="00FA74B1">
        <w:rPr>
          <w:rFonts w:ascii="Arial Narrow" w:hAnsi="Arial Narrow" w:cs="Arial"/>
          <w:sz w:val="22"/>
          <w:szCs w:val="22"/>
        </w:rPr>
        <w:t xml:space="preserve"> </w:t>
      </w:r>
      <w:r w:rsidRPr="00FA74B1">
        <w:rPr>
          <w:rFonts w:ascii="Arial Narrow" w:hAnsi="Arial Narrow" w:cs="Arial"/>
          <w:sz w:val="22"/>
          <w:szCs w:val="22"/>
        </w:rPr>
        <w:t>5</w:t>
      </w:r>
    </w:p>
    <w:p w14:paraId="3B2C2D42" w14:textId="77777777" w:rsidR="00843A88" w:rsidRPr="00FA74B1" w:rsidRDefault="00FD791C" w:rsidP="00843A88">
      <w:pPr>
        <w:rPr>
          <w:rFonts w:ascii="Arial Narrow" w:hAnsi="Arial Narrow" w:cs="Arial"/>
          <w:sz w:val="22"/>
          <w:szCs w:val="22"/>
        </w:rPr>
      </w:pPr>
      <w:r w:rsidRPr="00FA74B1">
        <w:rPr>
          <w:rFonts w:ascii="Arial Narrow" w:hAnsi="Arial Narrow" w:cs="Arial"/>
          <w:sz w:val="22"/>
          <w:szCs w:val="22"/>
        </w:rPr>
        <w:t>85-681</w:t>
      </w:r>
      <w:r w:rsidR="00843A88" w:rsidRPr="00FA74B1">
        <w:rPr>
          <w:rFonts w:ascii="Arial Narrow" w:hAnsi="Arial Narrow" w:cs="Arial"/>
          <w:sz w:val="22"/>
          <w:szCs w:val="22"/>
        </w:rPr>
        <w:t xml:space="preserve"> </w:t>
      </w:r>
      <w:r w:rsidRPr="00FA74B1">
        <w:rPr>
          <w:rFonts w:ascii="Arial Narrow" w:hAnsi="Arial Narrow" w:cs="Arial"/>
          <w:sz w:val="22"/>
          <w:szCs w:val="22"/>
        </w:rPr>
        <w:t>Bydgoszcz</w:t>
      </w:r>
    </w:p>
    <w:p w14:paraId="28D107D5" w14:textId="77777777" w:rsidR="00843A88" w:rsidRPr="00FA74B1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FA74B1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76263B76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FA74B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287D0CE" w14:textId="3BD6761E" w:rsidR="00FA74B1" w:rsidRPr="009C30FE" w:rsidRDefault="00FA74B1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9C30FE">
        <w:rPr>
          <w:rFonts w:ascii="Arial Narrow" w:hAnsi="Arial Narrow" w:cs="Arial"/>
          <w:b/>
          <w:sz w:val="22"/>
          <w:szCs w:val="22"/>
        </w:rPr>
        <w:t xml:space="preserve"> </w:t>
      </w:r>
      <w:r w:rsidR="0053599B">
        <w:rPr>
          <w:rFonts w:ascii="Arial Narrow" w:hAnsi="Arial Narrow" w:cs="Arial"/>
          <w:b/>
          <w:sz w:val="22"/>
          <w:szCs w:val="22"/>
        </w:rPr>
        <w:t>6798/2025</w:t>
      </w:r>
    </w:p>
    <w:p w14:paraId="33C409D7" w14:textId="77777777" w:rsidR="00843A88" w:rsidRPr="00FA74B1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FA74B1">
        <w:rPr>
          <w:rFonts w:ascii="Arial Narrow" w:hAnsi="Arial Narrow" w:cs="Arial"/>
          <w:b/>
          <w:sz w:val="24"/>
          <w:szCs w:val="24"/>
        </w:rPr>
        <w:t>WYKONAWCY</w:t>
      </w:r>
    </w:p>
    <w:p w14:paraId="02BA4D35" w14:textId="77777777" w:rsidR="00843A88" w:rsidRPr="00FA74B1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FA74B1">
        <w:rPr>
          <w:rFonts w:ascii="Arial Narrow" w:hAnsi="Arial Narrow" w:cs="Arial"/>
          <w:sz w:val="22"/>
          <w:szCs w:val="22"/>
        </w:rPr>
        <w:t>ubiegający się o zamówienie</w:t>
      </w:r>
    </w:p>
    <w:p w14:paraId="5BE6F964" w14:textId="77777777" w:rsidR="004E4B64" w:rsidRPr="00FA74B1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FA74B1" w14:paraId="0D9DC5B7" w14:textId="77777777" w:rsidTr="0053599B">
        <w:tc>
          <w:tcPr>
            <w:tcW w:w="8952" w:type="dxa"/>
            <w:shd w:val="clear" w:color="auto" w:fill="F2F2F2"/>
            <w:hideMark/>
          </w:tcPr>
          <w:p w14:paraId="46FA5BBA" w14:textId="48B867E5" w:rsidR="00843A88" w:rsidRPr="00FA74B1" w:rsidRDefault="0053599B" w:rsidP="0053599B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SPROSTOWANIE DO </w:t>
            </w:r>
            <w:r w:rsidR="00843A88" w:rsidRPr="00FA74B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</w:t>
            </w: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Ń</w:t>
            </w:r>
            <w:r w:rsidR="00843A88" w:rsidRPr="00FA74B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 TREŚCI SWZ</w:t>
            </w:r>
          </w:p>
        </w:tc>
      </w:tr>
    </w:tbl>
    <w:p w14:paraId="09E1C313" w14:textId="5E00C01C" w:rsidR="0053599B" w:rsidRDefault="0053599B" w:rsidP="0053599B">
      <w:pPr>
        <w:spacing w:before="480" w:after="360" w:line="360" w:lineRule="auto"/>
        <w:ind w:firstLine="709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Uprzejmie informujemy, że Zamawiający dokonuje sprostowania udzielonych wyjaśnień z dnia </w:t>
      </w:r>
      <w:r>
        <w:rPr>
          <w:rFonts w:ascii="Arial Narrow" w:hAnsi="Arial Narrow" w:cs="Arial"/>
          <w:sz w:val="22"/>
          <w:szCs w:val="22"/>
        </w:rPr>
        <w:t>02.09.2025</w:t>
      </w:r>
      <w:r>
        <w:rPr>
          <w:rFonts w:ascii="Arial Narrow" w:hAnsi="Arial Narrow" w:cs="Arial"/>
          <w:sz w:val="22"/>
          <w:szCs w:val="22"/>
        </w:rPr>
        <w:t xml:space="preserve">r. pismo nr </w:t>
      </w:r>
      <w:r>
        <w:rPr>
          <w:rFonts w:ascii="Arial Narrow" w:hAnsi="Arial Narrow" w:cs="Arial"/>
          <w:sz w:val="22"/>
          <w:szCs w:val="22"/>
        </w:rPr>
        <w:t xml:space="preserve">6762/2025 </w:t>
      </w:r>
      <w:r>
        <w:rPr>
          <w:rFonts w:ascii="Arial Narrow" w:hAnsi="Arial Narrow" w:cs="Arial"/>
          <w:sz w:val="22"/>
          <w:szCs w:val="22"/>
        </w:rPr>
        <w:t xml:space="preserve">w postępowaniu </w:t>
      </w:r>
      <w:r w:rsidRPr="00E41C38">
        <w:rPr>
          <w:rFonts w:ascii="Arial Narrow" w:hAnsi="Arial Narrow" w:cs="Arial"/>
          <w:bCs/>
          <w:sz w:val="22"/>
          <w:szCs w:val="22"/>
        </w:rPr>
        <w:t>na</w:t>
      </w:r>
      <w:r w:rsidRPr="00E41C38">
        <w:rPr>
          <w:rFonts w:ascii="Arial Narrow" w:hAnsi="Arial Narrow" w:cs="Arial"/>
          <w:b/>
          <w:sz w:val="22"/>
          <w:szCs w:val="22"/>
        </w:rPr>
        <w:t xml:space="preserve"> </w:t>
      </w:r>
      <w:r>
        <w:rPr>
          <w:rFonts w:ascii="Arial Narrow" w:hAnsi="Arial Narrow" w:cs="Arial"/>
          <w:bCs/>
          <w:sz w:val="24"/>
          <w:szCs w:val="24"/>
        </w:rPr>
        <w:t>”</w:t>
      </w:r>
      <w:r w:rsidRPr="0053599B">
        <w:t xml:space="preserve"> </w:t>
      </w:r>
      <w:r w:rsidRPr="0053599B">
        <w:rPr>
          <w:rFonts w:ascii="Arial Narrow" w:hAnsi="Arial Narrow" w:cs="Arial"/>
          <w:b/>
          <w:bCs/>
          <w:sz w:val="24"/>
          <w:szCs w:val="24"/>
        </w:rPr>
        <w:t xml:space="preserve">Dostawy sukcesywne wyrobów medycznych do witrektomii, </w:t>
      </w:r>
      <w:proofErr w:type="spellStart"/>
      <w:r w:rsidRPr="0053599B">
        <w:rPr>
          <w:rFonts w:ascii="Arial Narrow" w:hAnsi="Arial Narrow" w:cs="Arial"/>
          <w:b/>
          <w:bCs/>
          <w:sz w:val="24"/>
          <w:szCs w:val="24"/>
        </w:rPr>
        <w:t>hemostatyków</w:t>
      </w:r>
      <w:proofErr w:type="spellEnd"/>
      <w:r w:rsidRPr="0053599B">
        <w:rPr>
          <w:rFonts w:ascii="Arial Narrow" w:hAnsi="Arial Narrow" w:cs="Arial"/>
          <w:b/>
          <w:bCs/>
          <w:sz w:val="24"/>
          <w:szCs w:val="24"/>
        </w:rPr>
        <w:t xml:space="preserve"> i płynów do irygacji na okres 12 miesięcy</w:t>
      </w:r>
      <w:r>
        <w:rPr>
          <w:rFonts w:ascii="Arial Narrow" w:hAnsi="Arial Narrow" w:cs="Arial"/>
          <w:bCs/>
          <w:sz w:val="24"/>
          <w:szCs w:val="24"/>
        </w:rPr>
        <w:t>”</w:t>
      </w:r>
      <w:r>
        <w:rPr>
          <w:rFonts w:ascii="Arial Narrow" w:hAnsi="Arial Narrow" w:cs="Arial"/>
          <w:b/>
          <w:sz w:val="24"/>
          <w:szCs w:val="24"/>
        </w:rPr>
        <w:t xml:space="preserve"> </w:t>
      </w:r>
      <w:r>
        <w:rPr>
          <w:rFonts w:ascii="Arial Narrow" w:hAnsi="Arial Narrow" w:cs="Arial"/>
          <w:bCs/>
          <w:sz w:val="24"/>
          <w:szCs w:val="24"/>
        </w:rPr>
        <w:t>– znak sprawy</w:t>
      </w:r>
      <w:r>
        <w:rPr>
          <w:rFonts w:ascii="Arial Narrow" w:hAnsi="Arial Narrow" w:cs="Arial"/>
          <w:b/>
          <w:sz w:val="24"/>
          <w:szCs w:val="24"/>
        </w:rPr>
        <w:t xml:space="preserve"> </w:t>
      </w:r>
      <w:r>
        <w:rPr>
          <w:rFonts w:ascii="Arial Narrow" w:hAnsi="Arial Narrow" w:cs="Arial"/>
          <w:b/>
          <w:sz w:val="24"/>
          <w:szCs w:val="24"/>
        </w:rPr>
        <w:t>91/2025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791C" w:rsidRPr="00FA74B1" w14:paraId="68662A07" w14:textId="77777777" w:rsidTr="00A01370">
        <w:tc>
          <w:tcPr>
            <w:tcW w:w="9356" w:type="dxa"/>
          </w:tcPr>
          <w:p w14:paraId="15473919" w14:textId="381C8A00" w:rsidR="00FA74B1" w:rsidRPr="00FA74B1" w:rsidRDefault="0053599B" w:rsidP="0053599B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BYŁO:</w:t>
            </w:r>
          </w:p>
        </w:tc>
      </w:tr>
      <w:tr w:rsidR="00FD791C" w:rsidRPr="00FA74B1" w14:paraId="6C160F5E" w14:textId="77777777" w:rsidTr="00A01370">
        <w:tc>
          <w:tcPr>
            <w:tcW w:w="9356" w:type="dxa"/>
          </w:tcPr>
          <w:p w14:paraId="6E0865FF" w14:textId="1A27E8D8" w:rsidR="00FD791C" w:rsidRPr="001A355D" w:rsidRDefault="00CC7A2E" w:rsidP="00A0137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br w:type="page"/>
            </w:r>
            <w:r w:rsidR="00FD791C" w:rsidRPr="001A35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="00E55078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</w:p>
          <w:p w14:paraId="2383A375" w14:textId="32FFFF48" w:rsidR="00FD791C" w:rsidRPr="0053599B" w:rsidRDefault="0053599B" w:rsidP="0053599B">
            <w:pPr>
              <w:spacing w:after="60" w:line="360" w:lineRule="auto"/>
              <w:ind w:right="-72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6. </w:t>
            </w:r>
            <w:r w:rsidR="00FD791C" w:rsidRPr="0053599B">
              <w:rPr>
                <w:rFonts w:ascii="Arial Narrow" w:hAnsi="Arial Narrow" w:cs="Arial"/>
                <w:sz w:val="22"/>
                <w:szCs w:val="22"/>
              </w:rPr>
              <w:t>dotyczy zadania nr 4 poz. 2</w:t>
            </w:r>
          </w:p>
          <w:p w14:paraId="0C22954D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Czy zamawiający dopuści roztwór błękit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trypanu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rozcieńczony w fizjologicznym roztworze chlorku</w:t>
            </w:r>
          </w:p>
          <w:p w14:paraId="25C65DA0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sodowego do wybarwiania przedniej torebki soczewki, o stężeniu 0,06% (0.6 mg/ml) w opakowaniach</w:t>
            </w:r>
          </w:p>
          <w:p w14:paraId="52048A61" w14:textId="77777777" w:rsidR="00FD791C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zawierających 10 szt. szklanych fiolek o objętości 1 ml?</w:t>
            </w:r>
          </w:p>
          <w:p w14:paraId="58535AF4" w14:textId="77777777" w:rsidR="001A355D" w:rsidRDefault="001A355D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CD22D5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oczekuje roztworu buforowego.</w:t>
            </w:r>
          </w:p>
          <w:p w14:paraId="10D5210E" w14:textId="77777777" w:rsidR="0053599B" w:rsidRDefault="0053599B" w:rsidP="0053599B">
            <w:pPr>
              <w:pStyle w:val="Akapitzlist"/>
              <w:autoSpaceDE w:val="0"/>
              <w:autoSpaceDN w:val="0"/>
              <w:adjustRightInd w:val="0"/>
              <w:spacing w:before="120" w:line="276" w:lineRule="auto"/>
              <w:ind w:left="28"/>
              <w:jc w:val="both"/>
              <w:rPr>
                <w:rFonts w:ascii="Arial Narrow" w:hAnsi="Arial Narrow"/>
                <w:b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JEST:</w:t>
            </w:r>
          </w:p>
          <w:p w14:paraId="73806BF0" w14:textId="77777777" w:rsidR="0053599B" w:rsidRPr="0053599B" w:rsidRDefault="0053599B" w:rsidP="0053599B">
            <w:pPr>
              <w:spacing w:after="60" w:line="360" w:lineRule="auto"/>
              <w:ind w:right="-72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6. </w:t>
            </w:r>
            <w:r w:rsidRPr="0053599B">
              <w:rPr>
                <w:rFonts w:ascii="Arial Narrow" w:hAnsi="Arial Narrow" w:cs="Arial"/>
                <w:sz w:val="22"/>
                <w:szCs w:val="22"/>
              </w:rPr>
              <w:t>dotyczy zadania nr 4 poz. 2</w:t>
            </w:r>
          </w:p>
          <w:p w14:paraId="20B9D99D" w14:textId="77777777" w:rsidR="0053599B" w:rsidRPr="001A355D" w:rsidRDefault="0053599B" w:rsidP="0053599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Czy zamawiający dopuści roztwór błękit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trypanu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rozcieńczony w fizjologicznym roztworze chlorku</w:t>
            </w:r>
          </w:p>
          <w:p w14:paraId="14DE2697" w14:textId="77777777" w:rsidR="0053599B" w:rsidRPr="001A355D" w:rsidRDefault="0053599B" w:rsidP="0053599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sodowego do wybarwiania przedniej torebki soczewki, o stężeniu 0,06% (0.6 mg/ml) w opakowaniach</w:t>
            </w:r>
          </w:p>
          <w:p w14:paraId="297B3E6E" w14:textId="77777777" w:rsidR="0053599B" w:rsidRDefault="0053599B" w:rsidP="0053599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zawierających 10 szt. szklanych fiolek o objętości 1 ml?</w:t>
            </w:r>
          </w:p>
          <w:p w14:paraId="7816D80D" w14:textId="2EF7CB9D" w:rsidR="0053599B" w:rsidRDefault="0053599B" w:rsidP="0053599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oczekuje roztworu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buforowanego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  <w:p w14:paraId="460294DF" w14:textId="11B1C9FB" w:rsidR="0053599B" w:rsidRPr="001A355D" w:rsidRDefault="0053599B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BYŁO:</w:t>
            </w:r>
          </w:p>
        </w:tc>
      </w:tr>
      <w:tr w:rsidR="00FD791C" w:rsidRPr="001A355D" w14:paraId="423745A8" w14:textId="77777777" w:rsidTr="00A01370">
        <w:tc>
          <w:tcPr>
            <w:tcW w:w="9356" w:type="dxa"/>
          </w:tcPr>
          <w:p w14:paraId="3BCF1E18" w14:textId="4711FFCC" w:rsidR="00FD791C" w:rsidRPr="001A355D" w:rsidRDefault="00FD791C" w:rsidP="00A0137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E55078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</w:p>
          <w:p w14:paraId="6E56EB97" w14:textId="586FD736" w:rsidR="00FD791C" w:rsidRPr="001A355D" w:rsidRDefault="0053599B" w:rsidP="0053599B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r w:rsidR="00FD791C" w:rsidRPr="001A355D">
              <w:rPr>
                <w:rFonts w:ascii="Arial Narrow" w:hAnsi="Arial Narrow" w:cs="Arial"/>
                <w:sz w:val="22"/>
                <w:szCs w:val="22"/>
              </w:rPr>
              <w:t>Dotyczy zadania nr 4 poz. 2</w:t>
            </w:r>
          </w:p>
          <w:p w14:paraId="1798E5FD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Czy zamawiający dopuści w zadaniu nr 4 poz. 2: Barwnik do przedniego odcinka oka (torebka przednia</w:t>
            </w:r>
          </w:p>
          <w:p w14:paraId="37CF819B" w14:textId="77777777" w:rsidR="00FD791C" w:rsidRPr="001A355D" w:rsidRDefault="00FD791C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soczewki) o składzie 0,06%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trypan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blue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>, w fiolce o pojemności 1ml?</w:t>
            </w:r>
          </w:p>
          <w:p w14:paraId="77417F3A" w14:textId="77777777" w:rsidR="001A355D" w:rsidRDefault="001A355D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9C30FE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oczekuje roztworu buforowego.</w:t>
            </w:r>
          </w:p>
          <w:p w14:paraId="25E9665F" w14:textId="77777777" w:rsidR="0053599B" w:rsidRDefault="0053599B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JEST:</w:t>
            </w:r>
          </w:p>
          <w:p w14:paraId="060907BB" w14:textId="77777777" w:rsidR="0053599B" w:rsidRPr="001A355D" w:rsidRDefault="0053599B" w:rsidP="0053599B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r w:rsidRPr="001A355D">
              <w:rPr>
                <w:rFonts w:ascii="Arial Narrow" w:hAnsi="Arial Narrow" w:cs="Arial"/>
                <w:sz w:val="22"/>
                <w:szCs w:val="22"/>
              </w:rPr>
              <w:t>Dotyczy zadania nr 4 poz. 2</w:t>
            </w:r>
          </w:p>
          <w:p w14:paraId="237A53C6" w14:textId="77777777" w:rsidR="0053599B" w:rsidRPr="001A355D" w:rsidRDefault="0053599B" w:rsidP="0053599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>Czy zamawiający dopuści w zadaniu nr 4 poz. 2: Barwnik do przedniego odcinka oka (torebka przednia</w:t>
            </w:r>
          </w:p>
          <w:p w14:paraId="26EC874E" w14:textId="77777777" w:rsidR="0053599B" w:rsidRPr="001A355D" w:rsidRDefault="0053599B" w:rsidP="0053599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soczewki) o składzie 0,06%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trypan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A355D">
              <w:rPr>
                <w:rFonts w:ascii="Arial Narrow" w:hAnsi="Arial Narrow" w:cs="Arial"/>
                <w:sz w:val="22"/>
                <w:szCs w:val="22"/>
              </w:rPr>
              <w:t>blue</w:t>
            </w:r>
            <w:proofErr w:type="spellEnd"/>
            <w:r w:rsidRPr="001A355D">
              <w:rPr>
                <w:rFonts w:ascii="Arial Narrow" w:hAnsi="Arial Narrow" w:cs="Arial"/>
                <w:sz w:val="22"/>
                <w:szCs w:val="22"/>
              </w:rPr>
              <w:t>, w fiolce o pojemności 1ml?</w:t>
            </w:r>
          </w:p>
          <w:p w14:paraId="5B0F93E6" w14:textId="087ABF12" w:rsidR="0053599B" w:rsidRDefault="0053599B" w:rsidP="0053599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A355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oczekuje roztworu buforowanego.</w:t>
            </w:r>
          </w:p>
          <w:p w14:paraId="5FBBC9BD" w14:textId="22FC1510" w:rsidR="0053599B" w:rsidRPr="001A355D" w:rsidRDefault="0053599B" w:rsidP="00A0137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</w:tbl>
    <w:p w14:paraId="5D780A62" w14:textId="77777777" w:rsidR="00BE7BFD" w:rsidRPr="001A355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61332EF6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1A355D">
        <w:rPr>
          <w:rFonts w:ascii="Arial Narrow" w:hAnsi="Arial Narrow" w:cs="Arial"/>
          <w:sz w:val="22"/>
          <w:szCs w:val="22"/>
        </w:rPr>
        <w:t>Zamawiający</w:t>
      </w:r>
    </w:p>
    <w:p w14:paraId="300ED9AB" w14:textId="77777777" w:rsidR="00CC0D99" w:rsidRPr="001A355D" w:rsidRDefault="00CC0D99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039D79A6" w14:textId="6EB9429B"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14:paraId="2F6E8E76" w14:textId="77777777" w:rsidR="00CC0D99" w:rsidRDefault="00CC0D99" w:rsidP="00CC0D99">
      <w:pPr>
        <w:rPr>
          <w:rFonts w:ascii="Arial Narrow" w:hAnsi="Arial Narrow"/>
        </w:rPr>
      </w:pPr>
    </w:p>
    <w:p w14:paraId="495856DA" w14:textId="77777777" w:rsidR="00CC0D99" w:rsidRDefault="00CC0D99" w:rsidP="00CC0D99">
      <w:pPr>
        <w:rPr>
          <w:rFonts w:ascii="Arial Narrow" w:hAnsi="Arial Narrow"/>
        </w:rPr>
      </w:pPr>
    </w:p>
    <w:p w14:paraId="34B61BDD" w14:textId="77777777" w:rsidR="00CC0D99" w:rsidRDefault="00CC0D99" w:rsidP="00CC0D99">
      <w:pPr>
        <w:rPr>
          <w:rFonts w:ascii="Arial Narrow" w:hAnsi="Arial Narrow"/>
        </w:rPr>
      </w:pPr>
    </w:p>
    <w:p w14:paraId="4725CC4E" w14:textId="77777777" w:rsidR="00CC0D99" w:rsidRDefault="00CC0D99" w:rsidP="00CC0D99">
      <w:pPr>
        <w:rPr>
          <w:rFonts w:ascii="Arial Narrow" w:hAnsi="Arial Narrow"/>
        </w:rPr>
      </w:pPr>
    </w:p>
    <w:p w14:paraId="119768F1" w14:textId="77777777" w:rsidR="00CC0D99" w:rsidRDefault="00CC0D99" w:rsidP="00CC0D99">
      <w:pPr>
        <w:rPr>
          <w:rFonts w:ascii="Arial Narrow" w:hAnsi="Arial Narrow"/>
        </w:rPr>
      </w:pPr>
    </w:p>
    <w:p w14:paraId="6D38B387" w14:textId="77777777" w:rsidR="00CC0D99" w:rsidRDefault="00CC0D99" w:rsidP="00CC0D99">
      <w:pPr>
        <w:rPr>
          <w:rFonts w:ascii="Arial Narrow" w:hAnsi="Arial Narrow"/>
        </w:rPr>
      </w:pPr>
    </w:p>
    <w:p w14:paraId="0DB3525D" w14:textId="77777777" w:rsidR="00CC0D99" w:rsidRDefault="00CC0D99" w:rsidP="00CC0D99">
      <w:pPr>
        <w:rPr>
          <w:rFonts w:ascii="Arial Narrow" w:hAnsi="Arial Narrow"/>
        </w:rPr>
      </w:pPr>
    </w:p>
    <w:p w14:paraId="3C8A86A8" w14:textId="77777777" w:rsidR="00CC0D99" w:rsidRDefault="00CC0D99" w:rsidP="00CC0D99">
      <w:pPr>
        <w:rPr>
          <w:rFonts w:ascii="Arial Narrow" w:hAnsi="Arial Narrow"/>
        </w:rPr>
      </w:pPr>
    </w:p>
    <w:p w14:paraId="7F3B267F" w14:textId="77777777" w:rsidR="0053599B" w:rsidRDefault="0053599B" w:rsidP="00CC0D99">
      <w:pPr>
        <w:rPr>
          <w:rFonts w:ascii="Arial Narrow" w:hAnsi="Arial Narrow"/>
        </w:rPr>
      </w:pPr>
    </w:p>
    <w:p w14:paraId="1EF6159A" w14:textId="77777777" w:rsidR="0053599B" w:rsidRDefault="0053599B" w:rsidP="00CC0D99">
      <w:pPr>
        <w:rPr>
          <w:rFonts w:ascii="Arial Narrow" w:hAnsi="Arial Narrow"/>
        </w:rPr>
      </w:pPr>
    </w:p>
    <w:p w14:paraId="7151C6E4" w14:textId="77777777" w:rsidR="0053599B" w:rsidRDefault="0053599B" w:rsidP="00CC0D99">
      <w:pPr>
        <w:rPr>
          <w:rFonts w:ascii="Arial Narrow" w:hAnsi="Arial Narrow"/>
        </w:rPr>
      </w:pPr>
    </w:p>
    <w:p w14:paraId="0C710B0A" w14:textId="77777777" w:rsidR="0053599B" w:rsidRDefault="0053599B" w:rsidP="00CC0D99">
      <w:pPr>
        <w:rPr>
          <w:rFonts w:ascii="Arial Narrow" w:hAnsi="Arial Narrow"/>
        </w:rPr>
      </w:pPr>
    </w:p>
    <w:p w14:paraId="7C7DAD61" w14:textId="77777777" w:rsidR="0053599B" w:rsidRDefault="0053599B" w:rsidP="00CC0D99">
      <w:pPr>
        <w:rPr>
          <w:rFonts w:ascii="Arial Narrow" w:hAnsi="Arial Narrow"/>
        </w:rPr>
      </w:pPr>
    </w:p>
    <w:p w14:paraId="24FFB90B" w14:textId="77777777" w:rsidR="0053599B" w:rsidRDefault="0053599B" w:rsidP="00CC0D99">
      <w:pPr>
        <w:rPr>
          <w:rFonts w:ascii="Arial Narrow" w:hAnsi="Arial Narrow"/>
        </w:rPr>
      </w:pPr>
    </w:p>
    <w:p w14:paraId="73526250" w14:textId="77777777" w:rsidR="0053599B" w:rsidRDefault="0053599B" w:rsidP="00CC0D99">
      <w:pPr>
        <w:rPr>
          <w:rFonts w:ascii="Arial Narrow" w:hAnsi="Arial Narrow"/>
        </w:rPr>
      </w:pPr>
    </w:p>
    <w:p w14:paraId="20EAD538" w14:textId="77777777" w:rsidR="0053599B" w:rsidRDefault="0053599B" w:rsidP="00CC0D99">
      <w:pPr>
        <w:rPr>
          <w:rFonts w:ascii="Arial Narrow" w:hAnsi="Arial Narrow"/>
        </w:rPr>
      </w:pPr>
    </w:p>
    <w:p w14:paraId="3AF247A3" w14:textId="77777777" w:rsidR="0053599B" w:rsidRDefault="0053599B" w:rsidP="00CC0D99">
      <w:pPr>
        <w:rPr>
          <w:rFonts w:ascii="Arial Narrow" w:hAnsi="Arial Narrow"/>
        </w:rPr>
      </w:pPr>
    </w:p>
    <w:p w14:paraId="64F27C6A" w14:textId="77777777" w:rsidR="00CC0D99" w:rsidRDefault="00CC0D99" w:rsidP="00CC0D99">
      <w:pPr>
        <w:rPr>
          <w:rFonts w:ascii="Arial Narrow" w:hAnsi="Arial Narrow"/>
        </w:rPr>
      </w:pPr>
    </w:p>
    <w:p w14:paraId="06EE52A7" w14:textId="77777777" w:rsidR="00CC0D99" w:rsidRDefault="00CC0D99" w:rsidP="00CC0D99">
      <w:pPr>
        <w:rPr>
          <w:rFonts w:ascii="Arial Narrow" w:hAnsi="Arial Narrow"/>
        </w:rPr>
      </w:pPr>
    </w:p>
    <w:p w14:paraId="44C1394E" w14:textId="154BF608" w:rsidR="00CC0D99" w:rsidRDefault="00CC0D99" w:rsidP="00CC0D9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2 egz. na </w:t>
      </w:r>
      <w:r w:rsidR="0053599B"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ark.</w:t>
      </w:r>
    </w:p>
    <w:p w14:paraId="43C04A6A" w14:textId="77777777" w:rsidR="00CC0D99" w:rsidRDefault="00CC0D99" w:rsidP="00CC0D99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42F39F9F" w14:textId="77777777" w:rsidR="00CC0D99" w:rsidRDefault="00CC0D99" w:rsidP="00CC0D9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( platforma e-propublico.pl);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173F6BCF" w14:textId="611A3A54" w:rsidR="00CC0D99" w:rsidRDefault="00CC0D99" w:rsidP="00CC0D9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8" w:history="1">
        <w:r w:rsidRPr="00E25156">
          <w:rPr>
            <w:rStyle w:val="Hipercze"/>
            <w:rFonts w:ascii="Arial Narrow" w:hAnsi="Arial Narrow"/>
          </w:rPr>
          <w:t>baranowska1486@10wsk.mil.pl</w:t>
        </w:r>
      </w:hyperlink>
      <w:r>
        <w:rPr>
          <w:rFonts w:ascii="Arial Narrow" w:hAnsi="Arial Narrow"/>
        </w:rPr>
        <w:t xml:space="preserve">  </w:t>
      </w:r>
    </w:p>
    <w:p w14:paraId="4AC0FB29" w14:textId="0F778E58" w:rsidR="001A355D" w:rsidRPr="00FA74B1" w:rsidRDefault="00CC0D99" w:rsidP="009C30FE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</w:rPr>
        <w:t>Data: 2025-09-0</w:t>
      </w:r>
      <w:r w:rsidR="0053599B">
        <w:rPr>
          <w:rFonts w:ascii="Arial Narrow" w:hAnsi="Arial Narrow"/>
        </w:rPr>
        <w:t>3</w:t>
      </w:r>
    </w:p>
    <w:sectPr w:rsidR="001A355D" w:rsidRPr="00FA74B1" w:rsidSect="00843A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23637" w14:textId="77777777" w:rsidR="00720C15" w:rsidRDefault="00720C15">
      <w:r>
        <w:separator/>
      </w:r>
    </w:p>
  </w:endnote>
  <w:endnote w:type="continuationSeparator" w:id="0">
    <w:p w14:paraId="0F655EF0" w14:textId="77777777" w:rsidR="00720C15" w:rsidRDefault="00720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AB77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CDC8B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1898B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DF65B35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12D3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117B7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BB4DB0" w14:textId="77777777" w:rsidR="006D4AB3" w:rsidRDefault="006D4AB3">
    <w:pPr>
      <w:pStyle w:val="Stopka"/>
      <w:tabs>
        <w:tab w:val="clear" w:pos="4536"/>
        <w:tab w:val="left" w:pos="6237"/>
      </w:tabs>
    </w:pPr>
  </w:p>
  <w:p w14:paraId="0AA04CA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4C078" w14:textId="77777777" w:rsidR="00720C15" w:rsidRDefault="00720C15">
      <w:r>
        <w:separator/>
      </w:r>
    </w:p>
  </w:footnote>
  <w:footnote w:type="continuationSeparator" w:id="0">
    <w:p w14:paraId="6E4E57BA" w14:textId="77777777" w:rsidR="00720C15" w:rsidRDefault="00720C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9FB8F" w14:textId="77777777" w:rsidR="00FD791C" w:rsidRDefault="00FD79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ACEB8" w14:textId="77777777" w:rsidR="00FD791C" w:rsidRDefault="00FD79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4689A" w14:textId="77777777" w:rsidR="00FD791C" w:rsidRDefault="00FD79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1606"/>
        </w:tabs>
        <w:ind w:left="1606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C5B3B26"/>
    <w:multiLevelType w:val="hybridMultilevel"/>
    <w:tmpl w:val="25E671F6"/>
    <w:lvl w:ilvl="0" w:tplc="44A284D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406C42E1"/>
    <w:multiLevelType w:val="hybridMultilevel"/>
    <w:tmpl w:val="1DB89914"/>
    <w:lvl w:ilvl="0" w:tplc="40F68CB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42CA7F56"/>
    <w:multiLevelType w:val="hybridMultilevel"/>
    <w:tmpl w:val="E508193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6F246E1"/>
    <w:multiLevelType w:val="hybridMultilevel"/>
    <w:tmpl w:val="77E62B2E"/>
    <w:lvl w:ilvl="0" w:tplc="FF5E54BE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5F6F5D1B"/>
    <w:multiLevelType w:val="hybridMultilevel"/>
    <w:tmpl w:val="BD46DEC0"/>
    <w:lvl w:ilvl="0" w:tplc="52EC7F3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AFA3BA4"/>
    <w:multiLevelType w:val="hybridMultilevel"/>
    <w:tmpl w:val="90D0F02E"/>
    <w:lvl w:ilvl="0" w:tplc="7A2696E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2350845">
    <w:abstractNumId w:val="6"/>
  </w:num>
  <w:num w:numId="2" w16cid:durableId="39133130">
    <w:abstractNumId w:val="12"/>
  </w:num>
  <w:num w:numId="3" w16cid:durableId="1092626418">
    <w:abstractNumId w:val="5"/>
  </w:num>
  <w:num w:numId="4" w16cid:durableId="749890643">
    <w:abstractNumId w:val="11"/>
  </w:num>
  <w:num w:numId="5" w16cid:durableId="1813250488">
    <w:abstractNumId w:val="0"/>
  </w:num>
  <w:num w:numId="6" w16cid:durableId="192228917">
    <w:abstractNumId w:val="1"/>
  </w:num>
  <w:num w:numId="7" w16cid:durableId="1945916305">
    <w:abstractNumId w:val="9"/>
  </w:num>
  <w:num w:numId="8" w16cid:durableId="258216128">
    <w:abstractNumId w:val="10"/>
  </w:num>
  <w:num w:numId="9" w16cid:durableId="479809318">
    <w:abstractNumId w:val="8"/>
  </w:num>
  <w:num w:numId="10" w16cid:durableId="689339107">
    <w:abstractNumId w:val="7"/>
  </w:num>
  <w:num w:numId="11" w16cid:durableId="791291066">
    <w:abstractNumId w:val="3"/>
  </w:num>
  <w:num w:numId="12" w16cid:durableId="920141191">
    <w:abstractNumId w:val="2"/>
  </w:num>
  <w:num w:numId="13" w16cid:durableId="16870551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C15"/>
    <w:rsid w:val="00031374"/>
    <w:rsid w:val="000A1097"/>
    <w:rsid w:val="000E2A8F"/>
    <w:rsid w:val="0012774F"/>
    <w:rsid w:val="00144B7A"/>
    <w:rsid w:val="00180C6E"/>
    <w:rsid w:val="001A355D"/>
    <w:rsid w:val="0029606A"/>
    <w:rsid w:val="00475684"/>
    <w:rsid w:val="004848F3"/>
    <w:rsid w:val="004A75F2"/>
    <w:rsid w:val="004E4B64"/>
    <w:rsid w:val="005144A9"/>
    <w:rsid w:val="00520165"/>
    <w:rsid w:val="0053599B"/>
    <w:rsid w:val="005B1B08"/>
    <w:rsid w:val="00632C3C"/>
    <w:rsid w:val="00662BDB"/>
    <w:rsid w:val="006A5DF1"/>
    <w:rsid w:val="006B7198"/>
    <w:rsid w:val="006D4AB3"/>
    <w:rsid w:val="006F3B81"/>
    <w:rsid w:val="00720C15"/>
    <w:rsid w:val="007619A2"/>
    <w:rsid w:val="00776073"/>
    <w:rsid w:val="007D7198"/>
    <w:rsid w:val="00843A88"/>
    <w:rsid w:val="008561D0"/>
    <w:rsid w:val="00864A4B"/>
    <w:rsid w:val="00870F9F"/>
    <w:rsid w:val="008804B6"/>
    <w:rsid w:val="00897AB0"/>
    <w:rsid w:val="008A3553"/>
    <w:rsid w:val="008D556F"/>
    <w:rsid w:val="009C30FE"/>
    <w:rsid w:val="00A905AC"/>
    <w:rsid w:val="00BA6584"/>
    <w:rsid w:val="00BE7BFD"/>
    <w:rsid w:val="00BF6C62"/>
    <w:rsid w:val="00C370F2"/>
    <w:rsid w:val="00C44EEC"/>
    <w:rsid w:val="00C46732"/>
    <w:rsid w:val="00C9301D"/>
    <w:rsid w:val="00CC0D99"/>
    <w:rsid w:val="00CC7A2E"/>
    <w:rsid w:val="00CD22D5"/>
    <w:rsid w:val="00D22FFA"/>
    <w:rsid w:val="00D8461B"/>
    <w:rsid w:val="00D915F2"/>
    <w:rsid w:val="00DF32E8"/>
    <w:rsid w:val="00DF53CA"/>
    <w:rsid w:val="00E21B49"/>
    <w:rsid w:val="00E2789F"/>
    <w:rsid w:val="00E55078"/>
    <w:rsid w:val="00E72428"/>
    <w:rsid w:val="00E74BC3"/>
    <w:rsid w:val="00E836C7"/>
    <w:rsid w:val="00E935D6"/>
    <w:rsid w:val="00EA14B3"/>
    <w:rsid w:val="00EA416E"/>
    <w:rsid w:val="00F23563"/>
    <w:rsid w:val="00FA74B1"/>
    <w:rsid w:val="00FC5957"/>
    <w:rsid w:val="00FD265E"/>
    <w:rsid w:val="00FD4AEC"/>
    <w:rsid w:val="00FD791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13A2F8"/>
  <w15:chartTrackingRefBased/>
  <w15:docId w15:val="{C33812D1-3101-4C55-BCDA-F61F6C624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CC0D99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C0D9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5359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anowska1486@10wsk.mil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FFD2C-7422-4819-8162-FE539C87A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275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3</cp:revision>
  <cp:lastPrinted>2025-09-03T09:45:00Z</cp:lastPrinted>
  <dcterms:created xsi:type="dcterms:W3CDTF">2025-09-03T09:36:00Z</dcterms:created>
  <dcterms:modified xsi:type="dcterms:W3CDTF">2025-09-03T09:45:00Z</dcterms:modified>
</cp:coreProperties>
</file>