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8BC21" w14:textId="2531A9B8" w:rsidR="00035DEC" w:rsidRPr="00EA0C6B" w:rsidRDefault="00630336" w:rsidP="00EA0C6B">
      <w:pPr>
        <w:spacing w:after="480"/>
        <w:jc w:val="right"/>
        <w:rPr>
          <w:sz w:val="24"/>
          <w:szCs w:val="24"/>
        </w:rPr>
      </w:pPr>
      <w:r w:rsidRPr="00C05F5C">
        <w:rPr>
          <w:sz w:val="24"/>
          <w:szCs w:val="24"/>
        </w:rPr>
        <w:t>Poznań</w:t>
      </w:r>
      <w:r w:rsidR="00035DEC" w:rsidRPr="00C05F5C">
        <w:rPr>
          <w:sz w:val="24"/>
          <w:szCs w:val="24"/>
        </w:rPr>
        <w:t xml:space="preserve"> dnia: </w:t>
      </w:r>
      <w:r w:rsidRPr="00C05F5C">
        <w:rPr>
          <w:sz w:val="24"/>
          <w:szCs w:val="24"/>
        </w:rPr>
        <w:t>2025-0</w:t>
      </w:r>
      <w:r w:rsidR="006E7252">
        <w:rPr>
          <w:sz w:val="24"/>
          <w:szCs w:val="24"/>
        </w:rPr>
        <w:t>9</w:t>
      </w:r>
      <w:r w:rsidRPr="00C05F5C">
        <w:rPr>
          <w:sz w:val="24"/>
          <w:szCs w:val="24"/>
        </w:rPr>
        <w:t>-</w:t>
      </w:r>
      <w:r w:rsidR="006E7252">
        <w:rPr>
          <w:sz w:val="24"/>
          <w:szCs w:val="24"/>
        </w:rPr>
        <w:t>0</w:t>
      </w:r>
      <w:r w:rsidR="00831502">
        <w:rPr>
          <w:sz w:val="24"/>
          <w:szCs w:val="24"/>
        </w:rPr>
        <w:t>3</w:t>
      </w:r>
    </w:p>
    <w:p w14:paraId="5705F50F" w14:textId="77777777" w:rsidR="00630336" w:rsidRPr="00EA0C6B" w:rsidRDefault="00630336" w:rsidP="00EA0C6B">
      <w:pPr>
        <w:rPr>
          <w:b/>
          <w:bCs/>
          <w:sz w:val="24"/>
          <w:szCs w:val="24"/>
        </w:rPr>
      </w:pPr>
      <w:r w:rsidRPr="00EA0C6B">
        <w:rPr>
          <w:b/>
          <w:bCs/>
          <w:sz w:val="24"/>
          <w:szCs w:val="24"/>
        </w:rPr>
        <w:t>Szpital Wojewódzki w Poznaniu</w:t>
      </w:r>
    </w:p>
    <w:p w14:paraId="1A972DB3" w14:textId="77777777" w:rsidR="00035DEC" w:rsidRPr="00EA0C6B" w:rsidRDefault="00630336" w:rsidP="00EA0C6B">
      <w:pPr>
        <w:rPr>
          <w:b/>
          <w:bCs/>
          <w:sz w:val="24"/>
          <w:szCs w:val="24"/>
        </w:rPr>
      </w:pPr>
      <w:r w:rsidRPr="00EA0C6B">
        <w:rPr>
          <w:b/>
          <w:bCs/>
          <w:sz w:val="24"/>
          <w:szCs w:val="24"/>
        </w:rPr>
        <w:t>Dział Zamówień Publicznych</w:t>
      </w:r>
    </w:p>
    <w:p w14:paraId="34C0D90F" w14:textId="77777777" w:rsidR="00035DEC" w:rsidRPr="00EA0C6B" w:rsidRDefault="00630336" w:rsidP="00EA0C6B">
      <w:pPr>
        <w:rPr>
          <w:sz w:val="24"/>
          <w:szCs w:val="24"/>
        </w:rPr>
      </w:pPr>
      <w:r w:rsidRPr="00EA0C6B">
        <w:rPr>
          <w:sz w:val="24"/>
          <w:szCs w:val="24"/>
        </w:rPr>
        <w:t>Juraszów</w:t>
      </w:r>
      <w:r w:rsidR="00035DEC" w:rsidRPr="00EA0C6B">
        <w:rPr>
          <w:sz w:val="24"/>
          <w:szCs w:val="24"/>
        </w:rPr>
        <w:t xml:space="preserve"> </w:t>
      </w:r>
      <w:r w:rsidRPr="00EA0C6B">
        <w:rPr>
          <w:sz w:val="24"/>
          <w:szCs w:val="24"/>
        </w:rPr>
        <w:t>7/19</w:t>
      </w:r>
    </w:p>
    <w:p w14:paraId="6553F4A8" w14:textId="77777777" w:rsidR="00035DEC" w:rsidRPr="00EA0C6B" w:rsidRDefault="00630336" w:rsidP="00EA0C6B">
      <w:pPr>
        <w:rPr>
          <w:sz w:val="24"/>
          <w:szCs w:val="24"/>
        </w:rPr>
      </w:pPr>
      <w:r w:rsidRPr="00EA0C6B">
        <w:rPr>
          <w:sz w:val="24"/>
          <w:szCs w:val="24"/>
        </w:rPr>
        <w:t>60-479</w:t>
      </w:r>
      <w:r w:rsidR="00035DEC" w:rsidRPr="00EA0C6B">
        <w:rPr>
          <w:sz w:val="24"/>
          <w:szCs w:val="24"/>
        </w:rPr>
        <w:t xml:space="preserve"> </w:t>
      </w:r>
      <w:r w:rsidRPr="00EA0C6B">
        <w:rPr>
          <w:sz w:val="24"/>
          <w:szCs w:val="24"/>
        </w:rPr>
        <w:t>Poznań</w:t>
      </w:r>
    </w:p>
    <w:p w14:paraId="5A4F5448" w14:textId="77777777" w:rsidR="00035DEC" w:rsidRPr="00EA0C6B" w:rsidRDefault="00035DEC" w:rsidP="00EA0C6B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EA0C6B">
        <w:rPr>
          <w:b/>
          <w:sz w:val="24"/>
          <w:szCs w:val="24"/>
        </w:rPr>
        <w:t>WYKONAWCY</w:t>
      </w:r>
    </w:p>
    <w:p w14:paraId="3061217A" w14:textId="77777777" w:rsidR="00035DEC" w:rsidRPr="00EA0C6B" w:rsidRDefault="00035DEC" w:rsidP="00EA0C6B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EA0C6B">
        <w:rPr>
          <w:sz w:val="24"/>
          <w:szCs w:val="24"/>
        </w:rPr>
        <w:t>ubiegający się o zamówienie</w:t>
      </w:r>
    </w:p>
    <w:p w14:paraId="194E1E90" w14:textId="77777777" w:rsidR="00035DEC" w:rsidRPr="00EA0C6B" w:rsidRDefault="00035DEC" w:rsidP="00EA0C6B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EA0C6B">
        <w:rPr>
          <w:rFonts w:eastAsia="Calibri"/>
          <w:sz w:val="24"/>
          <w:szCs w:val="24"/>
          <w:lang w:eastAsia="en-US"/>
        </w:rPr>
        <w:t xml:space="preserve">Dotyczy: </w:t>
      </w:r>
      <w:r w:rsidRPr="00EA0C6B">
        <w:rPr>
          <w:sz w:val="24"/>
          <w:szCs w:val="24"/>
        </w:rPr>
        <w:t>postępowania o udzielenie zamówienia publicznego</w:t>
      </w:r>
      <w:r w:rsidRPr="00EA0C6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EA0C6B" w14:paraId="5D745DC7" w14:textId="77777777" w:rsidTr="00B32FF9">
        <w:tc>
          <w:tcPr>
            <w:tcW w:w="2269" w:type="dxa"/>
          </w:tcPr>
          <w:p w14:paraId="64F73A99" w14:textId="77777777" w:rsidR="00035DEC" w:rsidRPr="00EA0C6B" w:rsidRDefault="00035DEC" w:rsidP="00EA0C6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EA0C6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B8FF9F0" w14:textId="77777777" w:rsidR="00035DEC" w:rsidRPr="00EA0C6B" w:rsidRDefault="00630336" w:rsidP="00EA0C6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A0C6B">
              <w:rPr>
                <w:bCs/>
                <w:sz w:val="24"/>
                <w:szCs w:val="24"/>
              </w:rPr>
              <w:t>Specjalistyczny jednorazowy sprzęt medyczny - Pracownia Kardiologii Inwazyjnej, Elektroterapii i Elektrostymulacji</w:t>
            </w:r>
            <w:r w:rsidR="00035DEC" w:rsidRPr="00EA0C6B">
              <w:rPr>
                <w:bCs/>
                <w:sz w:val="24"/>
                <w:szCs w:val="24"/>
              </w:rPr>
              <w:t>.</w:t>
            </w:r>
          </w:p>
        </w:tc>
      </w:tr>
      <w:tr w:rsidR="00630336" w:rsidRPr="00EA0C6B" w14:paraId="216C6204" w14:textId="77777777" w:rsidTr="00341356">
        <w:tc>
          <w:tcPr>
            <w:tcW w:w="2269" w:type="dxa"/>
          </w:tcPr>
          <w:p w14:paraId="543E8338" w14:textId="77777777" w:rsidR="00630336" w:rsidRPr="00EA0C6B" w:rsidRDefault="00630336" w:rsidP="00EA0C6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EA0C6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D3CD2B5" w14:textId="77777777" w:rsidR="00630336" w:rsidRPr="00EA0C6B" w:rsidRDefault="00630336" w:rsidP="00EA0C6B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EA0C6B">
              <w:rPr>
                <w:bCs/>
                <w:sz w:val="24"/>
                <w:szCs w:val="24"/>
              </w:rPr>
              <w:t>SZW/DZP/89/2025</w:t>
            </w:r>
          </w:p>
        </w:tc>
      </w:tr>
    </w:tbl>
    <w:p w14:paraId="55F8FB75" w14:textId="77777777" w:rsidR="00035DEC" w:rsidRPr="00EA0C6B" w:rsidRDefault="00035DEC" w:rsidP="00EA0C6B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EA0C6B" w14:paraId="11AEE9C9" w14:textId="77777777" w:rsidTr="00B32FF9">
        <w:tc>
          <w:tcPr>
            <w:tcW w:w="9330" w:type="dxa"/>
            <w:shd w:val="clear" w:color="auto" w:fill="F2F2F2"/>
            <w:hideMark/>
          </w:tcPr>
          <w:p w14:paraId="4BD3A6B2" w14:textId="77777777" w:rsidR="00035DEC" w:rsidRPr="00EA0C6B" w:rsidRDefault="00035DEC" w:rsidP="00EA0C6B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A0C6B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E4B85CE" w14:textId="77777777" w:rsidR="00630336" w:rsidRPr="00EA0C6B" w:rsidRDefault="00520165" w:rsidP="00EA0C6B">
      <w:pPr>
        <w:spacing w:before="600" w:after="240"/>
        <w:jc w:val="both"/>
        <w:rPr>
          <w:b/>
          <w:sz w:val="24"/>
          <w:szCs w:val="24"/>
        </w:rPr>
      </w:pPr>
      <w:r w:rsidRPr="00EA0C6B">
        <w:rPr>
          <w:sz w:val="24"/>
          <w:szCs w:val="24"/>
        </w:rPr>
        <w:t xml:space="preserve">Zamawiający, </w:t>
      </w:r>
      <w:r w:rsidR="00630336" w:rsidRPr="00EA0C6B">
        <w:rPr>
          <w:b/>
          <w:sz w:val="24"/>
          <w:szCs w:val="24"/>
        </w:rPr>
        <w:t>Szpital Wojewódzki w Poznaniu</w:t>
      </w:r>
    </w:p>
    <w:p w14:paraId="32591C1C" w14:textId="77777777" w:rsidR="0012774F" w:rsidRDefault="00630336" w:rsidP="00EA0C6B">
      <w:pPr>
        <w:spacing w:before="600" w:after="240"/>
        <w:jc w:val="both"/>
        <w:rPr>
          <w:bCs/>
          <w:sz w:val="24"/>
          <w:szCs w:val="24"/>
          <w:lang w:eastAsia="ar-SA"/>
        </w:rPr>
      </w:pPr>
      <w:r w:rsidRPr="00EA0C6B">
        <w:rPr>
          <w:b/>
          <w:sz w:val="24"/>
          <w:szCs w:val="24"/>
        </w:rPr>
        <w:t>Dział Zamówień Publicznych</w:t>
      </w:r>
      <w:r w:rsidR="00520165" w:rsidRPr="00EA0C6B">
        <w:rPr>
          <w:sz w:val="24"/>
          <w:szCs w:val="24"/>
        </w:rPr>
        <w:t xml:space="preserve">, działając na podstawie art. </w:t>
      </w:r>
      <w:r w:rsidR="0029606A" w:rsidRPr="00EA0C6B">
        <w:rPr>
          <w:sz w:val="24"/>
          <w:szCs w:val="24"/>
        </w:rPr>
        <w:t>1</w:t>
      </w:r>
      <w:r w:rsidR="00520165" w:rsidRPr="00EA0C6B">
        <w:rPr>
          <w:sz w:val="24"/>
          <w:szCs w:val="24"/>
        </w:rPr>
        <w:t>3</w:t>
      </w:r>
      <w:r w:rsidR="0029606A" w:rsidRPr="00EA0C6B">
        <w:rPr>
          <w:sz w:val="24"/>
          <w:szCs w:val="24"/>
        </w:rPr>
        <w:t>5</w:t>
      </w:r>
      <w:r w:rsidR="00520165" w:rsidRPr="00EA0C6B">
        <w:rPr>
          <w:sz w:val="24"/>
          <w:szCs w:val="24"/>
        </w:rPr>
        <w:t xml:space="preserve"> ust</w:t>
      </w:r>
      <w:r w:rsidR="00D9049C" w:rsidRPr="00EA0C6B">
        <w:rPr>
          <w:sz w:val="24"/>
          <w:szCs w:val="24"/>
        </w:rPr>
        <w:t xml:space="preserve">. </w:t>
      </w:r>
      <w:r w:rsidR="0029606A" w:rsidRPr="00EA0C6B">
        <w:rPr>
          <w:sz w:val="24"/>
          <w:szCs w:val="24"/>
        </w:rPr>
        <w:t>6</w:t>
      </w:r>
      <w:r w:rsidR="00520165" w:rsidRPr="00EA0C6B">
        <w:rPr>
          <w:sz w:val="24"/>
          <w:szCs w:val="24"/>
        </w:rPr>
        <w:t xml:space="preserve"> ustawy z dnia </w:t>
      </w:r>
      <w:r w:rsidR="0029606A" w:rsidRPr="00EA0C6B">
        <w:rPr>
          <w:sz w:val="24"/>
          <w:szCs w:val="24"/>
        </w:rPr>
        <w:t>11</w:t>
      </w:r>
      <w:r w:rsidR="00520165" w:rsidRPr="00EA0C6B">
        <w:rPr>
          <w:sz w:val="24"/>
          <w:szCs w:val="24"/>
        </w:rPr>
        <w:t xml:space="preserve"> </w:t>
      </w:r>
      <w:r w:rsidR="0029606A" w:rsidRPr="00EA0C6B">
        <w:rPr>
          <w:sz w:val="24"/>
          <w:szCs w:val="24"/>
        </w:rPr>
        <w:t xml:space="preserve">września </w:t>
      </w:r>
      <w:r w:rsidR="00520165" w:rsidRPr="00EA0C6B">
        <w:rPr>
          <w:sz w:val="24"/>
          <w:szCs w:val="24"/>
        </w:rPr>
        <w:t>20</w:t>
      </w:r>
      <w:r w:rsidR="0029606A" w:rsidRPr="00EA0C6B">
        <w:rPr>
          <w:sz w:val="24"/>
          <w:szCs w:val="24"/>
        </w:rPr>
        <w:t>19</w:t>
      </w:r>
      <w:r w:rsidR="00520165" w:rsidRPr="00EA0C6B">
        <w:rPr>
          <w:sz w:val="24"/>
          <w:szCs w:val="24"/>
        </w:rPr>
        <w:t xml:space="preserve"> r</w:t>
      </w:r>
      <w:r w:rsidR="0029606A" w:rsidRPr="00EA0C6B">
        <w:rPr>
          <w:sz w:val="24"/>
          <w:szCs w:val="24"/>
        </w:rPr>
        <w:t>.</w:t>
      </w:r>
      <w:r w:rsidR="00520165" w:rsidRPr="00EA0C6B">
        <w:rPr>
          <w:sz w:val="24"/>
          <w:szCs w:val="24"/>
        </w:rPr>
        <w:t xml:space="preserve"> Prawo </w:t>
      </w:r>
      <w:r w:rsidR="0029606A" w:rsidRPr="00EA0C6B">
        <w:rPr>
          <w:sz w:val="24"/>
          <w:szCs w:val="24"/>
        </w:rPr>
        <w:t>z</w:t>
      </w:r>
      <w:r w:rsidR="00520165" w:rsidRPr="00EA0C6B">
        <w:rPr>
          <w:sz w:val="24"/>
          <w:szCs w:val="24"/>
        </w:rPr>
        <w:t xml:space="preserve">amówień </w:t>
      </w:r>
      <w:r w:rsidR="0029606A" w:rsidRPr="00EA0C6B">
        <w:rPr>
          <w:sz w:val="24"/>
          <w:szCs w:val="24"/>
        </w:rPr>
        <w:t>p</w:t>
      </w:r>
      <w:r w:rsidR="00520165" w:rsidRPr="00EA0C6B">
        <w:rPr>
          <w:sz w:val="24"/>
          <w:szCs w:val="24"/>
        </w:rPr>
        <w:t xml:space="preserve">ublicznych </w:t>
      </w:r>
      <w:r w:rsidRPr="00EA0C6B">
        <w:rPr>
          <w:sz w:val="24"/>
          <w:szCs w:val="24"/>
        </w:rPr>
        <w:t>(t.j. Dz. U. z 2024 poz. 1320)</w:t>
      </w:r>
      <w:r w:rsidR="00BE7BFD" w:rsidRPr="00EA0C6B">
        <w:rPr>
          <w:sz w:val="24"/>
          <w:szCs w:val="24"/>
        </w:rPr>
        <w:t xml:space="preserve">, </w:t>
      </w:r>
      <w:r w:rsidR="00D9049C" w:rsidRPr="00EA0C6B">
        <w:rPr>
          <w:sz w:val="24"/>
          <w:szCs w:val="24"/>
        </w:rPr>
        <w:t>udostępnia</w:t>
      </w:r>
      <w:r w:rsidR="00BE7BFD" w:rsidRPr="00EA0C6B">
        <w:rPr>
          <w:sz w:val="24"/>
          <w:szCs w:val="24"/>
        </w:rPr>
        <w:t xml:space="preserve"> poniżej treść zapytań do S</w:t>
      </w:r>
      <w:r w:rsidR="0012774F" w:rsidRPr="00EA0C6B">
        <w:rPr>
          <w:sz w:val="24"/>
          <w:szCs w:val="24"/>
        </w:rPr>
        <w:t>pecyfikacji Warunków Zamówienia (</w:t>
      </w:r>
      <w:r w:rsidR="0012774F" w:rsidRPr="00EA0C6B">
        <w:rPr>
          <w:sz w:val="24"/>
          <w:szCs w:val="24"/>
          <w:lang w:eastAsia="ar-SA"/>
        </w:rPr>
        <w:t>zwanej dalej</w:t>
      </w:r>
      <w:r w:rsidR="0012774F" w:rsidRPr="00EA0C6B">
        <w:rPr>
          <w:b/>
          <w:sz w:val="24"/>
          <w:szCs w:val="24"/>
          <w:lang w:eastAsia="ar-SA"/>
        </w:rPr>
        <w:t xml:space="preserve"> </w:t>
      </w:r>
      <w:r w:rsidR="0012774F" w:rsidRPr="00EA0C6B">
        <w:rPr>
          <w:bCs/>
          <w:sz w:val="24"/>
          <w:szCs w:val="24"/>
          <w:lang w:eastAsia="ar-SA"/>
        </w:rPr>
        <w:t>”SWZ”)</w:t>
      </w:r>
      <w:r w:rsidR="00D9049C" w:rsidRPr="00EA0C6B">
        <w:rPr>
          <w:bCs/>
          <w:sz w:val="24"/>
          <w:szCs w:val="24"/>
          <w:lang w:eastAsia="ar-SA"/>
        </w:rPr>
        <w:t xml:space="preserve"> </w:t>
      </w:r>
      <w:r w:rsidR="00D9049C" w:rsidRPr="00EA0C6B">
        <w:rPr>
          <w:sz w:val="24"/>
          <w:szCs w:val="24"/>
        </w:rPr>
        <w:t>wraz z wyjaśnieniami</w:t>
      </w:r>
      <w:r w:rsidR="0012774F" w:rsidRPr="00EA0C6B">
        <w:rPr>
          <w:bCs/>
          <w:sz w:val="24"/>
          <w:szCs w:val="24"/>
          <w:lang w:eastAsia="ar-SA"/>
        </w:rPr>
        <w:t>:</w:t>
      </w:r>
    </w:p>
    <w:p w14:paraId="63FE04EF" w14:textId="77777777" w:rsidR="00EA0C6B" w:rsidRPr="00831502" w:rsidRDefault="00EA0C6B" w:rsidP="00EA0C6B">
      <w:pPr>
        <w:spacing w:before="60" w:after="60"/>
        <w:ind w:left="30" w:right="-72"/>
        <w:rPr>
          <w:b/>
          <w:bCs/>
          <w:sz w:val="24"/>
          <w:szCs w:val="24"/>
        </w:rPr>
      </w:pPr>
      <w:r w:rsidRPr="00831502">
        <w:rPr>
          <w:b/>
          <w:bCs/>
          <w:sz w:val="24"/>
          <w:szCs w:val="24"/>
        </w:rPr>
        <w:t>Pytanie nr 1</w:t>
      </w:r>
    </w:p>
    <w:p w14:paraId="377245B0" w14:textId="77777777" w:rsidR="00EE4EC9" w:rsidRPr="00831502" w:rsidRDefault="00EE4EC9" w:rsidP="00EE4EC9">
      <w:pPr>
        <w:spacing w:line="276" w:lineRule="auto"/>
        <w:jc w:val="both"/>
        <w:rPr>
          <w:sz w:val="22"/>
          <w:szCs w:val="22"/>
        </w:rPr>
      </w:pPr>
      <w:r w:rsidRPr="00831502">
        <w:rPr>
          <w:sz w:val="22"/>
          <w:szCs w:val="22"/>
        </w:rPr>
        <w:t>Czy Zamawiający obniży łączny maksymalny limit kar umownych do poziomu w granicach pomiędzy 10 a 30%? Zamawiający, ustalając górny limit kar umownych winien mieć na uwadze, że wysokość kary umownej nie powinna prowadzić do nieuzasadnionego wzbogacenia Zamawiającego czy naruszenia zasady proporcjonalności, określonej w art. 16 ustawy Pzp. Limit kar na poziomie 10-30% jest standardem rynkowym stosowanym w praktyce udzielania zamówień publicznych, a zasadność ustalenia limitu kar na takim poziomie potwierdza stanowisko Krajowej Izby odwoławczej w wyroku KIO 2327/23.</w:t>
      </w:r>
    </w:p>
    <w:p w14:paraId="3D04F95A" w14:textId="1EC4AF8B" w:rsidR="00EA0C6B" w:rsidRPr="00831502" w:rsidRDefault="00EA0C6B" w:rsidP="00EA0C6B">
      <w:pPr>
        <w:spacing w:after="40"/>
        <w:ind w:left="30" w:right="-72"/>
        <w:rPr>
          <w:b/>
          <w:bCs/>
          <w:sz w:val="24"/>
          <w:szCs w:val="24"/>
        </w:rPr>
      </w:pPr>
      <w:r w:rsidRPr="00831502">
        <w:rPr>
          <w:b/>
          <w:bCs/>
          <w:sz w:val="24"/>
          <w:szCs w:val="24"/>
        </w:rPr>
        <w:t>Stanowisko (wyjaśnienie) Zamawiającego:</w:t>
      </w:r>
      <w:r w:rsidR="00233442" w:rsidRPr="00831502">
        <w:rPr>
          <w:b/>
          <w:bCs/>
          <w:sz w:val="24"/>
          <w:szCs w:val="24"/>
        </w:rPr>
        <w:t xml:space="preserve"> </w:t>
      </w:r>
      <w:r w:rsidR="00406874" w:rsidRPr="00406874">
        <w:rPr>
          <w:sz w:val="24"/>
          <w:szCs w:val="24"/>
        </w:rPr>
        <w:t>zgodnie z treścią zmodyfikowanego wzoru umowy</w:t>
      </w:r>
    </w:p>
    <w:p w14:paraId="30DD35F7" w14:textId="77777777" w:rsidR="006C0381" w:rsidRPr="00831502" w:rsidRDefault="006C0381" w:rsidP="006C0381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2B028D19" w14:textId="194E3633" w:rsidR="006C0381" w:rsidRPr="00831502" w:rsidRDefault="006C0381" w:rsidP="006C0381">
      <w:pPr>
        <w:spacing w:before="60" w:after="60"/>
        <w:ind w:left="30" w:right="-72"/>
        <w:rPr>
          <w:b/>
          <w:bCs/>
          <w:sz w:val="24"/>
          <w:szCs w:val="24"/>
        </w:rPr>
      </w:pPr>
      <w:r w:rsidRPr="00831502">
        <w:rPr>
          <w:b/>
          <w:bCs/>
          <w:sz w:val="24"/>
          <w:szCs w:val="24"/>
        </w:rPr>
        <w:t>Pytanie nr 2</w:t>
      </w:r>
    </w:p>
    <w:p w14:paraId="4753818F" w14:textId="77777777" w:rsidR="00EE4EC9" w:rsidRPr="00831502" w:rsidRDefault="00EE4EC9" w:rsidP="00EE4EC9">
      <w:pPr>
        <w:spacing w:line="276" w:lineRule="auto"/>
        <w:jc w:val="both"/>
        <w:rPr>
          <w:color w:val="000000"/>
          <w:sz w:val="22"/>
          <w:szCs w:val="22"/>
        </w:rPr>
      </w:pPr>
      <w:r w:rsidRPr="00831502">
        <w:rPr>
          <w:sz w:val="22"/>
          <w:szCs w:val="22"/>
        </w:rPr>
        <w:t xml:space="preserve">Czy w celu umiarkowania kar umownych Zamawiający dokona modyfikacji postanowień projektu przyszłej umowy w zakresie zapisów </w:t>
      </w:r>
      <w:r w:rsidRPr="00831502">
        <w:rPr>
          <w:color w:val="000000"/>
          <w:sz w:val="22"/>
          <w:szCs w:val="22"/>
        </w:rPr>
        <w:t>§ 7:</w:t>
      </w:r>
    </w:p>
    <w:p w14:paraId="699E290F" w14:textId="77777777" w:rsidR="00EE4EC9" w:rsidRPr="00831502" w:rsidRDefault="00EE4EC9" w:rsidP="00EE4EC9">
      <w:pPr>
        <w:spacing w:line="276" w:lineRule="auto"/>
        <w:ind w:left="180"/>
        <w:jc w:val="both"/>
        <w:rPr>
          <w:color w:val="000000"/>
          <w:sz w:val="22"/>
          <w:szCs w:val="22"/>
        </w:rPr>
      </w:pPr>
      <w:r w:rsidRPr="00831502">
        <w:rPr>
          <w:color w:val="000000"/>
          <w:sz w:val="22"/>
          <w:szCs w:val="22"/>
        </w:rPr>
        <w:t>1.</w:t>
      </w:r>
      <w:r w:rsidRPr="00831502">
        <w:rPr>
          <w:color w:val="000000"/>
          <w:sz w:val="22"/>
          <w:szCs w:val="22"/>
        </w:rPr>
        <w:tab/>
        <w:t>W przypadku niewykonania lub nienależytego wykonania umowy Kupujący ma prawo do naliczenia następujących kar w wysokości:</w:t>
      </w:r>
    </w:p>
    <w:p w14:paraId="739A03AE" w14:textId="77777777" w:rsidR="00EE4EC9" w:rsidRPr="00831502" w:rsidRDefault="00EE4EC9" w:rsidP="00EE4EC9">
      <w:pPr>
        <w:spacing w:line="276" w:lineRule="auto"/>
        <w:ind w:left="180"/>
        <w:jc w:val="both"/>
        <w:rPr>
          <w:color w:val="000000"/>
          <w:sz w:val="22"/>
          <w:szCs w:val="22"/>
        </w:rPr>
      </w:pPr>
      <w:r w:rsidRPr="00831502">
        <w:rPr>
          <w:color w:val="000000"/>
          <w:sz w:val="22"/>
          <w:szCs w:val="22"/>
        </w:rPr>
        <w:t>1)</w:t>
      </w:r>
      <w:r w:rsidRPr="00831502">
        <w:rPr>
          <w:color w:val="000000"/>
          <w:sz w:val="22"/>
          <w:szCs w:val="22"/>
        </w:rPr>
        <w:tab/>
        <w:t xml:space="preserve">0,05 % wartości netto zamówionej partii Wyrobów, za każdą </w:t>
      </w:r>
      <w:r w:rsidRPr="00831502">
        <w:rPr>
          <w:b/>
          <w:bCs/>
          <w:color w:val="000000"/>
          <w:sz w:val="22"/>
          <w:szCs w:val="22"/>
          <w:u w:val="single"/>
        </w:rPr>
        <w:t>dzień</w:t>
      </w:r>
      <w:r w:rsidRPr="00831502">
        <w:rPr>
          <w:color w:val="000000"/>
          <w:sz w:val="22"/>
          <w:szCs w:val="22"/>
        </w:rPr>
        <w:t xml:space="preserve"> zwłoki w jej dostawie, nie mniej jednak niż </w:t>
      </w:r>
      <w:r w:rsidRPr="00831502">
        <w:rPr>
          <w:b/>
          <w:bCs/>
          <w:color w:val="000000"/>
          <w:sz w:val="22"/>
          <w:szCs w:val="22"/>
          <w:u w:val="single"/>
        </w:rPr>
        <w:t>50,00</w:t>
      </w:r>
      <w:r w:rsidRPr="00831502">
        <w:rPr>
          <w:color w:val="000000"/>
          <w:sz w:val="22"/>
          <w:szCs w:val="22"/>
        </w:rPr>
        <w:t xml:space="preserve"> zł;</w:t>
      </w:r>
      <w:r w:rsidRPr="00831502">
        <w:rPr>
          <w:b/>
          <w:bCs/>
          <w:color w:val="000000"/>
          <w:sz w:val="22"/>
          <w:szCs w:val="22"/>
          <w:u w:val="single"/>
        </w:rPr>
        <w:t xml:space="preserve"> i nie więcej niż 10 % wartości netto zamówionej a niedostarczonej partii wyrobów.</w:t>
      </w:r>
    </w:p>
    <w:p w14:paraId="768C253D" w14:textId="77777777" w:rsidR="00EE4EC9" w:rsidRPr="00831502" w:rsidRDefault="00EE4EC9" w:rsidP="00EE4EC9">
      <w:pPr>
        <w:spacing w:line="276" w:lineRule="auto"/>
        <w:ind w:left="180"/>
        <w:jc w:val="both"/>
        <w:rPr>
          <w:color w:val="000000"/>
          <w:sz w:val="22"/>
          <w:szCs w:val="22"/>
        </w:rPr>
      </w:pPr>
      <w:r w:rsidRPr="00831502">
        <w:rPr>
          <w:color w:val="000000"/>
          <w:sz w:val="22"/>
          <w:szCs w:val="22"/>
        </w:rPr>
        <w:lastRenderedPageBreak/>
        <w:t>7)</w:t>
      </w:r>
      <w:r w:rsidRPr="00831502">
        <w:rPr>
          <w:color w:val="000000"/>
          <w:sz w:val="22"/>
          <w:szCs w:val="22"/>
        </w:rPr>
        <w:tab/>
        <w:t xml:space="preserve">10% </w:t>
      </w:r>
      <w:r w:rsidRPr="00831502">
        <w:rPr>
          <w:b/>
          <w:bCs/>
          <w:color w:val="000000"/>
          <w:sz w:val="22"/>
          <w:szCs w:val="22"/>
          <w:u w:val="single"/>
        </w:rPr>
        <w:t>niezrealizowanej części</w:t>
      </w:r>
      <w:r w:rsidRPr="00831502">
        <w:rPr>
          <w:color w:val="000000"/>
          <w:sz w:val="22"/>
          <w:szCs w:val="22"/>
        </w:rPr>
        <w:t xml:space="preserve"> wartości netto Umowy, wskazanej w § 4 ust. 1– w przypadku odstąpienia od Umowy </w:t>
      </w:r>
    </w:p>
    <w:p w14:paraId="797D9F40" w14:textId="77777777" w:rsidR="00EE4EC9" w:rsidRPr="00831502" w:rsidRDefault="00EE4EC9" w:rsidP="00EE4EC9">
      <w:pPr>
        <w:spacing w:line="276" w:lineRule="auto"/>
        <w:ind w:left="180"/>
        <w:jc w:val="both"/>
        <w:rPr>
          <w:color w:val="000000"/>
          <w:sz w:val="22"/>
          <w:szCs w:val="22"/>
        </w:rPr>
      </w:pPr>
      <w:r w:rsidRPr="00831502">
        <w:rPr>
          <w:color w:val="000000"/>
          <w:sz w:val="22"/>
          <w:szCs w:val="22"/>
        </w:rPr>
        <w:t>przez Zamawiającego lub Wykonawcę, z przyczyn leżących po stronie Wykonawcy;</w:t>
      </w:r>
    </w:p>
    <w:p w14:paraId="1BEBC928" w14:textId="1245584B" w:rsidR="006C0381" w:rsidRPr="0083150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831502">
        <w:rPr>
          <w:b/>
          <w:bCs/>
          <w:sz w:val="24"/>
          <w:szCs w:val="24"/>
        </w:rPr>
        <w:t>Stanowisko (wyjaśnienie) Zamawiającego:</w:t>
      </w:r>
      <w:r w:rsidR="00233442" w:rsidRPr="00831502">
        <w:rPr>
          <w:sz w:val="24"/>
          <w:szCs w:val="24"/>
        </w:rPr>
        <w:t xml:space="preserve"> </w:t>
      </w:r>
      <w:r w:rsidR="00406874" w:rsidRPr="00406874">
        <w:rPr>
          <w:sz w:val="24"/>
          <w:szCs w:val="24"/>
        </w:rPr>
        <w:t>zgodnie z treścią zmodyfikowanego wzoru umowy</w:t>
      </w:r>
    </w:p>
    <w:p w14:paraId="1647BAEB" w14:textId="77777777" w:rsidR="006C0381" w:rsidRPr="00C05F5C" w:rsidRDefault="006C0381" w:rsidP="006C0381">
      <w:pPr>
        <w:spacing w:before="60" w:after="60"/>
        <w:ind w:left="30" w:right="-72"/>
        <w:rPr>
          <w:b/>
          <w:bCs/>
          <w:sz w:val="24"/>
          <w:szCs w:val="24"/>
          <w:highlight w:val="yellow"/>
        </w:rPr>
      </w:pPr>
    </w:p>
    <w:p w14:paraId="5DE631C3" w14:textId="166484AE" w:rsidR="006C0381" w:rsidRPr="00233442" w:rsidRDefault="006C0381" w:rsidP="006C0381">
      <w:pPr>
        <w:spacing w:before="60" w:after="60"/>
        <w:ind w:left="30" w:right="-72"/>
        <w:rPr>
          <w:sz w:val="24"/>
          <w:szCs w:val="24"/>
        </w:rPr>
      </w:pPr>
      <w:r w:rsidRPr="00233442">
        <w:rPr>
          <w:b/>
          <w:bCs/>
          <w:sz w:val="24"/>
          <w:szCs w:val="24"/>
        </w:rPr>
        <w:t>Pytanie nr 3</w:t>
      </w:r>
      <w:r w:rsidR="00EE4EC9" w:rsidRPr="00233442">
        <w:rPr>
          <w:b/>
          <w:bCs/>
          <w:sz w:val="24"/>
          <w:szCs w:val="24"/>
        </w:rPr>
        <w:t xml:space="preserve"> </w:t>
      </w:r>
      <w:r w:rsidR="00EE4EC9" w:rsidRPr="00233442">
        <w:rPr>
          <w:sz w:val="24"/>
          <w:szCs w:val="24"/>
        </w:rPr>
        <w:t>– dot. pakiet nr 46</w:t>
      </w:r>
    </w:p>
    <w:p w14:paraId="6E321C62" w14:textId="77777777" w:rsidR="00EE4EC9" w:rsidRPr="00233442" w:rsidRDefault="00EE4EC9" w:rsidP="00EE4EC9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Czy zgodnie z Dyrektywą Rady 93/42/EWG z dnia 14 czerwca 1993 r. dotyczącej wyrobów medycznych elektrody do czasowej stymulacji serca powinny posiadać kod długości umożliwiający kontrolę głębokości wprowadzenia? </w:t>
      </w:r>
    </w:p>
    <w:p w14:paraId="630FE380" w14:textId="6D9FED24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>Stanowisko (wyjaśnienie) Zamawiającego:</w:t>
      </w:r>
      <w:r w:rsidR="00233442" w:rsidRPr="00233442">
        <w:t xml:space="preserve"> </w:t>
      </w:r>
      <w:r w:rsidR="00233442" w:rsidRPr="00233442">
        <w:rPr>
          <w:sz w:val="24"/>
          <w:szCs w:val="24"/>
        </w:rPr>
        <w:t>Zgodnie z SWZ</w:t>
      </w:r>
    </w:p>
    <w:p w14:paraId="1DDD022D" w14:textId="77777777" w:rsidR="006C0381" w:rsidRPr="00C05F5C" w:rsidRDefault="006C0381" w:rsidP="006C0381">
      <w:pPr>
        <w:spacing w:before="60" w:after="60"/>
        <w:ind w:left="30" w:right="-72"/>
        <w:rPr>
          <w:b/>
          <w:bCs/>
          <w:sz w:val="24"/>
          <w:szCs w:val="24"/>
          <w:highlight w:val="yellow"/>
        </w:rPr>
      </w:pPr>
    </w:p>
    <w:p w14:paraId="0963ABC3" w14:textId="0B682119" w:rsidR="006C0381" w:rsidRPr="00233442" w:rsidRDefault="006C0381" w:rsidP="006C0381">
      <w:pPr>
        <w:spacing w:before="60" w:after="60"/>
        <w:ind w:left="30" w:right="-72"/>
        <w:rPr>
          <w:sz w:val="24"/>
          <w:szCs w:val="24"/>
        </w:rPr>
      </w:pPr>
      <w:r w:rsidRPr="00233442">
        <w:rPr>
          <w:b/>
          <w:bCs/>
          <w:sz w:val="24"/>
          <w:szCs w:val="24"/>
        </w:rPr>
        <w:t>Pytanie nr 4</w:t>
      </w:r>
      <w:r w:rsidR="00EE4EC9" w:rsidRPr="00233442">
        <w:rPr>
          <w:b/>
          <w:bCs/>
          <w:sz w:val="24"/>
          <w:szCs w:val="24"/>
        </w:rPr>
        <w:t xml:space="preserve"> </w:t>
      </w:r>
      <w:r w:rsidR="00EE4EC9" w:rsidRPr="00233442">
        <w:rPr>
          <w:sz w:val="24"/>
          <w:szCs w:val="24"/>
        </w:rPr>
        <w:t>– dot. pakiet nr 46</w:t>
      </w:r>
    </w:p>
    <w:p w14:paraId="7E03EA83" w14:textId="77777777" w:rsidR="00EE4EC9" w:rsidRPr="00233442" w:rsidRDefault="00EE4EC9" w:rsidP="00EE4EC9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Czy zgodnie z Dyrektywą Rady 93/42/EWG z dnia 14 czerwca 1993 r. dotyczącej wyrobów medycznych elektrody do czasowej stymulacji serca powinny być przeznaczone do ciągłego używania przez okres powyżej 24 godzin i nie dłużej niż 30 dni? </w:t>
      </w:r>
    </w:p>
    <w:p w14:paraId="4FC1088B" w14:textId="36159E68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>Stanowisko (wyjaśnienie) Zamawiającego:</w:t>
      </w:r>
      <w:r w:rsidR="00233442" w:rsidRPr="00233442">
        <w:rPr>
          <w:b/>
          <w:bCs/>
          <w:sz w:val="24"/>
          <w:szCs w:val="24"/>
        </w:rPr>
        <w:t xml:space="preserve"> </w:t>
      </w:r>
      <w:r w:rsidR="00233442" w:rsidRPr="00233442">
        <w:rPr>
          <w:sz w:val="24"/>
          <w:szCs w:val="24"/>
        </w:rPr>
        <w:t>Zgodnie z SWZ</w:t>
      </w:r>
    </w:p>
    <w:p w14:paraId="266125B8" w14:textId="77777777" w:rsidR="006C0381" w:rsidRPr="00233442" w:rsidRDefault="006C0381" w:rsidP="006C0381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37E354EE" w14:textId="27BDE0FA" w:rsidR="006C0381" w:rsidRPr="00233442" w:rsidRDefault="006C0381" w:rsidP="006C0381">
      <w:pPr>
        <w:spacing w:before="60" w:after="60"/>
        <w:ind w:left="30" w:right="-72"/>
        <w:rPr>
          <w:sz w:val="24"/>
          <w:szCs w:val="24"/>
        </w:rPr>
      </w:pPr>
      <w:r w:rsidRPr="00233442">
        <w:rPr>
          <w:b/>
          <w:bCs/>
          <w:sz w:val="24"/>
          <w:szCs w:val="24"/>
        </w:rPr>
        <w:t>Pytanie nr 5</w:t>
      </w:r>
      <w:r w:rsidR="00EE4EC9" w:rsidRPr="00233442">
        <w:rPr>
          <w:b/>
          <w:bCs/>
          <w:sz w:val="24"/>
          <w:szCs w:val="24"/>
        </w:rPr>
        <w:t xml:space="preserve"> </w:t>
      </w:r>
      <w:r w:rsidR="00EE4EC9" w:rsidRPr="00233442">
        <w:rPr>
          <w:sz w:val="24"/>
          <w:szCs w:val="24"/>
        </w:rPr>
        <w:t xml:space="preserve">– dot. pakiet nr 46 </w:t>
      </w:r>
    </w:p>
    <w:p w14:paraId="53FDAF81" w14:textId="77777777" w:rsidR="00EE4EC9" w:rsidRPr="00233442" w:rsidRDefault="00EE4EC9" w:rsidP="00EE4EC9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Proszę o podanie typów kardiostymulatorów posiadanych przez Zamawiającego, z którymi powinien być kompatybilny przedmiot zamówienia. </w:t>
      </w:r>
    </w:p>
    <w:p w14:paraId="273DFC63" w14:textId="7CA03A46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>Stanowisko (wyjaśnienie) Zamawiającego:</w:t>
      </w:r>
      <w:r w:rsidR="00233442" w:rsidRPr="00233442">
        <w:rPr>
          <w:b/>
          <w:bCs/>
          <w:sz w:val="24"/>
          <w:szCs w:val="24"/>
        </w:rPr>
        <w:t xml:space="preserve"> </w:t>
      </w:r>
      <w:r w:rsidR="00233442" w:rsidRPr="00233442">
        <w:rPr>
          <w:sz w:val="24"/>
          <w:szCs w:val="24"/>
        </w:rPr>
        <w:t>Zgodnie z SWZ</w:t>
      </w:r>
    </w:p>
    <w:p w14:paraId="38B95AC6" w14:textId="77777777" w:rsidR="006C0381" w:rsidRPr="00233442" w:rsidRDefault="006C0381" w:rsidP="006C0381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0726FABE" w14:textId="73441D49" w:rsidR="006C0381" w:rsidRPr="00233442" w:rsidRDefault="006C0381" w:rsidP="006C0381">
      <w:pPr>
        <w:spacing w:before="60" w:after="60"/>
        <w:ind w:left="30" w:right="-72"/>
        <w:rPr>
          <w:sz w:val="24"/>
          <w:szCs w:val="24"/>
        </w:rPr>
      </w:pPr>
      <w:r w:rsidRPr="00233442">
        <w:rPr>
          <w:b/>
          <w:bCs/>
          <w:sz w:val="24"/>
          <w:szCs w:val="24"/>
        </w:rPr>
        <w:t>Pytanie nr 6</w:t>
      </w:r>
      <w:r w:rsidR="00EE4EC9" w:rsidRPr="00233442">
        <w:rPr>
          <w:b/>
          <w:bCs/>
          <w:sz w:val="24"/>
          <w:szCs w:val="24"/>
        </w:rPr>
        <w:t xml:space="preserve"> </w:t>
      </w:r>
      <w:r w:rsidR="00EE4EC9" w:rsidRPr="00233442">
        <w:rPr>
          <w:sz w:val="24"/>
          <w:szCs w:val="24"/>
        </w:rPr>
        <w:t>– dot. pakiet nr 46</w:t>
      </w:r>
    </w:p>
    <w:p w14:paraId="51A27EA7" w14:textId="77777777" w:rsidR="00EE4EC9" w:rsidRPr="00233442" w:rsidRDefault="00EE4EC9" w:rsidP="00EE4EC9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Czy w oparciu o polską normę PN-EN 60601-1 „Medyczne urządzenie elektryczne. Część 1: Wymagania ogólne dotyczące bezpieczeństwa podstawowego oraz funkcjonowania zasadniczego” Zamawiający oczekuje elektrod do czasowej stymulacji serca spełniających te wymogi, czyli posiadających zabezpieczenie elementów łączących z aparaturą (kardiostymulatorem) przed przypadkowym wyładowaniem elektrycznym? </w:t>
      </w:r>
    </w:p>
    <w:p w14:paraId="7D6DEE76" w14:textId="593A12D7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>Stanowisko (wyjaśnienie) Zamawiającego:</w:t>
      </w:r>
      <w:r w:rsidR="00233442" w:rsidRPr="00233442">
        <w:rPr>
          <w:b/>
          <w:bCs/>
          <w:sz w:val="24"/>
          <w:szCs w:val="24"/>
        </w:rPr>
        <w:t xml:space="preserve"> </w:t>
      </w:r>
      <w:r w:rsidR="00233442" w:rsidRPr="00233442">
        <w:rPr>
          <w:sz w:val="24"/>
          <w:szCs w:val="24"/>
        </w:rPr>
        <w:t>Zgodnie z SWZ</w:t>
      </w:r>
    </w:p>
    <w:p w14:paraId="4E156C1A" w14:textId="77777777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1D05D7BC" w14:textId="78E0DB5A" w:rsidR="006C0381" w:rsidRPr="00233442" w:rsidRDefault="006C0381" w:rsidP="006C0381">
      <w:pPr>
        <w:spacing w:before="60" w:after="60"/>
        <w:ind w:left="30" w:right="-72"/>
        <w:rPr>
          <w:sz w:val="24"/>
          <w:szCs w:val="24"/>
        </w:rPr>
      </w:pPr>
      <w:r w:rsidRPr="00233442">
        <w:rPr>
          <w:b/>
          <w:bCs/>
          <w:sz w:val="24"/>
          <w:szCs w:val="24"/>
        </w:rPr>
        <w:t>Pytanie nr 7</w:t>
      </w:r>
      <w:r w:rsidR="00EE4EC9" w:rsidRPr="00233442">
        <w:rPr>
          <w:b/>
          <w:bCs/>
          <w:sz w:val="24"/>
          <w:szCs w:val="24"/>
        </w:rPr>
        <w:t xml:space="preserve"> </w:t>
      </w:r>
      <w:r w:rsidR="00EE4EC9" w:rsidRPr="00233442">
        <w:rPr>
          <w:sz w:val="24"/>
          <w:szCs w:val="24"/>
        </w:rPr>
        <w:t>– dot. pakiet nr 46</w:t>
      </w:r>
      <w:r w:rsidR="00F513A8" w:rsidRPr="00233442">
        <w:rPr>
          <w:sz w:val="24"/>
          <w:szCs w:val="24"/>
        </w:rPr>
        <w:t xml:space="preserve"> </w:t>
      </w:r>
    </w:p>
    <w:p w14:paraId="20265F42" w14:textId="77777777" w:rsidR="00F513A8" w:rsidRPr="00233442" w:rsidRDefault="00F513A8" w:rsidP="00F513A8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Czy elektrody do czasowej stymulacji serca będą używane w celu: </w:t>
      </w:r>
    </w:p>
    <w:p w14:paraId="38E41A01" w14:textId="77777777" w:rsidR="00E07EB0" w:rsidRPr="00233442" w:rsidRDefault="00F513A8" w:rsidP="00F513A8">
      <w:pPr>
        <w:pStyle w:val="Akapitzlist"/>
        <w:numPr>
          <w:ilvl w:val="0"/>
          <w:numId w:val="13"/>
        </w:numPr>
        <w:spacing w:before="60" w:after="6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utrzymania lub zabezpieczenia rytmu serca w stanach kardiologicznych przebiegających z bradykardią objawową, ostrych zespołach wieńcowych i innych stanach kardiologicznych przebiegających z </w:t>
      </w:r>
      <w:proofErr w:type="spellStart"/>
      <w:r w:rsidRPr="00233442">
        <w:rPr>
          <w:sz w:val="24"/>
          <w:szCs w:val="24"/>
        </w:rPr>
        <w:t>asystolią</w:t>
      </w:r>
      <w:proofErr w:type="spellEnd"/>
      <w:r w:rsidRPr="00233442">
        <w:rPr>
          <w:sz w:val="24"/>
          <w:szCs w:val="24"/>
        </w:rPr>
        <w:t xml:space="preserve">, bradykardią zatokową i/lub zaburzeniami przewodzenia, obejmującymi blok przedsionkowo-komorowy drugiego stopnia lub całkowity blok przedsionkowo-komorowy stopnia trzeciego; </w:t>
      </w:r>
    </w:p>
    <w:p w14:paraId="1A5DE7BB" w14:textId="77777777" w:rsidR="00E07EB0" w:rsidRPr="00233442" w:rsidRDefault="00F513A8" w:rsidP="00F513A8">
      <w:pPr>
        <w:pStyle w:val="Akapitzlist"/>
        <w:numPr>
          <w:ilvl w:val="0"/>
          <w:numId w:val="13"/>
        </w:numPr>
        <w:spacing w:before="60" w:after="6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eliminacji rzutu serca w zabiegach kardiologicznych tj.: </w:t>
      </w:r>
      <w:proofErr w:type="spellStart"/>
      <w:r w:rsidRPr="00233442">
        <w:rPr>
          <w:sz w:val="24"/>
          <w:szCs w:val="24"/>
        </w:rPr>
        <w:t>walwuloplastyka</w:t>
      </w:r>
      <w:proofErr w:type="spellEnd"/>
      <w:r w:rsidRPr="00233442">
        <w:rPr>
          <w:sz w:val="24"/>
          <w:szCs w:val="24"/>
        </w:rPr>
        <w:t xml:space="preserve"> zastawki aortalnej, </w:t>
      </w:r>
      <w:proofErr w:type="spellStart"/>
      <w:r w:rsidRPr="00233442">
        <w:rPr>
          <w:sz w:val="24"/>
          <w:szCs w:val="24"/>
        </w:rPr>
        <w:t>przezcewnikowe</w:t>
      </w:r>
      <w:proofErr w:type="spellEnd"/>
      <w:r w:rsidRPr="00233442">
        <w:rPr>
          <w:sz w:val="24"/>
          <w:szCs w:val="24"/>
        </w:rPr>
        <w:t xml:space="preserve"> wszczepienie protezy aortalnej (TAVI) oraz innych procedur </w:t>
      </w:r>
      <w:proofErr w:type="spellStart"/>
      <w:r w:rsidRPr="00233442">
        <w:rPr>
          <w:sz w:val="24"/>
          <w:szCs w:val="24"/>
        </w:rPr>
        <w:t>przezcewnikowych</w:t>
      </w:r>
      <w:proofErr w:type="spellEnd"/>
      <w:r w:rsidRPr="00233442">
        <w:rPr>
          <w:sz w:val="24"/>
          <w:szCs w:val="24"/>
        </w:rPr>
        <w:t xml:space="preserve"> wymagających szybkiej stymulacji serca (160÷200/min); </w:t>
      </w:r>
    </w:p>
    <w:p w14:paraId="6EDFB9F8" w14:textId="6D9F7BD1" w:rsidR="00F513A8" w:rsidRPr="00233442" w:rsidRDefault="00F513A8" w:rsidP="00F513A8">
      <w:pPr>
        <w:pStyle w:val="Akapitzlist"/>
        <w:numPr>
          <w:ilvl w:val="0"/>
          <w:numId w:val="13"/>
        </w:numPr>
        <w:spacing w:before="60" w:after="6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zabezpieczenia przed konsekwencjami wystąpienia podwyższonego ryzyka zaburzeń przewodzenia przedsionkowo-komorowego lub ciężkiej bradykardii w trakcie </w:t>
      </w:r>
      <w:r w:rsidRPr="00233442">
        <w:rPr>
          <w:sz w:val="24"/>
          <w:szCs w:val="24"/>
        </w:rPr>
        <w:lastRenderedPageBreak/>
        <w:t xml:space="preserve">planowych zabiegów kardiologicznych lub w trakcie wymiany implantowanych urządzeń do elektroterapii serca? </w:t>
      </w:r>
    </w:p>
    <w:p w14:paraId="0431FD19" w14:textId="0809784E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>Stanowisko (wyjaśnienie) Zamawiającego:</w:t>
      </w:r>
      <w:r w:rsidR="00233442" w:rsidRPr="00233442">
        <w:rPr>
          <w:sz w:val="24"/>
          <w:szCs w:val="24"/>
        </w:rPr>
        <w:t xml:space="preserve"> Zgodnie z SWZ</w:t>
      </w:r>
    </w:p>
    <w:p w14:paraId="22CC91E6" w14:textId="77777777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</w:p>
    <w:p w14:paraId="3124FCCE" w14:textId="39639D7C" w:rsidR="006C0381" w:rsidRPr="00233442" w:rsidRDefault="006C0381" w:rsidP="006C0381">
      <w:pPr>
        <w:spacing w:before="60" w:after="6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>Pytanie nr 8</w:t>
      </w:r>
      <w:r w:rsidR="000E7840" w:rsidRPr="00233442">
        <w:rPr>
          <w:b/>
          <w:bCs/>
          <w:sz w:val="24"/>
          <w:szCs w:val="24"/>
        </w:rPr>
        <w:t xml:space="preserve"> </w:t>
      </w:r>
    </w:p>
    <w:p w14:paraId="371E59EB" w14:textId="5C90BE2B" w:rsidR="000E7840" w:rsidRPr="00233442" w:rsidRDefault="00F513A8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>Czy Zamawiający w Zadaniu nr 52. „CEWNIK DO ODSYSANIA ŚWIERZYCH SKRZEPLIN” dopuści do zaoferowania cewniki o poniższych parametrach:</w:t>
      </w:r>
    </w:p>
    <w:p w14:paraId="41F30AD1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>Cewnik przeznaczony do użycia w systemie krążenia wieńcowego i obwodowego, łącznie z pomostami aortalno-wieńcowymi</w:t>
      </w:r>
    </w:p>
    <w:p w14:paraId="53001D34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Cewnik przeznaczony do pobierania i aspiracji materiału zatorowego (np. skrzeplin) w trakcie przezskórnej angioplastyki wieńcowej, </w:t>
      </w:r>
      <w:proofErr w:type="spellStart"/>
      <w:r w:rsidRPr="00233442">
        <w:rPr>
          <w:sz w:val="24"/>
          <w:szCs w:val="24"/>
        </w:rPr>
        <w:t>innejprzezskórnej</w:t>
      </w:r>
      <w:proofErr w:type="spellEnd"/>
      <w:r w:rsidRPr="00233442">
        <w:rPr>
          <w:sz w:val="24"/>
          <w:szCs w:val="24"/>
        </w:rPr>
        <w:t xml:space="preserve"> angioplastyki i w czasie implantacji </w:t>
      </w:r>
      <w:proofErr w:type="spellStart"/>
      <w:r w:rsidRPr="00233442">
        <w:rPr>
          <w:sz w:val="24"/>
          <w:szCs w:val="24"/>
        </w:rPr>
        <w:t>stentu</w:t>
      </w:r>
      <w:proofErr w:type="spellEnd"/>
      <w:r w:rsidRPr="00233442">
        <w:rPr>
          <w:sz w:val="24"/>
          <w:szCs w:val="24"/>
        </w:rPr>
        <w:t xml:space="preserve">, a także do selektywnego, </w:t>
      </w:r>
      <w:proofErr w:type="spellStart"/>
      <w:r w:rsidRPr="00233442">
        <w:rPr>
          <w:sz w:val="24"/>
          <w:szCs w:val="24"/>
        </w:rPr>
        <w:t>donaczyniowego</w:t>
      </w:r>
      <w:proofErr w:type="spellEnd"/>
      <w:r w:rsidRPr="00233442">
        <w:rPr>
          <w:sz w:val="24"/>
          <w:szCs w:val="24"/>
        </w:rPr>
        <w:t xml:space="preserve"> podawania środków diagnostycznych </w:t>
      </w:r>
      <w:proofErr w:type="spellStart"/>
      <w:r w:rsidRPr="00233442">
        <w:rPr>
          <w:sz w:val="24"/>
          <w:szCs w:val="24"/>
        </w:rPr>
        <w:t>lubterapeutycznych</w:t>
      </w:r>
      <w:proofErr w:type="spellEnd"/>
      <w:r w:rsidRPr="00233442">
        <w:rPr>
          <w:sz w:val="24"/>
          <w:szCs w:val="24"/>
        </w:rPr>
        <w:t>, z okluzją naczyniową lub bez niej</w:t>
      </w:r>
    </w:p>
    <w:p w14:paraId="793618A3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Cewnik typu </w:t>
      </w:r>
      <w:proofErr w:type="spellStart"/>
      <w:r w:rsidRPr="00233442">
        <w:rPr>
          <w:sz w:val="24"/>
          <w:szCs w:val="24"/>
        </w:rPr>
        <w:t>monorail</w:t>
      </w:r>
      <w:proofErr w:type="spellEnd"/>
      <w:r w:rsidRPr="00233442">
        <w:rPr>
          <w:sz w:val="24"/>
          <w:szCs w:val="24"/>
        </w:rPr>
        <w:t xml:space="preserve">; z końcówką typu </w:t>
      </w:r>
      <w:proofErr w:type="spellStart"/>
      <w:r w:rsidRPr="00233442">
        <w:rPr>
          <w:sz w:val="24"/>
          <w:szCs w:val="24"/>
        </w:rPr>
        <w:t>Luer</w:t>
      </w:r>
      <w:proofErr w:type="spellEnd"/>
      <w:r w:rsidRPr="00233442">
        <w:rPr>
          <w:sz w:val="24"/>
          <w:szCs w:val="24"/>
        </w:rPr>
        <w:t>-lock położoną proksymalnie</w:t>
      </w:r>
    </w:p>
    <w:p w14:paraId="6B577372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>Marker na dystalnym końcu cewnika</w:t>
      </w:r>
    </w:p>
    <w:p w14:paraId="770DD194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>Hydrofilne pokrycie na dystalnych min. 38 cm cewnika aspiracyjnego kompatybilnego z cewnikiem prowadzącym 6F.</w:t>
      </w:r>
    </w:p>
    <w:p w14:paraId="53273EF3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>Obecność w ofercie dwóch zestawów: o średnicy zewnętrznej max. 0,068” kompatybilnych z cewnikiem prowadzącym 6F (0,070")</w:t>
      </w:r>
    </w:p>
    <w:p w14:paraId="751516FA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>Światło aspiracyjne min. 0,043” dla systemu kompatybilnego z cewnikiem prowadzącym 6F</w:t>
      </w:r>
    </w:p>
    <w:p w14:paraId="2F1A9A49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>Wskaźnik przepływu aspiracji min. 52 cc/min</w:t>
      </w:r>
    </w:p>
    <w:p w14:paraId="18AB99AB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>Długość cewnika aspiracyjnego kompatybilnego z cewnikiem prowadzącym 6F – 140 cm</w:t>
      </w:r>
    </w:p>
    <w:p w14:paraId="5D5C8041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Typu </w:t>
      </w:r>
      <w:proofErr w:type="spellStart"/>
      <w:r w:rsidRPr="00233442">
        <w:rPr>
          <w:sz w:val="24"/>
          <w:szCs w:val="24"/>
        </w:rPr>
        <w:t>Rapid</w:t>
      </w:r>
      <w:proofErr w:type="spellEnd"/>
      <w:r w:rsidRPr="00233442">
        <w:rPr>
          <w:sz w:val="24"/>
          <w:szCs w:val="24"/>
        </w:rPr>
        <w:t xml:space="preserve"> Exchange współpracujące z prowadnikiem 0,014”</w:t>
      </w:r>
    </w:p>
    <w:p w14:paraId="4A206065" w14:textId="66BAB958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>Systemy kompatybilne z cewnikiem prowadzącym: 6F</w:t>
      </w:r>
    </w:p>
    <w:p w14:paraId="2D1B3057" w14:textId="77777777" w:rsidR="000E7840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Obecność w ofercie cewników z markerami rozlokowanymi na </w:t>
      </w:r>
      <w:proofErr w:type="spellStart"/>
      <w:r w:rsidRPr="00233442">
        <w:rPr>
          <w:sz w:val="24"/>
          <w:szCs w:val="24"/>
        </w:rPr>
        <w:t>szafcie</w:t>
      </w:r>
      <w:proofErr w:type="spellEnd"/>
      <w:r w:rsidRPr="00233442">
        <w:rPr>
          <w:sz w:val="24"/>
          <w:szCs w:val="24"/>
        </w:rPr>
        <w:t xml:space="preserve"> cewnika na jego 90 cm i 100 cm długości.</w:t>
      </w:r>
    </w:p>
    <w:p w14:paraId="04104EC8" w14:textId="246544CE" w:rsidR="00F513A8" w:rsidRPr="00233442" w:rsidRDefault="000E7840" w:rsidP="000E7840">
      <w:pPr>
        <w:pStyle w:val="Akapitzlist"/>
        <w:numPr>
          <w:ilvl w:val="0"/>
          <w:numId w:val="12"/>
        </w:numPr>
        <w:spacing w:after="40"/>
        <w:ind w:right="-72"/>
        <w:rPr>
          <w:sz w:val="24"/>
          <w:szCs w:val="24"/>
        </w:rPr>
      </w:pPr>
      <w:r w:rsidRPr="00233442">
        <w:rPr>
          <w:sz w:val="24"/>
          <w:szCs w:val="24"/>
        </w:rPr>
        <w:t>W komplecie powinien znajdować się: 6F - cewnik aspiracyjny, dwie strzykawki 30 cc, jeden koszyczek, przedłużacz z kranikiem</w:t>
      </w:r>
    </w:p>
    <w:p w14:paraId="730335E9" w14:textId="2CE139B1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>Stanowisko (wyjaśnienie) Zamawiającego:</w:t>
      </w:r>
      <w:r w:rsidR="00233442" w:rsidRPr="00233442">
        <w:rPr>
          <w:sz w:val="24"/>
          <w:szCs w:val="24"/>
        </w:rPr>
        <w:t xml:space="preserve"> </w:t>
      </w:r>
      <w:bookmarkStart w:id="0" w:name="_Hlk207345591"/>
      <w:r w:rsidR="00A06B14">
        <w:rPr>
          <w:sz w:val="24"/>
          <w:szCs w:val="24"/>
        </w:rPr>
        <w:t>Tak, zamawiający dopuszcza także.</w:t>
      </w:r>
      <w:bookmarkEnd w:id="0"/>
    </w:p>
    <w:p w14:paraId="7B02CE4E" w14:textId="77777777" w:rsidR="000E7840" w:rsidRPr="00233442" w:rsidRDefault="000E7840" w:rsidP="000E7840">
      <w:pPr>
        <w:spacing w:after="40"/>
        <w:ind w:left="30" w:right="-72"/>
        <w:rPr>
          <w:b/>
          <w:bCs/>
          <w:sz w:val="24"/>
          <w:szCs w:val="24"/>
        </w:rPr>
      </w:pPr>
    </w:p>
    <w:p w14:paraId="4EFCB552" w14:textId="50D5C7CF" w:rsidR="006C0381" w:rsidRPr="00A06B14" w:rsidRDefault="006C0381" w:rsidP="006C0381">
      <w:pPr>
        <w:spacing w:before="60" w:after="60"/>
        <w:ind w:left="30" w:right="-72"/>
        <w:rPr>
          <w:b/>
          <w:bCs/>
          <w:sz w:val="24"/>
          <w:szCs w:val="24"/>
        </w:rPr>
      </w:pPr>
      <w:r w:rsidRPr="00A06B14">
        <w:rPr>
          <w:b/>
          <w:bCs/>
          <w:sz w:val="24"/>
          <w:szCs w:val="24"/>
        </w:rPr>
        <w:t>Pytanie nr 9</w:t>
      </w:r>
    </w:p>
    <w:p w14:paraId="5F8A18F3" w14:textId="77777777" w:rsidR="000E7840" w:rsidRPr="00A06B14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A06B14">
        <w:rPr>
          <w:sz w:val="24"/>
          <w:szCs w:val="24"/>
        </w:rPr>
        <w:t xml:space="preserve">Czy Zamawiający wyrazi zgodę na zaoferowanie w zadaniu nr 44 prowadnika hydrofilnego o dostępnych końcówkach prosta i zagięta? Pozostałe parametry bez zmian. </w:t>
      </w:r>
    </w:p>
    <w:p w14:paraId="4FC4E2E7" w14:textId="199325A9" w:rsidR="006C0381" w:rsidRPr="00A06B14" w:rsidRDefault="006C0381" w:rsidP="006C0381">
      <w:pPr>
        <w:spacing w:after="40"/>
        <w:ind w:left="30" w:right="-72"/>
        <w:rPr>
          <w:sz w:val="24"/>
          <w:szCs w:val="24"/>
        </w:rPr>
      </w:pPr>
      <w:r w:rsidRPr="00A06B14">
        <w:rPr>
          <w:b/>
          <w:bCs/>
          <w:sz w:val="24"/>
          <w:szCs w:val="24"/>
        </w:rPr>
        <w:t>Stanowisko (wyjaśnienie) Zamawiającego:</w:t>
      </w:r>
      <w:r w:rsidR="00233442" w:rsidRPr="00A06B14">
        <w:rPr>
          <w:b/>
          <w:bCs/>
          <w:sz w:val="24"/>
          <w:szCs w:val="24"/>
        </w:rPr>
        <w:t xml:space="preserve"> </w:t>
      </w:r>
      <w:r w:rsidR="00233442" w:rsidRPr="00A06B14">
        <w:rPr>
          <w:sz w:val="24"/>
          <w:szCs w:val="24"/>
        </w:rPr>
        <w:t xml:space="preserve">Zamawiający wyraża zgodę. </w:t>
      </w:r>
    </w:p>
    <w:p w14:paraId="4F41A922" w14:textId="77777777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250268CD" w14:textId="4218F097" w:rsidR="006C0381" w:rsidRPr="00233442" w:rsidRDefault="006C0381" w:rsidP="006C0381">
      <w:pPr>
        <w:spacing w:before="60" w:after="6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>Pytanie nr 10</w:t>
      </w:r>
    </w:p>
    <w:p w14:paraId="5543D959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Czy Zamawiający wyrazi zgodę na zaoferowanie w zadaniu nr 68 cewnika przedłużającego o następujących parametrach: </w:t>
      </w:r>
    </w:p>
    <w:p w14:paraId="26F6167B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Dostępne średnice 6F i 7F, </w:t>
      </w:r>
    </w:p>
    <w:p w14:paraId="49C93CC8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Światło wewnętrzne: </w:t>
      </w:r>
    </w:p>
    <w:p w14:paraId="482DA52A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6F - 0,061’’ (1,54 mm) dla cewników prowadzących ≥ 0.070 in (1.78 mm), </w:t>
      </w:r>
    </w:p>
    <w:p w14:paraId="1A26144D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7F - 0,071’’ (1,80 mm) dla cewników prowadzących ≥ 0.080 in (2.03 mm), </w:t>
      </w:r>
    </w:p>
    <w:p w14:paraId="41E591DC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Długość robocza cewnika wraz z </w:t>
      </w:r>
      <w:proofErr w:type="spellStart"/>
      <w:r w:rsidRPr="00233442">
        <w:rPr>
          <w:sz w:val="24"/>
          <w:szCs w:val="24"/>
        </w:rPr>
        <w:t>szaftem</w:t>
      </w:r>
      <w:proofErr w:type="spellEnd"/>
      <w:r w:rsidRPr="00233442">
        <w:rPr>
          <w:sz w:val="24"/>
          <w:szCs w:val="24"/>
        </w:rPr>
        <w:t xml:space="preserve"> 150 cm, </w:t>
      </w:r>
    </w:p>
    <w:p w14:paraId="1F196E21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lastRenderedPageBreak/>
        <w:t xml:space="preserve">• Grubość ściany cewnika 0,0030’’, </w:t>
      </w:r>
    </w:p>
    <w:p w14:paraId="2DA2AD39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2 markery w części proksymalnej na </w:t>
      </w:r>
      <w:proofErr w:type="spellStart"/>
      <w:r w:rsidRPr="00233442">
        <w:rPr>
          <w:sz w:val="24"/>
          <w:szCs w:val="24"/>
        </w:rPr>
        <w:t>szafcie</w:t>
      </w:r>
      <w:proofErr w:type="spellEnd"/>
      <w:r w:rsidRPr="00233442">
        <w:rPr>
          <w:sz w:val="24"/>
          <w:szCs w:val="24"/>
        </w:rPr>
        <w:t xml:space="preserve"> cewnika w odległości 95 cm i 105 cm od końcówki dystalnej , </w:t>
      </w:r>
    </w:p>
    <w:p w14:paraId="54DC3740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Długość cewnika przedłużającego RX - 15 cm, </w:t>
      </w:r>
    </w:p>
    <w:p w14:paraId="1F408066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Cewnik przedłużający zbrojony oplotem stalowym z powłoką sylikonową, </w:t>
      </w:r>
    </w:p>
    <w:p w14:paraId="088A7CFC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</w:t>
      </w:r>
      <w:proofErr w:type="spellStart"/>
      <w:r w:rsidRPr="00233442">
        <w:rPr>
          <w:sz w:val="24"/>
          <w:szCs w:val="24"/>
        </w:rPr>
        <w:t>Tip</w:t>
      </w:r>
      <w:proofErr w:type="spellEnd"/>
      <w:r w:rsidRPr="00233442">
        <w:rPr>
          <w:sz w:val="24"/>
          <w:szCs w:val="24"/>
        </w:rPr>
        <w:t xml:space="preserve"> cewnika o długości 0,75 mm bez oplotu, </w:t>
      </w:r>
    </w:p>
    <w:p w14:paraId="43E97E4D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</w:t>
      </w:r>
      <w:proofErr w:type="spellStart"/>
      <w:r w:rsidRPr="00233442">
        <w:rPr>
          <w:sz w:val="24"/>
          <w:szCs w:val="24"/>
        </w:rPr>
        <w:t>Szaft</w:t>
      </w:r>
      <w:proofErr w:type="spellEnd"/>
      <w:r w:rsidRPr="00233442">
        <w:rPr>
          <w:sz w:val="24"/>
          <w:szCs w:val="24"/>
        </w:rPr>
        <w:t xml:space="preserve"> wykonany ze stali nierdzewnej, </w:t>
      </w:r>
    </w:p>
    <w:p w14:paraId="6F9F36FF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Zwiększona odporność na załamania, </w:t>
      </w:r>
    </w:p>
    <w:p w14:paraId="4A0DCB79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Atraumatyczna końcówka, </w:t>
      </w:r>
    </w:p>
    <w:p w14:paraId="0E43BE19" w14:textId="77777777" w:rsidR="000E7840" w:rsidRPr="00233442" w:rsidRDefault="000E7840" w:rsidP="000E7840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• Rozmiary kodowane kolorami? </w:t>
      </w:r>
    </w:p>
    <w:p w14:paraId="687B4614" w14:textId="0788534F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>Stanowisko (wyjaśnienie) Zamawiającego:</w:t>
      </w:r>
      <w:r w:rsidR="00233442" w:rsidRPr="00233442">
        <w:rPr>
          <w:b/>
          <w:bCs/>
          <w:sz w:val="24"/>
          <w:szCs w:val="24"/>
        </w:rPr>
        <w:t xml:space="preserve"> </w:t>
      </w:r>
      <w:r w:rsidR="00A37F1C">
        <w:rPr>
          <w:sz w:val="24"/>
          <w:szCs w:val="24"/>
        </w:rPr>
        <w:t xml:space="preserve">Zamawiający nie wyraża zgody. </w:t>
      </w:r>
    </w:p>
    <w:p w14:paraId="34F4DF3D" w14:textId="77777777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</w:p>
    <w:p w14:paraId="46D1C97D" w14:textId="77777777" w:rsidR="000F3849" w:rsidRPr="00233442" w:rsidRDefault="006C0381" w:rsidP="000F3849">
      <w:pPr>
        <w:spacing w:before="60" w:after="60"/>
        <w:ind w:left="30" w:right="-72"/>
        <w:rPr>
          <w:sz w:val="24"/>
          <w:szCs w:val="24"/>
        </w:rPr>
      </w:pPr>
      <w:r w:rsidRPr="00233442">
        <w:rPr>
          <w:b/>
          <w:bCs/>
          <w:sz w:val="24"/>
          <w:szCs w:val="24"/>
        </w:rPr>
        <w:t>Pytanie nr 11</w:t>
      </w:r>
      <w:r w:rsidR="000F3849" w:rsidRPr="00233442">
        <w:rPr>
          <w:b/>
          <w:bCs/>
          <w:sz w:val="24"/>
          <w:szCs w:val="24"/>
        </w:rPr>
        <w:t xml:space="preserve"> – </w:t>
      </w:r>
      <w:r w:rsidR="000F3849" w:rsidRPr="00233442">
        <w:rPr>
          <w:sz w:val="24"/>
          <w:szCs w:val="24"/>
        </w:rPr>
        <w:t>dot. Zadanie 1</w:t>
      </w:r>
    </w:p>
    <w:p w14:paraId="7497E86A" w14:textId="57E6A842" w:rsidR="006C0381" w:rsidRPr="00233442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233442">
        <w:rPr>
          <w:sz w:val="24"/>
          <w:szCs w:val="24"/>
        </w:rPr>
        <w:t xml:space="preserve">Czy Zamawiający wyrazi zgodę na zaoferowanie stymulatora jednojamowego z czułością przedsionkową i komorową w zakresie 0,5-7,5 </w:t>
      </w:r>
      <w:proofErr w:type="spellStart"/>
      <w:r w:rsidRPr="00233442">
        <w:rPr>
          <w:sz w:val="24"/>
          <w:szCs w:val="24"/>
        </w:rPr>
        <w:t>mV</w:t>
      </w:r>
      <w:proofErr w:type="spellEnd"/>
      <w:r w:rsidRPr="00233442">
        <w:rPr>
          <w:sz w:val="24"/>
          <w:szCs w:val="24"/>
        </w:rPr>
        <w:t>? Parametr różni się minimalnie od wymagań SWZ.</w:t>
      </w:r>
    </w:p>
    <w:p w14:paraId="02BC1463" w14:textId="5E3BFC86" w:rsidR="006C0381" w:rsidRPr="00233442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233442">
        <w:rPr>
          <w:b/>
          <w:bCs/>
          <w:sz w:val="24"/>
          <w:szCs w:val="24"/>
        </w:rPr>
        <w:t xml:space="preserve">Stanowisko (wyjaśnienie) </w:t>
      </w:r>
      <w:r w:rsidR="000F3849" w:rsidRPr="00233442">
        <w:rPr>
          <w:b/>
          <w:bCs/>
          <w:sz w:val="24"/>
          <w:szCs w:val="24"/>
        </w:rPr>
        <w:t xml:space="preserve"> </w:t>
      </w:r>
      <w:r w:rsidRPr="00233442">
        <w:rPr>
          <w:b/>
          <w:bCs/>
          <w:sz w:val="24"/>
          <w:szCs w:val="24"/>
        </w:rPr>
        <w:t>Zamawiającego:</w:t>
      </w:r>
      <w:r w:rsidR="00233442" w:rsidRPr="00233442">
        <w:rPr>
          <w:b/>
          <w:bCs/>
          <w:sz w:val="24"/>
          <w:szCs w:val="24"/>
        </w:rPr>
        <w:t xml:space="preserve"> </w:t>
      </w:r>
      <w:r w:rsidR="00233442" w:rsidRPr="00233442">
        <w:rPr>
          <w:sz w:val="24"/>
          <w:szCs w:val="24"/>
        </w:rPr>
        <w:t>Zgodnie z SWZ</w:t>
      </w:r>
    </w:p>
    <w:p w14:paraId="0466C068" w14:textId="77777777" w:rsidR="006C0381" w:rsidRPr="00C05F5C" w:rsidRDefault="006C0381" w:rsidP="006C0381">
      <w:pPr>
        <w:spacing w:before="60" w:after="60"/>
        <w:ind w:left="30" w:right="-72"/>
        <w:rPr>
          <w:b/>
          <w:bCs/>
          <w:sz w:val="24"/>
          <w:szCs w:val="24"/>
          <w:highlight w:val="yellow"/>
        </w:rPr>
      </w:pPr>
    </w:p>
    <w:p w14:paraId="0EEA9EA8" w14:textId="5200E24A" w:rsidR="000F3849" w:rsidRPr="00C05F5C" w:rsidRDefault="006C0381" w:rsidP="000F3849">
      <w:pPr>
        <w:spacing w:before="60" w:after="60"/>
        <w:ind w:left="30" w:right="-72"/>
        <w:rPr>
          <w:sz w:val="24"/>
          <w:szCs w:val="24"/>
        </w:rPr>
      </w:pPr>
      <w:r w:rsidRPr="00C05F5C">
        <w:rPr>
          <w:b/>
          <w:bCs/>
          <w:sz w:val="24"/>
          <w:szCs w:val="24"/>
        </w:rPr>
        <w:t>Pytanie nr 12</w:t>
      </w:r>
      <w:r w:rsidR="000F3849" w:rsidRPr="00C05F5C">
        <w:rPr>
          <w:b/>
          <w:bCs/>
          <w:sz w:val="24"/>
          <w:szCs w:val="24"/>
        </w:rPr>
        <w:t xml:space="preserve"> </w:t>
      </w:r>
      <w:r w:rsidR="000F3849" w:rsidRPr="00C05F5C">
        <w:rPr>
          <w:sz w:val="24"/>
          <w:szCs w:val="24"/>
        </w:rPr>
        <w:t xml:space="preserve">– dot. Zadanie 5 </w:t>
      </w:r>
    </w:p>
    <w:p w14:paraId="74F0103A" w14:textId="76615444" w:rsidR="006C0381" w:rsidRPr="00C05F5C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C05F5C">
        <w:rPr>
          <w:sz w:val="24"/>
          <w:szCs w:val="24"/>
        </w:rPr>
        <w:t xml:space="preserve">Prosimy Zamawiającego o doprecyzowanie ilości kabli do analizatora umożliwiającego pomiary </w:t>
      </w:r>
      <w:proofErr w:type="spellStart"/>
      <w:r w:rsidRPr="00C05F5C">
        <w:rPr>
          <w:sz w:val="24"/>
          <w:szCs w:val="24"/>
        </w:rPr>
        <w:t>śródzabiegowe</w:t>
      </w:r>
      <w:proofErr w:type="spellEnd"/>
    </w:p>
    <w:p w14:paraId="38AB659E" w14:textId="7C216F76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  <w:r w:rsidRPr="00C05F5C">
        <w:rPr>
          <w:b/>
          <w:bCs/>
          <w:sz w:val="24"/>
          <w:szCs w:val="24"/>
        </w:rPr>
        <w:t>Stanowisko (wyjaśnienie) Zamawiającego:</w:t>
      </w:r>
      <w:r w:rsidR="00C05F5C" w:rsidRPr="00C05F5C">
        <w:t xml:space="preserve"> </w:t>
      </w:r>
      <w:r w:rsidR="00C05F5C" w:rsidRPr="00C05F5C">
        <w:rPr>
          <w:sz w:val="24"/>
          <w:szCs w:val="24"/>
        </w:rPr>
        <w:t xml:space="preserve">Zamawiający określa liczbę kabli do analizatora na 10 </w:t>
      </w:r>
      <w:proofErr w:type="spellStart"/>
      <w:r w:rsidR="00C05F5C" w:rsidRPr="00C05F5C">
        <w:rPr>
          <w:sz w:val="24"/>
          <w:szCs w:val="24"/>
        </w:rPr>
        <w:t>szt</w:t>
      </w:r>
      <w:proofErr w:type="spellEnd"/>
    </w:p>
    <w:p w14:paraId="22661FF6" w14:textId="77777777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1EF8091C" w14:textId="77777777" w:rsidR="000F3849" w:rsidRPr="00C05F5C" w:rsidRDefault="006C0381" w:rsidP="000F3849">
      <w:pPr>
        <w:spacing w:before="60" w:after="60"/>
        <w:ind w:left="30" w:right="-72"/>
        <w:rPr>
          <w:b/>
          <w:bCs/>
          <w:sz w:val="24"/>
          <w:szCs w:val="24"/>
        </w:rPr>
      </w:pPr>
      <w:r w:rsidRPr="00C05F5C">
        <w:rPr>
          <w:b/>
          <w:bCs/>
          <w:sz w:val="24"/>
          <w:szCs w:val="24"/>
        </w:rPr>
        <w:t>Pytanie nr 13</w:t>
      </w:r>
      <w:r w:rsidR="000F3849" w:rsidRPr="00C05F5C">
        <w:rPr>
          <w:b/>
          <w:bCs/>
          <w:sz w:val="24"/>
          <w:szCs w:val="24"/>
        </w:rPr>
        <w:t xml:space="preserve"> – dot. Zadanie 5 </w:t>
      </w:r>
    </w:p>
    <w:p w14:paraId="42E4F7BC" w14:textId="628838CD" w:rsidR="006C0381" w:rsidRPr="00C05F5C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C05F5C">
        <w:rPr>
          <w:sz w:val="24"/>
          <w:szCs w:val="24"/>
        </w:rPr>
        <w:t xml:space="preserve">Czy Zamawiający wyrazi zgodę, aby stymulator </w:t>
      </w:r>
      <w:proofErr w:type="spellStart"/>
      <w:r w:rsidRPr="00C05F5C">
        <w:rPr>
          <w:sz w:val="24"/>
          <w:szCs w:val="24"/>
        </w:rPr>
        <w:t>resynchronizujący</w:t>
      </w:r>
      <w:proofErr w:type="spellEnd"/>
      <w:r w:rsidRPr="00C05F5C">
        <w:rPr>
          <w:sz w:val="24"/>
          <w:szCs w:val="24"/>
        </w:rPr>
        <w:t xml:space="preserve"> (CRT_P) posiadał wagę 31,2 g, amplitudę impulsu w zakresie 0,5-7,5V oraz czułość komorową w zakresie 0,5-7,5mV? Parametry nieznacznie odbiegają od wymagań SWZ.</w:t>
      </w:r>
    </w:p>
    <w:p w14:paraId="6500B931" w14:textId="2E0BB364" w:rsidR="006C0381" w:rsidRPr="00C05F5C" w:rsidRDefault="006C0381" w:rsidP="006C0381">
      <w:pPr>
        <w:spacing w:after="40"/>
        <w:ind w:left="30" w:right="-72"/>
        <w:rPr>
          <w:sz w:val="24"/>
          <w:szCs w:val="24"/>
        </w:rPr>
      </w:pPr>
      <w:r w:rsidRPr="00C05F5C">
        <w:rPr>
          <w:b/>
          <w:bCs/>
          <w:sz w:val="24"/>
          <w:szCs w:val="24"/>
        </w:rPr>
        <w:t>Stanowisko (wyjaśnienie) Zamawiającego:</w:t>
      </w:r>
      <w:r w:rsidR="00C05F5C" w:rsidRPr="00C05F5C">
        <w:rPr>
          <w:b/>
          <w:bCs/>
          <w:sz w:val="24"/>
          <w:szCs w:val="24"/>
        </w:rPr>
        <w:t xml:space="preserve"> </w:t>
      </w:r>
      <w:r w:rsidR="00C05F5C" w:rsidRPr="00C05F5C">
        <w:rPr>
          <w:sz w:val="24"/>
          <w:szCs w:val="24"/>
        </w:rPr>
        <w:t xml:space="preserve">Zamawiający nie wyraża zgody. </w:t>
      </w:r>
    </w:p>
    <w:p w14:paraId="13C7D736" w14:textId="77777777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276C9477" w14:textId="77777777" w:rsidR="000F3849" w:rsidRPr="00C05F5C" w:rsidRDefault="006C0381" w:rsidP="000F3849">
      <w:pPr>
        <w:spacing w:before="60" w:after="60"/>
        <w:ind w:left="30" w:right="-72"/>
        <w:rPr>
          <w:sz w:val="24"/>
          <w:szCs w:val="24"/>
        </w:rPr>
      </w:pPr>
      <w:r w:rsidRPr="00C05F5C">
        <w:rPr>
          <w:b/>
          <w:bCs/>
          <w:sz w:val="24"/>
          <w:szCs w:val="24"/>
        </w:rPr>
        <w:t>Pytanie nr 14</w:t>
      </w:r>
      <w:r w:rsidR="000F3849" w:rsidRPr="00C05F5C">
        <w:rPr>
          <w:b/>
          <w:bCs/>
          <w:sz w:val="24"/>
          <w:szCs w:val="24"/>
        </w:rPr>
        <w:t xml:space="preserve"> </w:t>
      </w:r>
      <w:r w:rsidR="000F3849" w:rsidRPr="00C05F5C">
        <w:rPr>
          <w:sz w:val="24"/>
          <w:szCs w:val="24"/>
        </w:rPr>
        <w:t xml:space="preserve">– dot. Zadanie 10 </w:t>
      </w:r>
    </w:p>
    <w:p w14:paraId="5C5423CA" w14:textId="680BCAB6" w:rsidR="006C0381" w:rsidRPr="00C05F5C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C05F5C">
        <w:rPr>
          <w:sz w:val="24"/>
          <w:szCs w:val="24"/>
        </w:rPr>
        <w:t xml:space="preserve">Czy Zamawiający wyrazi zgodę na </w:t>
      </w:r>
      <w:proofErr w:type="spellStart"/>
      <w:r w:rsidRPr="00C05F5C">
        <w:rPr>
          <w:sz w:val="24"/>
          <w:szCs w:val="24"/>
        </w:rPr>
        <w:t>introducerów</w:t>
      </w:r>
      <w:proofErr w:type="spellEnd"/>
      <w:r w:rsidRPr="00C05F5C">
        <w:rPr>
          <w:sz w:val="24"/>
          <w:szCs w:val="24"/>
        </w:rPr>
        <w:t xml:space="preserve"> typu „</w:t>
      </w:r>
      <w:proofErr w:type="spellStart"/>
      <w:r w:rsidRPr="00C05F5C">
        <w:rPr>
          <w:sz w:val="24"/>
          <w:szCs w:val="24"/>
        </w:rPr>
        <w:t>peel</w:t>
      </w:r>
      <w:proofErr w:type="spellEnd"/>
      <w:r w:rsidRPr="00C05F5C">
        <w:rPr>
          <w:sz w:val="24"/>
          <w:szCs w:val="24"/>
        </w:rPr>
        <w:t xml:space="preserve"> </w:t>
      </w:r>
      <w:proofErr w:type="spellStart"/>
      <w:r w:rsidRPr="00C05F5C">
        <w:rPr>
          <w:sz w:val="24"/>
          <w:szCs w:val="24"/>
        </w:rPr>
        <w:t>away</w:t>
      </w:r>
      <w:proofErr w:type="spellEnd"/>
      <w:r w:rsidRPr="00C05F5C">
        <w:rPr>
          <w:sz w:val="24"/>
          <w:szCs w:val="24"/>
        </w:rPr>
        <w:t xml:space="preserve">” do implantacji elektrod, zawierającego koszulki </w:t>
      </w:r>
      <w:proofErr w:type="spellStart"/>
      <w:r w:rsidRPr="00C05F5C">
        <w:rPr>
          <w:sz w:val="24"/>
          <w:szCs w:val="24"/>
        </w:rPr>
        <w:t>introduktora</w:t>
      </w:r>
      <w:proofErr w:type="spellEnd"/>
      <w:r w:rsidRPr="00C05F5C">
        <w:rPr>
          <w:sz w:val="24"/>
          <w:szCs w:val="24"/>
        </w:rPr>
        <w:t xml:space="preserve"> o dł.15 cm? Pozostałe parametry zgodne z SWZ.</w:t>
      </w:r>
    </w:p>
    <w:p w14:paraId="22EDE429" w14:textId="492F0B5E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C05F5C">
        <w:rPr>
          <w:b/>
          <w:bCs/>
          <w:sz w:val="24"/>
          <w:szCs w:val="24"/>
        </w:rPr>
        <w:t>Stanowisko (wyjaśnienie) Zamawiającego:</w:t>
      </w:r>
      <w:r w:rsidR="00C05F5C" w:rsidRPr="00C05F5C">
        <w:t xml:space="preserve"> </w:t>
      </w:r>
      <w:r w:rsidR="00C05F5C" w:rsidRPr="00C05F5C">
        <w:rPr>
          <w:sz w:val="24"/>
          <w:szCs w:val="24"/>
        </w:rPr>
        <w:t>Zamawiający wyraża zgodę,  pozostałe parametry zgodne z SWZ</w:t>
      </w:r>
    </w:p>
    <w:p w14:paraId="1B56C254" w14:textId="77777777" w:rsidR="006C0381" w:rsidRPr="00C05F5C" w:rsidRDefault="006C0381" w:rsidP="006C0381">
      <w:pPr>
        <w:spacing w:before="60" w:after="60"/>
        <w:ind w:left="30" w:right="-72"/>
        <w:rPr>
          <w:b/>
          <w:bCs/>
          <w:sz w:val="24"/>
          <w:szCs w:val="24"/>
          <w:highlight w:val="yellow"/>
        </w:rPr>
      </w:pPr>
    </w:p>
    <w:p w14:paraId="6A69C44A" w14:textId="1206BA91" w:rsidR="006C0381" w:rsidRPr="00C05F5C" w:rsidRDefault="006C0381" w:rsidP="000F3849">
      <w:pPr>
        <w:spacing w:before="60" w:after="60"/>
        <w:ind w:left="30" w:right="-72"/>
        <w:rPr>
          <w:b/>
          <w:bCs/>
          <w:sz w:val="24"/>
          <w:szCs w:val="24"/>
        </w:rPr>
      </w:pPr>
      <w:r w:rsidRPr="00C05F5C">
        <w:rPr>
          <w:b/>
          <w:bCs/>
          <w:sz w:val="24"/>
          <w:szCs w:val="24"/>
        </w:rPr>
        <w:t>Pytanie nr 15</w:t>
      </w:r>
      <w:r w:rsidR="000F3849" w:rsidRPr="00C05F5C">
        <w:rPr>
          <w:b/>
          <w:bCs/>
          <w:sz w:val="24"/>
          <w:szCs w:val="24"/>
        </w:rPr>
        <w:t xml:space="preserve"> – </w:t>
      </w:r>
      <w:r w:rsidR="000F3849" w:rsidRPr="00C05F5C">
        <w:rPr>
          <w:sz w:val="24"/>
          <w:szCs w:val="24"/>
        </w:rPr>
        <w:t xml:space="preserve">dot. Zadanie 10 - Czy Zamawiający wyrazi zgodę na dostarczenie </w:t>
      </w:r>
      <w:proofErr w:type="spellStart"/>
      <w:r w:rsidR="000F3849" w:rsidRPr="00C05F5C">
        <w:rPr>
          <w:sz w:val="24"/>
          <w:szCs w:val="24"/>
        </w:rPr>
        <w:t>introducerów</w:t>
      </w:r>
      <w:proofErr w:type="spellEnd"/>
      <w:r w:rsidR="000F3849" w:rsidRPr="00C05F5C">
        <w:rPr>
          <w:sz w:val="24"/>
          <w:szCs w:val="24"/>
        </w:rPr>
        <w:t xml:space="preserve"> o średnicach w zakresie 6-10 F? Parametr nieznacznie różni się </w:t>
      </w:r>
      <w:proofErr w:type="spellStart"/>
      <w:r w:rsidR="000F3849" w:rsidRPr="00C05F5C">
        <w:rPr>
          <w:sz w:val="24"/>
          <w:szCs w:val="24"/>
        </w:rPr>
        <w:t>odwymagań</w:t>
      </w:r>
      <w:proofErr w:type="spellEnd"/>
      <w:r w:rsidR="000F3849" w:rsidRPr="00C05F5C">
        <w:rPr>
          <w:sz w:val="24"/>
          <w:szCs w:val="24"/>
        </w:rPr>
        <w:t xml:space="preserve"> SWZ.</w:t>
      </w:r>
    </w:p>
    <w:p w14:paraId="0C38AC93" w14:textId="60B554FD" w:rsidR="00C05F5C" w:rsidRPr="00C05F5C" w:rsidRDefault="006C0381" w:rsidP="00C05F5C">
      <w:pPr>
        <w:spacing w:after="40"/>
        <w:ind w:left="30" w:right="-72"/>
        <w:rPr>
          <w:b/>
          <w:bCs/>
          <w:sz w:val="24"/>
          <w:szCs w:val="24"/>
        </w:rPr>
      </w:pPr>
      <w:r w:rsidRPr="00C05F5C">
        <w:rPr>
          <w:b/>
          <w:bCs/>
          <w:sz w:val="24"/>
          <w:szCs w:val="24"/>
        </w:rPr>
        <w:t>Stanowisko (wyjaśnienie) Zamawiającego:</w:t>
      </w:r>
      <w:r w:rsidR="00C05F5C" w:rsidRPr="00C05F5C">
        <w:rPr>
          <w:sz w:val="24"/>
          <w:szCs w:val="24"/>
        </w:rPr>
        <w:t xml:space="preserve"> Zamawiający wyraża zgodę,  pozostałe parametry zgodne z SWZ</w:t>
      </w:r>
    </w:p>
    <w:p w14:paraId="054BAEB4" w14:textId="77777777" w:rsidR="000F3849" w:rsidRPr="00C05F5C" w:rsidRDefault="006C0381" w:rsidP="000F3849">
      <w:pPr>
        <w:spacing w:before="60" w:after="60"/>
        <w:ind w:left="30" w:right="-72"/>
        <w:rPr>
          <w:sz w:val="24"/>
          <w:szCs w:val="24"/>
        </w:rPr>
      </w:pPr>
      <w:r w:rsidRPr="00C05F5C">
        <w:rPr>
          <w:b/>
          <w:bCs/>
          <w:sz w:val="24"/>
          <w:szCs w:val="24"/>
        </w:rPr>
        <w:lastRenderedPageBreak/>
        <w:t>Pytanie nr 16</w:t>
      </w:r>
      <w:r w:rsidR="000F3849" w:rsidRPr="00C05F5C">
        <w:rPr>
          <w:b/>
          <w:bCs/>
          <w:sz w:val="24"/>
          <w:szCs w:val="24"/>
        </w:rPr>
        <w:t xml:space="preserve"> – </w:t>
      </w:r>
      <w:r w:rsidR="000F3849" w:rsidRPr="00C05F5C">
        <w:rPr>
          <w:sz w:val="24"/>
          <w:szCs w:val="24"/>
        </w:rPr>
        <w:t>dot. Zadanie 16</w:t>
      </w:r>
    </w:p>
    <w:p w14:paraId="0AE7C073" w14:textId="4B7C9422" w:rsidR="006C0381" w:rsidRPr="00C05F5C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C05F5C">
        <w:rPr>
          <w:sz w:val="24"/>
          <w:szCs w:val="24"/>
        </w:rPr>
        <w:t xml:space="preserve">Czy Zamawiający wyrazi zgodę na zaoferowanie również kardiowerterów ze złączem DF-1 charakteryzujących się </w:t>
      </w:r>
      <w:proofErr w:type="spellStart"/>
      <w:r w:rsidRPr="00C05F5C">
        <w:rPr>
          <w:sz w:val="24"/>
          <w:szCs w:val="24"/>
        </w:rPr>
        <w:t>maksymalnąwagą</w:t>
      </w:r>
      <w:proofErr w:type="spellEnd"/>
      <w:r w:rsidRPr="00C05F5C">
        <w:rPr>
          <w:sz w:val="24"/>
          <w:szCs w:val="24"/>
        </w:rPr>
        <w:t>: 82 g, grubością: 11 mm, żywotnością: min. 9 lat oraz MRI dla 3,0 T ze strefą wykluczenia?</w:t>
      </w:r>
    </w:p>
    <w:p w14:paraId="007C1094" w14:textId="77777777" w:rsidR="00C05F5C" w:rsidRPr="00C05F5C" w:rsidRDefault="006C0381" w:rsidP="00C05F5C">
      <w:pPr>
        <w:spacing w:after="40"/>
        <w:ind w:left="30" w:right="-72"/>
        <w:rPr>
          <w:b/>
          <w:bCs/>
          <w:sz w:val="24"/>
          <w:szCs w:val="24"/>
        </w:rPr>
      </w:pPr>
      <w:r w:rsidRPr="00C05F5C">
        <w:rPr>
          <w:b/>
          <w:bCs/>
          <w:sz w:val="24"/>
          <w:szCs w:val="24"/>
        </w:rPr>
        <w:t>Stanowisko (wyjaśnienie) Zamawiającego:</w:t>
      </w:r>
      <w:r w:rsidR="00C05F5C" w:rsidRPr="00C05F5C">
        <w:rPr>
          <w:b/>
          <w:bCs/>
          <w:sz w:val="24"/>
          <w:szCs w:val="24"/>
        </w:rPr>
        <w:t xml:space="preserve"> </w:t>
      </w:r>
      <w:r w:rsidR="00C05F5C" w:rsidRPr="00C05F5C">
        <w:rPr>
          <w:sz w:val="24"/>
          <w:szCs w:val="24"/>
        </w:rPr>
        <w:t>Zamawiający wyraża zgodę,  pozostałe parametry zgodne z SWZ</w:t>
      </w:r>
    </w:p>
    <w:p w14:paraId="50F82FF1" w14:textId="77777777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</w:p>
    <w:p w14:paraId="73F0B075" w14:textId="77777777" w:rsidR="000F3849" w:rsidRPr="00C05F5C" w:rsidRDefault="006C0381" w:rsidP="000F3849">
      <w:pPr>
        <w:spacing w:before="60" w:after="60"/>
        <w:ind w:left="30" w:right="-72"/>
        <w:rPr>
          <w:sz w:val="24"/>
          <w:szCs w:val="24"/>
        </w:rPr>
      </w:pPr>
      <w:r w:rsidRPr="00C05F5C">
        <w:rPr>
          <w:b/>
          <w:bCs/>
          <w:sz w:val="24"/>
          <w:szCs w:val="24"/>
        </w:rPr>
        <w:t>Pytanie nr 17</w:t>
      </w:r>
      <w:r w:rsidR="000F3849" w:rsidRPr="00C05F5C">
        <w:rPr>
          <w:b/>
          <w:bCs/>
          <w:sz w:val="24"/>
          <w:szCs w:val="24"/>
        </w:rPr>
        <w:t xml:space="preserve"> – </w:t>
      </w:r>
      <w:r w:rsidR="000F3849" w:rsidRPr="00C05F5C">
        <w:rPr>
          <w:sz w:val="24"/>
          <w:szCs w:val="24"/>
        </w:rPr>
        <w:t xml:space="preserve">dot. Zadanie 17 </w:t>
      </w:r>
    </w:p>
    <w:p w14:paraId="17FB0E2D" w14:textId="73AE691E" w:rsidR="006C0381" w:rsidRPr="00C05F5C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C05F5C">
        <w:rPr>
          <w:sz w:val="24"/>
          <w:szCs w:val="24"/>
        </w:rPr>
        <w:t xml:space="preserve">Czy Zamawiający wyrazi zgodę, aby urządzenia ze złączem DF-1 posiadały wagę: 82 g, grubość: 11 mm, żywotność min. 10 lat </w:t>
      </w:r>
      <w:proofErr w:type="spellStart"/>
      <w:r w:rsidRPr="00C05F5C">
        <w:rPr>
          <w:sz w:val="24"/>
          <w:szCs w:val="24"/>
        </w:rPr>
        <w:t>orazMRI</w:t>
      </w:r>
      <w:proofErr w:type="spellEnd"/>
      <w:r w:rsidRPr="00C05F5C">
        <w:rPr>
          <w:sz w:val="24"/>
          <w:szCs w:val="24"/>
        </w:rPr>
        <w:t xml:space="preserve"> dla 3,0 T ze strefą wykluczenia lub czy Zamawiający odstąpi od wymogu zaoferowania urządzeń ze złączem DF-1? Pozostałe urządzenia, </w:t>
      </w:r>
      <w:proofErr w:type="spellStart"/>
      <w:r w:rsidRPr="00C05F5C">
        <w:rPr>
          <w:sz w:val="24"/>
          <w:szCs w:val="24"/>
        </w:rPr>
        <w:t>zezłączem</w:t>
      </w:r>
      <w:proofErr w:type="spellEnd"/>
      <w:r w:rsidRPr="00C05F5C">
        <w:rPr>
          <w:sz w:val="24"/>
          <w:szCs w:val="24"/>
        </w:rPr>
        <w:t xml:space="preserve"> DF-4 będą spełniały wszystkie pierwotne wymagania graniczne zgodnie z SWZ.</w:t>
      </w:r>
    </w:p>
    <w:p w14:paraId="0E51DE56" w14:textId="126AAEFF" w:rsidR="00C05F5C" w:rsidRPr="00C05F5C" w:rsidRDefault="006C0381" w:rsidP="00C05F5C">
      <w:pPr>
        <w:spacing w:after="40"/>
        <w:ind w:left="30" w:right="-72"/>
        <w:rPr>
          <w:b/>
          <w:bCs/>
          <w:sz w:val="24"/>
          <w:szCs w:val="24"/>
        </w:rPr>
      </w:pPr>
      <w:r w:rsidRPr="00C05F5C">
        <w:rPr>
          <w:b/>
          <w:bCs/>
          <w:sz w:val="24"/>
          <w:szCs w:val="24"/>
        </w:rPr>
        <w:t>Stanowisko (wyjaśnienie) Zamawiającego:</w:t>
      </w:r>
      <w:r w:rsidR="00C05F5C" w:rsidRPr="00C05F5C">
        <w:rPr>
          <w:sz w:val="24"/>
          <w:szCs w:val="24"/>
        </w:rPr>
        <w:t xml:space="preserve"> Zamawiający wyraża zgodę,  pozostałe parametry zgodne z SWZ</w:t>
      </w:r>
    </w:p>
    <w:p w14:paraId="765C19F5" w14:textId="77777777" w:rsidR="006C0381" w:rsidRPr="00C05F5C" w:rsidRDefault="006C0381" w:rsidP="006C0381">
      <w:pPr>
        <w:spacing w:before="60" w:after="60"/>
        <w:ind w:left="30" w:right="-72"/>
        <w:rPr>
          <w:b/>
          <w:bCs/>
          <w:sz w:val="24"/>
          <w:szCs w:val="24"/>
          <w:highlight w:val="yellow"/>
        </w:rPr>
      </w:pPr>
    </w:p>
    <w:p w14:paraId="121FE46E" w14:textId="77777777" w:rsidR="000F3849" w:rsidRPr="00512347" w:rsidRDefault="006C0381" w:rsidP="000F3849">
      <w:pPr>
        <w:spacing w:before="60" w:after="60"/>
        <w:ind w:left="30" w:right="-72"/>
        <w:rPr>
          <w:sz w:val="24"/>
          <w:szCs w:val="24"/>
        </w:rPr>
      </w:pPr>
      <w:r w:rsidRPr="00512347">
        <w:rPr>
          <w:b/>
          <w:bCs/>
          <w:sz w:val="24"/>
          <w:szCs w:val="24"/>
        </w:rPr>
        <w:t>Pytanie nr 18</w:t>
      </w:r>
      <w:r w:rsidR="000F3849" w:rsidRPr="00512347">
        <w:rPr>
          <w:b/>
          <w:bCs/>
          <w:sz w:val="24"/>
          <w:szCs w:val="24"/>
        </w:rPr>
        <w:t xml:space="preserve"> – </w:t>
      </w:r>
      <w:r w:rsidR="000F3849" w:rsidRPr="00512347">
        <w:rPr>
          <w:sz w:val="24"/>
          <w:szCs w:val="24"/>
        </w:rPr>
        <w:t xml:space="preserve">dot. Zadanie 18 </w:t>
      </w:r>
    </w:p>
    <w:p w14:paraId="465CB055" w14:textId="6CB26029" w:rsidR="006C0381" w:rsidRPr="00512347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512347">
        <w:rPr>
          <w:sz w:val="24"/>
          <w:szCs w:val="24"/>
        </w:rPr>
        <w:t xml:space="preserve">Prosimy Zamawiającego o doprecyzowanie ilości </w:t>
      </w:r>
      <w:proofErr w:type="spellStart"/>
      <w:r w:rsidRPr="00512347">
        <w:rPr>
          <w:sz w:val="24"/>
          <w:szCs w:val="24"/>
        </w:rPr>
        <w:t>introducerów</w:t>
      </w:r>
      <w:proofErr w:type="spellEnd"/>
      <w:r w:rsidRPr="00512347">
        <w:rPr>
          <w:sz w:val="24"/>
          <w:szCs w:val="24"/>
        </w:rPr>
        <w:t xml:space="preserve"> o dł. 150-160 mm oraz </w:t>
      </w:r>
      <w:proofErr w:type="spellStart"/>
      <w:r w:rsidRPr="00512347">
        <w:rPr>
          <w:sz w:val="24"/>
          <w:szCs w:val="24"/>
        </w:rPr>
        <w:t>introducerów</w:t>
      </w:r>
      <w:proofErr w:type="spellEnd"/>
      <w:r w:rsidRPr="00512347">
        <w:rPr>
          <w:sz w:val="24"/>
          <w:szCs w:val="24"/>
        </w:rPr>
        <w:t xml:space="preserve"> o min. długości 230 mm </w:t>
      </w:r>
      <w:proofErr w:type="spellStart"/>
      <w:r w:rsidRPr="00512347">
        <w:rPr>
          <w:sz w:val="24"/>
          <w:szCs w:val="24"/>
        </w:rPr>
        <w:t>zdodatkowym</w:t>
      </w:r>
      <w:proofErr w:type="spellEnd"/>
      <w:r w:rsidRPr="00512347">
        <w:rPr>
          <w:sz w:val="24"/>
          <w:szCs w:val="24"/>
        </w:rPr>
        <w:t xml:space="preserve"> portem bocznym.</w:t>
      </w:r>
    </w:p>
    <w:p w14:paraId="204CDA20" w14:textId="77777777" w:rsidR="00512347" w:rsidRPr="00512347" w:rsidRDefault="006C0381" w:rsidP="00512347">
      <w:pPr>
        <w:spacing w:after="40"/>
        <w:ind w:left="30" w:right="-72"/>
        <w:rPr>
          <w:sz w:val="24"/>
          <w:szCs w:val="24"/>
        </w:rPr>
      </w:pPr>
      <w:r w:rsidRPr="00512347">
        <w:rPr>
          <w:b/>
          <w:bCs/>
          <w:sz w:val="24"/>
          <w:szCs w:val="24"/>
        </w:rPr>
        <w:t>Stanowisko (wyjaśnienie) Zamawiającego:</w:t>
      </w:r>
      <w:r w:rsidR="00512347" w:rsidRPr="00512347">
        <w:rPr>
          <w:b/>
          <w:bCs/>
          <w:sz w:val="24"/>
          <w:szCs w:val="24"/>
        </w:rPr>
        <w:t xml:space="preserve"> </w:t>
      </w:r>
      <w:r w:rsidR="00512347" w:rsidRPr="00512347">
        <w:rPr>
          <w:sz w:val="24"/>
          <w:szCs w:val="24"/>
        </w:rPr>
        <w:t xml:space="preserve">Zamawiający określa ilość </w:t>
      </w:r>
      <w:proofErr w:type="spellStart"/>
      <w:r w:rsidR="00512347" w:rsidRPr="00512347">
        <w:rPr>
          <w:sz w:val="24"/>
          <w:szCs w:val="24"/>
        </w:rPr>
        <w:t>introducerów</w:t>
      </w:r>
      <w:proofErr w:type="spellEnd"/>
      <w:r w:rsidR="00512347" w:rsidRPr="00512347">
        <w:rPr>
          <w:sz w:val="24"/>
          <w:szCs w:val="24"/>
        </w:rPr>
        <w:t xml:space="preserve"> </w:t>
      </w:r>
      <w:proofErr w:type="spellStart"/>
      <w:r w:rsidR="00512347" w:rsidRPr="00512347">
        <w:rPr>
          <w:sz w:val="24"/>
          <w:szCs w:val="24"/>
        </w:rPr>
        <w:t>dł</w:t>
      </w:r>
      <w:proofErr w:type="spellEnd"/>
      <w:r w:rsidR="00512347" w:rsidRPr="00512347">
        <w:rPr>
          <w:sz w:val="24"/>
          <w:szCs w:val="24"/>
        </w:rPr>
        <w:t xml:space="preserve"> 150/160 cm na 2 szt.</w:t>
      </w:r>
    </w:p>
    <w:p w14:paraId="3F58CA80" w14:textId="77777777" w:rsidR="00512347" w:rsidRPr="00512347" w:rsidRDefault="00512347" w:rsidP="00512347">
      <w:pPr>
        <w:spacing w:after="40"/>
        <w:ind w:left="30" w:right="-72"/>
        <w:rPr>
          <w:sz w:val="24"/>
          <w:szCs w:val="24"/>
        </w:rPr>
      </w:pPr>
      <w:r w:rsidRPr="00512347">
        <w:rPr>
          <w:sz w:val="24"/>
          <w:szCs w:val="24"/>
        </w:rPr>
        <w:t xml:space="preserve">Zamawiający określa ilość </w:t>
      </w:r>
      <w:proofErr w:type="spellStart"/>
      <w:r w:rsidRPr="00512347">
        <w:rPr>
          <w:sz w:val="24"/>
          <w:szCs w:val="24"/>
        </w:rPr>
        <w:t>introducerów</w:t>
      </w:r>
      <w:proofErr w:type="spellEnd"/>
      <w:r w:rsidRPr="00512347">
        <w:rPr>
          <w:sz w:val="24"/>
          <w:szCs w:val="24"/>
        </w:rPr>
        <w:t xml:space="preserve"> o min. dł. 230 mm z dodatkowym portem bocznym na 1 szt.</w:t>
      </w:r>
    </w:p>
    <w:p w14:paraId="6CE58F1C" w14:textId="4C5D7846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7CB7D5E6" w14:textId="77777777" w:rsidR="000F3849" w:rsidRPr="00512347" w:rsidRDefault="006C0381" w:rsidP="000F3849">
      <w:pPr>
        <w:spacing w:before="60" w:after="60"/>
        <w:ind w:left="30" w:right="-72"/>
        <w:rPr>
          <w:sz w:val="24"/>
          <w:szCs w:val="24"/>
        </w:rPr>
      </w:pPr>
      <w:r w:rsidRPr="00512347">
        <w:rPr>
          <w:b/>
          <w:bCs/>
          <w:sz w:val="24"/>
          <w:szCs w:val="24"/>
        </w:rPr>
        <w:t>Pytanie nr 19</w:t>
      </w:r>
      <w:r w:rsidR="000F3849" w:rsidRPr="00512347">
        <w:rPr>
          <w:b/>
          <w:bCs/>
          <w:sz w:val="24"/>
          <w:szCs w:val="24"/>
        </w:rPr>
        <w:t xml:space="preserve"> – </w:t>
      </w:r>
      <w:r w:rsidR="000F3849" w:rsidRPr="00512347">
        <w:rPr>
          <w:sz w:val="24"/>
          <w:szCs w:val="24"/>
        </w:rPr>
        <w:t xml:space="preserve">dot. Zadanie 18 </w:t>
      </w:r>
    </w:p>
    <w:p w14:paraId="24977F40" w14:textId="3D4E379A" w:rsidR="006C0381" w:rsidRPr="00512347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512347">
        <w:rPr>
          <w:sz w:val="24"/>
          <w:szCs w:val="24"/>
        </w:rPr>
        <w:t xml:space="preserve">Czy Zamawiający wyrazi zgodę, aby urządzenia ze złączem DF-1 posiadały wagę: 86 g, grubość: 11 mm, żywotność min. 6 lat </w:t>
      </w:r>
      <w:proofErr w:type="spellStart"/>
      <w:r w:rsidRPr="00512347">
        <w:rPr>
          <w:sz w:val="24"/>
          <w:szCs w:val="24"/>
        </w:rPr>
        <w:t>orazMRI</w:t>
      </w:r>
      <w:proofErr w:type="spellEnd"/>
      <w:r w:rsidRPr="00512347">
        <w:rPr>
          <w:sz w:val="24"/>
          <w:szCs w:val="24"/>
        </w:rPr>
        <w:t xml:space="preserve"> dla 3,0 T ze strefą wykluczenia lub czy Zamawiający odstąpi od wymogu zaoferowania urządzeń ze złączem DF-1? Pozostałe urządzenia, </w:t>
      </w:r>
      <w:proofErr w:type="spellStart"/>
      <w:r w:rsidRPr="00512347">
        <w:rPr>
          <w:sz w:val="24"/>
          <w:szCs w:val="24"/>
        </w:rPr>
        <w:t>zezłączem</w:t>
      </w:r>
      <w:proofErr w:type="spellEnd"/>
      <w:r w:rsidRPr="00512347">
        <w:rPr>
          <w:sz w:val="24"/>
          <w:szCs w:val="24"/>
        </w:rPr>
        <w:t xml:space="preserve"> DF-4 będą spełniały wszystkie pierwotne wymagania graniczne zgodnie z SWZ.</w:t>
      </w:r>
    </w:p>
    <w:p w14:paraId="62F973A5" w14:textId="7FEC0CB2" w:rsidR="006C0381" w:rsidRPr="00512347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512347">
        <w:rPr>
          <w:b/>
          <w:bCs/>
          <w:sz w:val="24"/>
          <w:szCs w:val="24"/>
        </w:rPr>
        <w:t>Stanowisko (wyjaśnienie) Zamawiającego:</w:t>
      </w:r>
      <w:r w:rsidR="00512347" w:rsidRPr="00512347">
        <w:rPr>
          <w:rFonts w:ascii="Segoe UI" w:hAnsi="Segoe UI" w:cs="Segoe UI"/>
          <w:color w:val="000000"/>
        </w:rPr>
        <w:t xml:space="preserve"> </w:t>
      </w:r>
      <w:r w:rsidR="00512347" w:rsidRPr="00512347">
        <w:rPr>
          <w:sz w:val="24"/>
          <w:szCs w:val="24"/>
        </w:rPr>
        <w:t>Zamawiający wyraża zgodę na zaproponowane urządzenie przy zachowaniu w ofercie  złącza DF/! pozostałe parametry zgodnie z SW</w:t>
      </w:r>
      <w:r w:rsidR="0060527B">
        <w:rPr>
          <w:sz w:val="24"/>
          <w:szCs w:val="24"/>
        </w:rPr>
        <w:t>Z</w:t>
      </w:r>
    </w:p>
    <w:p w14:paraId="69152FCE" w14:textId="77777777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490991FB" w14:textId="77777777" w:rsidR="000F3849" w:rsidRPr="00512347" w:rsidRDefault="006C0381" w:rsidP="000F3849">
      <w:pPr>
        <w:spacing w:before="60" w:after="60"/>
        <w:ind w:left="30" w:right="-72"/>
        <w:rPr>
          <w:sz w:val="24"/>
          <w:szCs w:val="24"/>
        </w:rPr>
      </w:pPr>
      <w:r w:rsidRPr="00512347">
        <w:rPr>
          <w:b/>
          <w:bCs/>
          <w:sz w:val="24"/>
          <w:szCs w:val="24"/>
        </w:rPr>
        <w:t>Pytanie nr 20</w:t>
      </w:r>
      <w:r w:rsidR="000F3849" w:rsidRPr="00512347">
        <w:rPr>
          <w:b/>
          <w:bCs/>
          <w:sz w:val="24"/>
          <w:szCs w:val="24"/>
        </w:rPr>
        <w:t xml:space="preserve"> – </w:t>
      </w:r>
      <w:r w:rsidR="000F3849" w:rsidRPr="00512347">
        <w:rPr>
          <w:sz w:val="24"/>
          <w:szCs w:val="24"/>
        </w:rPr>
        <w:t xml:space="preserve">dot. Zadanie 25 </w:t>
      </w:r>
    </w:p>
    <w:p w14:paraId="5FB75F5C" w14:textId="28E0898C" w:rsidR="006C0381" w:rsidRPr="00512347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512347">
        <w:rPr>
          <w:sz w:val="24"/>
          <w:szCs w:val="24"/>
        </w:rPr>
        <w:t xml:space="preserve">Prosimy Zamawiającego o doprecyzowanie ilości kabli do analizy </w:t>
      </w:r>
      <w:proofErr w:type="spellStart"/>
      <w:r w:rsidRPr="00512347">
        <w:rPr>
          <w:sz w:val="24"/>
          <w:szCs w:val="24"/>
        </w:rPr>
        <w:t>śródzabiegowej</w:t>
      </w:r>
      <w:proofErr w:type="spellEnd"/>
      <w:r w:rsidRPr="00512347">
        <w:rPr>
          <w:sz w:val="24"/>
          <w:szCs w:val="24"/>
        </w:rPr>
        <w:t>.</w:t>
      </w:r>
    </w:p>
    <w:p w14:paraId="18D23E2A" w14:textId="3DE0317D" w:rsidR="006C0381" w:rsidRPr="00512347" w:rsidRDefault="006C0381" w:rsidP="006C0381">
      <w:pPr>
        <w:spacing w:after="40"/>
        <w:ind w:left="30" w:right="-72"/>
        <w:rPr>
          <w:sz w:val="24"/>
          <w:szCs w:val="24"/>
        </w:rPr>
      </w:pPr>
      <w:r w:rsidRPr="00512347">
        <w:rPr>
          <w:b/>
          <w:bCs/>
          <w:sz w:val="24"/>
          <w:szCs w:val="24"/>
        </w:rPr>
        <w:t>Stanowisko (wyjaśnienie) Zamawiającego:</w:t>
      </w:r>
      <w:r w:rsidR="00512347" w:rsidRPr="00512347">
        <w:rPr>
          <w:rFonts w:ascii="Segoe UI" w:hAnsi="Segoe UI" w:cs="Segoe UI"/>
          <w:color w:val="000000"/>
        </w:rPr>
        <w:t xml:space="preserve"> </w:t>
      </w:r>
      <w:r w:rsidR="00512347" w:rsidRPr="00512347">
        <w:rPr>
          <w:sz w:val="24"/>
          <w:szCs w:val="24"/>
        </w:rPr>
        <w:t xml:space="preserve">Zamawiający określa ilość kabli do analizy </w:t>
      </w:r>
      <w:proofErr w:type="spellStart"/>
      <w:r w:rsidR="00512347" w:rsidRPr="00512347">
        <w:rPr>
          <w:sz w:val="24"/>
          <w:szCs w:val="24"/>
        </w:rPr>
        <w:t>śródzabiegowej</w:t>
      </w:r>
      <w:proofErr w:type="spellEnd"/>
      <w:r w:rsidR="00512347" w:rsidRPr="00512347">
        <w:rPr>
          <w:sz w:val="24"/>
          <w:szCs w:val="24"/>
        </w:rPr>
        <w:t xml:space="preserve"> na 10 szt.</w:t>
      </w:r>
    </w:p>
    <w:p w14:paraId="54A7A0C1" w14:textId="77777777" w:rsidR="006C0381" w:rsidRPr="00512347" w:rsidRDefault="006C0381" w:rsidP="006C0381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4B972151" w14:textId="77777777" w:rsidR="000F3849" w:rsidRPr="00512347" w:rsidRDefault="006C0381" w:rsidP="000F3849">
      <w:pPr>
        <w:spacing w:before="60" w:after="60"/>
        <w:ind w:left="30" w:right="-72"/>
        <w:rPr>
          <w:sz w:val="24"/>
          <w:szCs w:val="24"/>
        </w:rPr>
      </w:pPr>
      <w:r w:rsidRPr="00512347">
        <w:rPr>
          <w:b/>
          <w:bCs/>
          <w:sz w:val="24"/>
          <w:szCs w:val="24"/>
        </w:rPr>
        <w:t>Pytanie nr 21</w:t>
      </w:r>
      <w:r w:rsidR="000F3849" w:rsidRPr="00512347">
        <w:rPr>
          <w:b/>
          <w:bCs/>
          <w:sz w:val="24"/>
          <w:szCs w:val="24"/>
        </w:rPr>
        <w:t xml:space="preserve"> – </w:t>
      </w:r>
      <w:r w:rsidR="000F3849" w:rsidRPr="00512347">
        <w:rPr>
          <w:sz w:val="24"/>
          <w:szCs w:val="24"/>
        </w:rPr>
        <w:t>dot. Zadanie 25</w:t>
      </w:r>
    </w:p>
    <w:p w14:paraId="3DCF019A" w14:textId="408F114A" w:rsidR="006C0381" w:rsidRPr="00512347" w:rsidRDefault="000F3849" w:rsidP="000F3849">
      <w:pPr>
        <w:spacing w:before="60" w:after="60"/>
        <w:ind w:left="30" w:right="-72"/>
        <w:rPr>
          <w:sz w:val="24"/>
          <w:szCs w:val="24"/>
        </w:rPr>
      </w:pPr>
      <w:r w:rsidRPr="00512347">
        <w:rPr>
          <w:sz w:val="24"/>
          <w:szCs w:val="24"/>
        </w:rPr>
        <w:t xml:space="preserve">Czy Zamawiający wyrazi zgodę na dostarczenie elektrod stymulacyjnych o max. średnicy 5,9 F (współpracujących z </w:t>
      </w:r>
      <w:proofErr w:type="spellStart"/>
      <w:r w:rsidRPr="00512347">
        <w:rPr>
          <w:sz w:val="24"/>
          <w:szCs w:val="24"/>
        </w:rPr>
        <w:t>introducerem</w:t>
      </w:r>
      <w:proofErr w:type="spellEnd"/>
      <w:r w:rsidRPr="00512347">
        <w:rPr>
          <w:sz w:val="24"/>
          <w:szCs w:val="24"/>
        </w:rPr>
        <w:t xml:space="preserve"> 6F)oraz dostępnych w dwóch długościach: 53 oraz 60 cm?</w:t>
      </w:r>
    </w:p>
    <w:p w14:paraId="497D4397" w14:textId="4B39768D" w:rsidR="006C0381" w:rsidRPr="00512347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512347">
        <w:rPr>
          <w:b/>
          <w:bCs/>
          <w:sz w:val="24"/>
          <w:szCs w:val="24"/>
        </w:rPr>
        <w:lastRenderedPageBreak/>
        <w:t>Stanowisko (wyjaśnienie) Zamawiającego:</w:t>
      </w:r>
      <w:r w:rsidR="00512347" w:rsidRPr="00512347">
        <w:t xml:space="preserve"> </w:t>
      </w:r>
      <w:r w:rsidR="00512347" w:rsidRPr="00512347">
        <w:rPr>
          <w:sz w:val="24"/>
          <w:szCs w:val="24"/>
        </w:rPr>
        <w:t>Zamawiający wyraża zgodę,  pozostałe parametry zgodne z SWZ</w:t>
      </w:r>
    </w:p>
    <w:p w14:paraId="6596DF1B" w14:textId="77777777" w:rsidR="006C0381" w:rsidRPr="00C05F5C" w:rsidRDefault="006C0381" w:rsidP="006C0381">
      <w:pPr>
        <w:spacing w:after="40"/>
        <w:ind w:left="30" w:right="-72"/>
        <w:rPr>
          <w:b/>
          <w:bCs/>
          <w:sz w:val="24"/>
          <w:szCs w:val="24"/>
          <w:highlight w:val="yellow"/>
        </w:rPr>
      </w:pPr>
    </w:p>
    <w:p w14:paraId="67F9F42F" w14:textId="0718FA5C" w:rsidR="006C0381" w:rsidRPr="00AF1224" w:rsidRDefault="008D6C18" w:rsidP="006C0381">
      <w:pPr>
        <w:spacing w:before="60" w:after="60"/>
        <w:ind w:left="30" w:right="-72"/>
        <w:rPr>
          <w:b/>
          <w:bCs/>
          <w:sz w:val="24"/>
          <w:szCs w:val="24"/>
        </w:rPr>
      </w:pPr>
      <w:r w:rsidRPr="00083C75">
        <w:rPr>
          <w:b/>
          <w:bCs/>
          <w:sz w:val="24"/>
          <w:szCs w:val="24"/>
        </w:rPr>
        <w:t xml:space="preserve"> </w:t>
      </w:r>
      <w:r w:rsidR="006C0381" w:rsidRPr="00AF1224">
        <w:rPr>
          <w:b/>
          <w:bCs/>
          <w:sz w:val="24"/>
          <w:szCs w:val="24"/>
        </w:rPr>
        <w:t>Pytanie nr 22</w:t>
      </w:r>
      <w:r w:rsidR="00B30D2C" w:rsidRPr="00AF1224">
        <w:rPr>
          <w:b/>
          <w:bCs/>
          <w:sz w:val="24"/>
          <w:szCs w:val="24"/>
        </w:rPr>
        <w:t xml:space="preserve"> – </w:t>
      </w:r>
      <w:r w:rsidR="00B30D2C" w:rsidRPr="00AF1224">
        <w:rPr>
          <w:sz w:val="24"/>
          <w:szCs w:val="24"/>
        </w:rPr>
        <w:t>dot. Zadanie nr 10</w:t>
      </w:r>
      <w:r w:rsidR="00B30D2C" w:rsidRPr="00AF1224">
        <w:rPr>
          <w:b/>
          <w:bCs/>
          <w:sz w:val="24"/>
          <w:szCs w:val="24"/>
        </w:rPr>
        <w:t> </w:t>
      </w:r>
    </w:p>
    <w:p w14:paraId="088A2D7A" w14:textId="5D7F2987" w:rsidR="00B30D2C" w:rsidRPr="00AF1224" w:rsidRDefault="00B30D2C" w:rsidP="006C0381">
      <w:pPr>
        <w:spacing w:before="60" w:after="60"/>
        <w:ind w:left="30" w:right="-72"/>
        <w:rPr>
          <w:sz w:val="24"/>
          <w:szCs w:val="24"/>
        </w:rPr>
      </w:pPr>
      <w:r w:rsidRPr="00AF1224">
        <w:rPr>
          <w:sz w:val="24"/>
          <w:szCs w:val="24"/>
        </w:rPr>
        <w:t>INTRODUCERY TYPU „PEEL AWAY” DO IMPLANTACJI ELEKTROD</w:t>
      </w:r>
    </w:p>
    <w:p w14:paraId="1F2288A8" w14:textId="6D524E3E" w:rsidR="00B30D2C" w:rsidRPr="00AF1224" w:rsidRDefault="00B30D2C" w:rsidP="006C0381">
      <w:pPr>
        <w:spacing w:before="60" w:after="60"/>
        <w:ind w:left="30" w:right="-72"/>
        <w:rPr>
          <w:sz w:val="24"/>
          <w:szCs w:val="24"/>
        </w:rPr>
      </w:pPr>
      <w:r w:rsidRPr="00AF1224">
        <w:rPr>
          <w:sz w:val="24"/>
          <w:szCs w:val="24"/>
        </w:rPr>
        <w:t xml:space="preserve">Prosimy o dopuszczenie </w:t>
      </w:r>
      <w:proofErr w:type="spellStart"/>
      <w:r w:rsidRPr="00AF1224">
        <w:rPr>
          <w:sz w:val="24"/>
          <w:szCs w:val="24"/>
        </w:rPr>
        <w:t>Introducerów</w:t>
      </w:r>
      <w:proofErr w:type="spellEnd"/>
      <w:r w:rsidRPr="00AF1224">
        <w:rPr>
          <w:sz w:val="24"/>
          <w:szCs w:val="24"/>
        </w:rPr>
        <w:t xml:space="preserve"> Typu "</w:t>
      </w:r>
      <w:proofErr w:type="spellStart"/>
      <w:r w:rsidRPr="00AF1224">
        <w:rPr>
          <w:sz w:val="24"/>
          <w:szCs w:val="24"/>
        </w:rPr>
        <w:t>Pell</w:t>
      </w:r>
      <w:proofErr w:type="spellEnd"/>
      <w:r w:rsidRPr="00AF1224">
        <w:rPr>
          <w:sz w:val="24"/>
          <w:szCs w:val="24"/>
        </w:rPr>
        <w:t xml:space="preserve"> </w:t>
      </w:r>
      <w:proofErr w:type="spellStart"/>
      <w:r w:rsidRPr="00AF1224">
        <w:rPr>
          <w:sz w:val="24"/>
          <w:szCs w:val="24"/>
        </w:rPr>
        <w:t>Away</w:t>
      </w:r>
      <w:proofErr w:type="spellEnd"/>
      <w:r w:rsidRPr="00AF1224">
        <w:rPr>
          <w:sz w:val="24"/>
          <w:szCs w:val="24"/>
        </w:rPr>
        <w:t xml:space="preserve">" do implantacji bez strzykawki 10 ml typ </w:t>
      </w:r>
      <w:proofErr w:type="spellStart"/>
      <w:r w:rsidRPr="00AF1224">
        <w:rPr>
          <w:sz w:val="24"/>
          <w:szCs w:val="24"/>
        </w:rPr>
        <w:t>Luer</w:t>
      </w:r>
      <w:proofErr w:type="spellEnd"/>
      <w:r w:rsidRPr="00AF1224">
        <w:rPr>
          <w:sz w:val="24"/>
          <w:szCs w:val="24"/>
        </w:rPr>
        <w:t xml:space="preserve"> Lock. Pozostałe parametry zgodnie z wymaganiami SIWZ.</w:t>
      </w:r>
    </w:p>
    <w:p w14:paraId="7B19A60F" w14:textId="7F50FDC3" w:rsidR="006C0381" w:rsidRPr="00AF1224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AF1224">
        <w:rPr>
          <w:b/>
          <w:bCs/>
          <w:sz w:val="24"/>
          <w:szCs w:val="24"/>
        </w:rPr>
        <w:t>Stanowisko (wyjaśnienie) Zamawiającego:</w:t>
      </w:r>
      <w:r w:rsidR="008D6C18" w:rsidRPr="00AF1224">
        <w:rPr>
          <w:b/>
          <w:bCs/>
          <w:sz w:val="24"/>
          <w:szCs w:val="24"/>
        </w:rPr>
        <w:t xml:space="preserve"> </w:t>
      </w:r>
      <w:r w:rsidR="008D6C18" w:rsidRPr="00AF1224">
        <w:rPr>
          <w:sz w:val="24"/>
          <w:szCs w:val="24"/>
        </w:rPr>
        <w:t>Zgodnie z SWZ</w:t>
      </w:r>
    </w:p>
    <w:p w14:paraId="2235A274" w14:textId="77777777" w:rsidR="00B30D2C" w:rsidRPr="00AF1224" w:rsidRDefault="00B30D2C" w:rsidP="006C0381">
      <w:pPr>
        <w:spacing w:after="40"/>
        <w:ind w:left="30" w:right="-72"/>
        <w:rPr>
          <w:b/>
          <w:bCs/>
          <w:sz w:val="24"/>
          <w:szCs w:val="24"/>
        </w:rPr>
      </w:pPr>
    </w:p>
    <w:p w14:paraId="16D37CDD" w14:textId="5B41C00B" w:rsidR="00B30D2C" w:rsidRPr="00AF1224" w:rsidRDefault="006C0381" w:rsidP="00B30D2C">
      <w:pPr>
        <w:spacing w:before="60" w:after="60"/>
        <w:ind w:left="30" w:right="-72"/>
        <w:rPr>
          <w:b/>
          <w:bCs/>
          <w:sz w:val="24"/>
          <w:szCs w:val="24"/>
        </w:rPr>
      </w:pPr>
      <w:r w:rsidRPr="00AF1224">
        <w:rPr>
          <w:b/>
          <w:bCs/>
          <w:sz w:val="24"/>
          <w:szCs w:val="24"/>
        </w:rPr>
        <w:t>Pytanie nr 23</w:t>
      </w:r>
      <w:r w:rsidR="00B30D2C" w:rsidRPr="00AF1224">
        <w:rPr>
          <w:b/>
          <w:bCs/>
          <w:sz w:val="24"/>
          <w:szCs w:val="24"/>
        </w:rPr>
        <w:t xml:space="preserve"> – </w:t>
      </w:r>
      <w:r w:rsidR="00B30D2C" w:rsidRPr="00AF1224">
        <w:rPr>
          <w:sz w:val="24"/>
          <w:szCs w:val="24"/>
        </w:rPr>
        <w:t>dot. zad. nr 24</w:t>
      </w:r>
      <w:r w:rsidR="00B30D2C" w:rsidRPr="00AF1224">
        <w:rPr>
          <w:b/>
          <w:bCs/>
          <w:sz w:val="24"/>
          <w:szCs w:val="24"/>
        </w:rPr>
        <w:t xml:space="preserve"> </w:t>
      </w:r>
    </w:p>
    <w:p w14:paraId="0C1BC332" w14:textId="114C3DAD" w:rsidR="00B30D2C" w:rsidRPr="00AF1224" w:rsidRDefault="00B30D2C" w:rsidP="006C0381">
      <w:pPr>
        <w:spacing w:before="60" w:after="60"/>
        <w:ind w:left="30" w:right="-72"/>
        <w:rPr>
          <w:sz w:val="24"/>
          <w:szCs w:val="24"/>
        </w:rPr>
      </w:pPr>
      <w:r w:rsidRPr="00AF1224">
        <w:rPr>
          <w:sz w:val="24"/>
          <w:szCs w:val="24"/>
        </w:rPr>
        <w:t>Y –KONEKTORY Z ZASTAWKĄ HEMOSTATYCZNĄ I PRZEDŁUŻKĄ ZAOPATRZONE W KRANIK TRÓJDROŻNY</w:t>
      </w:r>
    </w:p>
    <w:p w14:paraId="437D904E" w14:textId="78B1E879" w:rsidR="00B30D2C" w:rsidRPr="00AF1224" w:rsidRDefault="00B30D2C" w:rsidP="006C0381">
      <w:pPr>
        <w:spacing w:before="60" w:after="60"/>
        <w:ind w:left="30" w:right="-72"/>
        <w:rPr>
          <w:sz w:val="24"/>
          <w:szCs w:val="24"/>
        </w:rPr>
      </w:pPr>
      <w:r w:rsidRPr="00AF1224">
        <w:rPr>
          <w:sz w:val="24"/>
          <w:szCs w:val="24"/>
        </w:rPr>
        <w:t xml:space="preserve">Czy zamawiający wymaga w zadaniu nr 24 Y-konektory z zastawką </w:t>
      </w:r>
      <w:proofErr w:type="spellStart"/>
      <w:r w:rsidRPr="00AF1224">
        <w:rPr>
          <w:sz w:val="24"/>
          <w:szCs w:val="24"/>
        </w:rPr>
        <w:t>hemostayczną</w:t>
      </w:r>
      <w:proofErr w:type="spellEnd"/>
      <w:r w:rsidRPr="00AF1224">
        <w:rPr>
          <w:sz w:val="24"/>
          <w:szCs w:val="24"/>
        </w:rPr>
        <w:t xml:space="preserve"> i przedłużką zaopatrzoną w kranik trójdrożny zastawki bezstopniowej (otwarte- zamknięte) typu </w:t>
      </w:r>
      <w:proofErr w:type="spellStart"/>
      <w:r w:rsidRPr="00AF1224">
        <w:rPr>
          <w:sz w:val="24"/>
          <w:szCs w:val="24"/>
        </w:rPr>
        <w:t>push-pull</w:t>
      </w:r>
      <w:proofErr w:type="spellEnd"/>
      <w:r w:rsidRPr="00AF1224">
        <w:rPr>
          <w:sz w:val="24"/>
          <w:szCs w:val="24"/>
        </w:rPr>
        <w:t>. Pozostałe parametry zgodnie z wymaganiami SIWZ.</w:t>
      </w:r>
    </w:p>
    <w:p w14:paraId="54373F19" w14:textId="6AD4E5B1" w:rsidR="006C0381" w:rsidRPr="00AF1224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AF1224">
        <w:rPr>
          <w:b/>
          <w:bCs/>
          <w:sz w:val="24"/>
          <w:szCs w:val="24"/>
        </w:rPr>
        <w:t>Stanowisko (wyjaśnienie) Zamawiającego:</w:t>
      </w:r>
      <w:r w:rsidR="008D6C18" w:rsidRPr="00AF1224">
        <w:rPr>
          <w:sz w:val="24"/>
          <w:szCs w:val="24"/>
        </w:rPr>
        <w:t xml:space="preserve"> Zgodnie z SWZ</w:t>
      </w:r>
    </w:p>
    <w:p w14:paraId="667C80CA" w14:textId="77777777" w:rsidR="006C0381" w:rsidRPr="00AF1224" w:rsidRDefault="006C0381" w:rsidP="006C0381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03FB459F" w14:textId="31E46F10" w:rsidR="00B30D2C" w:rsidRPr="00AF1224" w:rsidRDefault="006C0381" w:rsidP="006C0381">
      <w:pPr>
        <w:spacing w:before="60" w:after="60"/>
        <w:ind w:left="30" w:right="-72"/>
        <w:rPr>
          <w:sz w:val="24"/>
          <w:szCs w:val="24"/>
        </w:rPr>
      </w:pPr>
      <w:r w:rsidRPr="00AF1224">
        <w:rPr>
          <w:b/>
          <w:bCs/>
          <w:sz w:val="24"/>
          <w:szCs w:val="24"/>
        </w:rPr>
        <w:t>Pytanie nr 24</w:t>
      </w:r>
      <w:r w:rsidR="00B30D2C" w:rsidRPr="00AF1224">
        <w:rPr>
          <w:b/>
          <w:bCs/>
          <w:sz w:val="24"/>
          <w:szCs w:val="24"/>
        </w:rPr>
        <w:t xml:space="preserve"> </w:t>
      </w:r>
      <w:r w:rsidR="00B30D2C" w:rsidRPr="00AF1224">
        <w:rPr>
          <w:sz w:val="24"/>
          <w:szCs w:val="24"/>
        </w:rPr>
        <w:t xml:space="preserve">– dot. zad. nr 24 </w:t>
      </w:r>
    </w:p>
    <w:p w14:paraId="5165B600" w14:textId="6FBEC0E7" w:rsidR="006C0381" w:rsidRPr="00AF1224" w:rsidRDefault="00B30D2C" w:rsidP="006C0381">
      <w:pPr>
        <w:spacing w:before="60" w:after="60"/>
        <w:ind w:left="30" w:right="-72"/>
        <w:rPr>
          <w:sz w:val="24"/>
          <w:szCs w:val="24"/>
        </w:rPr>
      </w:pPr>
      <w:r w:rsidRPr="00AF1224">
        <w:rPr>
          <w:sz w:val="24"/>
          <w:szCs w:val="24"/>
        </w:rPr>
        <w:t>Y -KONEKTORY Z ZASTAWKĄ HEMOSTATYCZNĄ I PRZEDŁUŻKĄ ZAOPATRZONE W KRANIK TRÓJDROŻNY</w:t>
      </w:r>
    </w:p>
    <w:p w14:paraId="562CC447" w14:textId="2DEE0522" w:rsidR="00B30D2C" w:rsidRPr="00AF1224" w:rsidRDefault="00B30D2C" w:rsidP="006C0381">
      <w:pPr>
        <w:spacing w:before="60" w:after="60"/>
        <w:ind w:left="30" w:right="-72"/>
        <w:rPr>
          <w:sz w:val="24"/>
          <w:szCs w:val="24"/>
        </w:rPr>
      </w:pPr>
      <w:r w:rsidRPr="00AF1224">
        <w:rPr>
          <w:sz w:val="24"/>
          <w:szCs w:val="24"/>
        </w:rPr>
        <w:t xml:space="preserve">Prosimy o dopuszczenie w zdaniu nr 24 Y-konektory z zastawką </w:t>
      </w:r>
      <w:proofErr w:type="spellStart"/>
      <w:r w:rsidRPr="00AF1224">
        <w:rPr>
          <w:sz w:val="24"/>
          <w:szCs w:val="24"/>
        </w:rPr>
        <w:t>hemostayczną</w:t>
      </w:r>
      <w:proofErr w:type="spellEnd"/>
      <w:r w:rsidRPr="00AF1224">
        <w:rPr>
          <w:sz w:val="24"/>
          <w:szCs w:val="24"/>
        </w:rPr>
        <w:t xml:space="preserve"> i przedłużką zaopatrzoną w kranik trójdrożny zintegrowanego drenu o długości 15 cm i kranikiem trójdrożnym. Pozostałe parametry zgodnie z wymaganiami SIWZ.</w:t>
      </w:r>
    </w:p>
    <w:p w14:paraId="4603F810" w14:textId="3BE9CC08" w:rsidR="006C0381" w:rsidRPr="00AF1224" w:rsidRDefault="006C0381" w:rsidP="006C0381">
      <w:pPr>
        <w:spacing w:after="40"/>
        <w:ind w:left="30" w:right="-72"/>
        <w:rPr>
          <w:b/>
          <w:bCs/>
          <w:sz w:val="24"/>
          <w:szCs w:val="24"/>
        </w:rPr>
      </w:pPr>
      <w:r w:rsidRPr="00AF1224">
        <w:rPr>
          <w:b/>
          <w:bCs/>
          <w:sz w:val="24"/>
          <w:szCs w:val="24"/>
        </w:rPr>
        <w:t>Stanowisko (wyjaśnienie) Zamawiającego:</w:t>
      </w:r>
      <w:r w:rsidR="008D6C18" w:rsidRPr="00AF1224">
        <w:rPr>
          <w:sz w:val="24"/>
          <w:szCs w:val="24"/>
        </w:rPr>
        <w:t xml:space="preserve"> Zgodnie z SWZ</w:t>
      </w:r>
    </w:p>
    <w:p w14:paraId="4B6D0818" w14:textId="77777777" w:rsidR="00500E73" w:rsidRPr="00C05F5C" w:rsidRDefault="00500E73" w:rsidP="00500E73">
      <w:pPr>
        <w:jc w:val="both"/>
        <w:rPr>
          <w:b/>
          <w:bCs/>
          <w:sz w:val="24"/>
          <w:szCs w:val="24"/>
          <w:highlight w:val="yellow"/>
        </w:rPr>
      </w:pPr>
    </w:p>
    <w:p w14:paraId="189D7225" w14:textId="4464216E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b/>
          <w:bCs/>
          <w:sz w:val="24"/>
          <w:szCs w:val="24"/>
        </w:rPr>
        <w:t>Pytanie nr 25 –</w:t>
      </w:r>
      <w:r w:rsidRPr="00123ED2">
        <w:rPr>
          <w:sz w:val="24"/>
          <w:szCs w:val="24"/>
        </w:rPr>
        <w:t>Dotyczy: Zadanie 58, poz. 2 – Cewnik do OCT</w:t>
      </w:r>
    </w:p>
    <w:p w14:paraId="6B30A7B7" w14:textId="77777777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Czy zamawiający wyrazi zgodę na zaoferowanie nowszego, ulepszonego cewnika do OCT gdzie:</w:t>
      </w:r>
    </w:p>
    <w:p w14:paraId="449F131D" w14:textId="77777777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 xml:space="preserve">- Długość odcinka </w:t>
      </w:r>
      <w:proofErr w:type="spellStart"/>
      <w:r w:rsidRPr="00123ED2">
        <w:rPr>
          <w:sz w:val="24"/>
          <w:szCs w:val="24"/>
        </w:rPr>
        <w:t>Rx</w:t>
      </w:r>
      <w:proofErr w:type="spellEnd"/>
      <w:r w:rsidRPr="00123ED2">
        <w:rPr>
          <w:sz w:val="24"/>
          <w:szCs w:val="24"/>
        </w:rPr>
        <w:t xml:space="preserve"> wynosi 17 mm;</w:t>
      </w:r>
    </w:p>
    <w:p w14:paraId="25AD0E49" w14:textId="77777777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- Sensor umieszczony jest 23mm od wierzchołka dystalnego.</w:t>
      </w:r>
    </w:p>
    <w:p w14:paraId="62750CCC" w14:textId="7B09DCAF" w:rsidR="00EA0C6B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Zmiany te pozwalają na lepsze obrazowanie zmian dystalnych</w:t>
      </w:r>
    </w:p>
    <w:p w14:paraId="27E625CF" w14:textId="2AAA36B6" w:rsidR="00500E73" w:rsidRPr="00123ED2" w:rsidRDefault="00500E73" w:rsidP="00500E73">
      <w:pPr>
        <w:ind w:left="30" w:right="-72"/>
        <w:rPr>
          <w:b/>
          <w:bCs/>
          <w:sz w:val="24"/>
          <w:szCs w:val="24"/>
        </w:rPr>
      </w:pPr>
      <w:r w:rsidRPr="00123ED2">
        <w:rPr>
          <w:b/>
          <w:bCs/>
          <w:sz w:val="24"/>
          <w:szCs w:val="24"/>
        </w:rPr>
        <w:t>Stanowisko (wyjaśnienie) Zamawiającego:</w:t>
      </w:r>
      <w:r w:rsidR="00123ED2" w:rsidRPr="00123ED2">
        <w:rPr>
          <w:b/>
          <w:bCs/>
          <w:sz w:val="24"/>
          <w:szCs w:val="24"/>
        </w:rPr>
        <w:t xml:space="preserve"> </w:t>
      </w:r>
      <w:r w:rsidR="00AC155E" w:rsidRPr="00AC155E">
        <w:rPr>
          <w:sz w:val="24"/>
          <w:szCs w:val="24"/>
        </w:rPr>
        <w:t>Zamawiający</w:t>
      </w:r>
      <w:r w:rsidR="00AC155E">
        <w:rPr>
          <w:b/>
          <w:bCs/>
          <w:sz w:val="24"/>
          <w:szCs w:val="24"/>
        </w:rPr>
        <w:t xml:space="preserve"> </w:t>
      </w:r>
      <w:r w:rsidR="00123ED2" w:rsidRPr="00123ED2">
        <w:rPr>
          <w:sz w:val="24"/>
          <w:szCs w:val="24"/>
        </w:rPr>
        <w:t>wyraża zgodę</w:t>
      </w:r>
    </w:p>
    <w:p w14:paraId="6C95AF51" w14:textId="77777777" w:rsidR="00500E73" w:rsidRPr="00123ED2" w:rsidRDefault="00500E73" w:rsidP="00500E73">
      <w:pPr>
        <w:jc w:val="both"/>
        <w:rPr>
          <w:b/>
          <w:bCs/>
          <w:sz w:val="24"/>
          <w:szCs w:val="24"/>
        </w:rPr>
      </w:pPr>
    </w:p>
    <w:p w14:paraId="71E74655" w14:textId="5F1B278F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b/>
          <w:bCs/>
          <w:sz w:val="24"/>
          <w:szCs w:val="24"/>
        </w:rPr>
        <w:t xml:space="preserve">Pytanie nr 26 - </w:t>
      </w:r>
      <w:r w:rsidRPr="00123ED2">
        <w:rPr>
          <w:sz w:val="24"/>
          <w:szCs w:val="24"/>
        </w:rPr>
        <w:t>Dotyczy: Zadanie 58, poz. 2 – Cewnik do OCT</w:t>
      </w:r>
    </w:p>
    <w:p w14:paraId="50821607" w14:textId="77777777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Zwracamy się z wnioskiem o rezygnację z wymagania utworzenia depozytu na korzyść dostaw sukcesywnych.</w:t>
      </w:r>
    </w:p>
    <w:p w14:paraId="2993DACB" w14:textId="77777777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Sondy do OCT występują w jednym rozmiarze, co ułatwia bezproblemowe zabezpieczenie oddziału zakupami na fakturę, oraz nie obciąża obu</w:t>
      </w:r>
    </w:p>
    <w:p w14:paraId="05B5023B" w14:textId="283D65D4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stron czasochłonną kontrolą depozytu i kosztami jego utrzymania</w:t>
      </w:r>
    </w:p>
    <w:p w14:paraId="0C23339B" w14:textId="111ADB8F" w:rsidR="00500E73" w:rsidRPr="00123ED2" w:rsidRDefault="00500E73" w:rsidP="00500E73">
      <w:pPr>
        <w:ind w:left="30" w:right="-72"/>
        <w:rPr>
          <w:b/>
          <w:bCs/>
          <w:sz w:val="24"/>
          <w:szCs w:val="24"/>
        </w:rPr>
      </w:pPr>
      <w:r w:rsidRPr="00123ED2">
        <w:rPr>
          <w:b/>
          <w:bCs/>
          <w:sz w:val="24"/>
          <w:szCs w:val="24"/>
        </w:rPr>
        <w:t>Stanowisko (wyjaśnienie) Zamawiającego:</w:t>
      </w:r>
      <w:r w:rsidR="00123ED2" w:rsidRPr="00123ED2">
        <w:t xml:space="preserve"> </w:t>
      </w:r>
      <w:r w:rsidR="00123ED2" w:rsidRPr="00123ED2">
        <w:rPr>
          <w:sz w:val="24"/>
          <w:szCs w:val="24"/>
        </w:rPr>
        <w:t>nie rezygnujemy z depozytu</w:t>
      </w:r>
    </w:p>
    <w:p w14:paraId="59CCD2E0" w14:textId="77777777" w:rsidR="00500E73" w:rsidRPr="00123ED2" w:rsidRDefault="00500E73" w:rsidP="00500E73">
      <w:pPr>
        <w:jc w:val="both"/>
        <w:rPr>
          <w:b/>
          <w:bCs/>
          <w:sz w:val="24"/>
          <w:szCs w:val="24"/>
        </w:rPr>
      </w:pPr>
    </w:p>
    <w:p w14:paraId="60DD8CBC" w14:textId="16370D5C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b/>
          <w:bCs/>
          <w:sz w:val="24"/>
          <w:szCs w:val="24"/>
        </w:rPr>
        <w:t xml:space="preserve">Pytanie nr 27 - </w:t>
      </w:r>
      <w:r w:rsidRPr="00123ED2">
        <w:rPr>
          <w:sz w:val="24"/>
          <w:szCs w:val="24"/>
        </w:rPr>
        <w:t>Dotyczy: Zadanie 54 - PROWADNIKI DO FFR</w:t>
      </w:r>
    </w:p>
    <w:p w14:paraId="2E6CE1FD" w14:textId="77777777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Zwracamy się z wnioskiem o rezygnację z wymagania utworzenia depozytu na korzyść dostaw sukcesywnych.</w:t>
      </w:r>
    </w:p>
    <w:p w14:paraId="22266AA6" w14:textId="77777777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lastRenderedPageBreak/>
        <w:t>Prowadniki do FFR występują w jednym rozmiarze, oraz są pakowane i dystrybuowane po 5 szt., co ułatwia bezproblemowe zabezpieczenie</w:t>
      </w:r>
    </w:p>
    <w:p w14:paraId="36D61D93" w14:textId="77777777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oddziału zakupami na fakturę, oraz nie obciąża obu stron czasochłonną kontrolą depozytu i kosztami jego utrzymania.</w:t>
      </w:r>
    </w:p>
    <w:p w14:paraId="4F395DE1" w14:textId="77777777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Ponadto tworzenie, oraz utrzymywanie depozytów na produkty sprzedawane w opakowaniach zbiorczych jest niezgodne z polityką komisową</w:t>
      </w:r>
    </w:p>
    <w:p w14:paraId="3D7F6E31" w14:textId="66D35388" w:rsidR="00500E73" w:rsidRPr="00123ED2" w:rsidRDefault="00500E73" w:rsidP="00500E73">
      <w:pPr>
        <w:jc w:val="both"/>
        <w:rPr>
          <w:sz w:val="24"/>
          <w:szCs w:val="24"/>
        </w:rPr>
      </w:pPr>
      <w:r w:rsidRPr="00123ED2">
        <w:rPr>
          <w:sz w:val="24"/>
          <w:szCs w:val="24"/>
        </w:rPr>
        <w:t>wykonawcy</w:t>
      </w:r>
    </w:p>
    <w:p w14:paraId="5CB32012" w14:textId="4A498967" w:rsidR="00500E73" w:rsidRPr="00123ED2" w:rsidRDefault="00500E73" w:rsidP="00500E73">
      <w:pPr>
        <w:ind w:left="30" w:right="-72"/>
        <w:rPr>
          <w:b/>
          <w:bCs/>
          <w:sz w:val="24"/>
          <w:szCs w:val="24"/>
        </w:rPr>
      </w:pPr>
      <w:r w:rsidRPr="00123ED2">
        <w:rPr>
          <w:b/>
          <w:bCs/>
          <w:sz w:val="24"/>
          <w:szCs w:val="24"/>
        </w:rPr>
        <w:t>Stanowisko (wyjaśnienie) Zamawiającego:</w:t>
      </w:r>
      <w:r w:rsidR="00123ED2" w:rsidRPr="00123ED2">
        <w:t xml:space="preserve"> </w:t>
      </w:r>
      <w:r w:rsidR="00123ED2" w:rsidRPr="00123ED2">
        <w:rPr>
          <w:sz w:val="24"/>
          <w:szCs w:val="24"/>
        </w:rPr>
        <w:t>nie rezygnujemy z depozytu</w:t>
      </w:r>
    </w:p>
    <w:p w14:paraId="4955987A" w14:textId="77777777" w:rsidR="00500E73" w:rsidRPr="00A06B14" w:rsidRDefault="00500E73" w:rsidP="00500E73">
      <w:pPr>
        <w:jc w:val="both"/>
        <w:rPr>
          <w:b/>
          <w:bCs/>
          <w:sz w:val="24"/>
          <w:szCs w:val="24"/>
        </w:rPr>
      </w:pPr>
    </w:p>
    <w:p w14:paraId="2074D5C4" w14:textId="2E4BADBB" w:rsidR="00500E73" w:rsidRPr="00A06B14" w:rsidRDefault="00500E73" w:rsidP="00500E73">
      <w:pPr>
        <w:jc w:val="both"/>
        <w:rPr>
          <w:sz w:val="24"/>
          <w:szCs w:val="24"/>
        </w:rPr>
      </w:pPr>
      <w:r w:rsidRPr="00A06B14">
        <w:rPr>
          <w:b/>
          <w:bCs/>
          <w:sz w:val="24"/>
          <w:szCs w:val="24"/>
        </w:rPr>
        <w:t xml:space="preserve">Pytanie nr 28 - </w:t>
      </w:r>
      <w:r w:rsidRPr="00A06B14">
        <w:rPr>
          <w:sz w:val="24"/>
          <w:szCs w:val="24"/>
        </w:rPr>
        <w:t>Dotyczy: Zadanie 35 - PROWADNIKI DO ZMIAN ZŁOŻONYCH ORAZ DO PRZEWLEKLE ZAMKNIĘTYCH TĘTNIC</w:t>
      </w:r>
    </w:p>
    <w:p w14:paraId="5EE23D4F" w14:textId="3D397DCB" w:rsidR="00500E73" w:rsidRPr="00A06B14" w:rsidRDefault="00500E73" w:rsidP="00500E73">
      <w:pPr>
        <w:jc w:val="both"/>
        <w:rPr>
          <w:sz w:val="24"/>
          <w:szCs w:val="24"/>
        </w:rPr>
      </w:pPr>
      <w:r w:rsidRPr="00A06B14">
        <w:rPr>
          <w:sz w:val="24"/>
          <w:szCs w:val="24"/>
        </w:rPr>
        <w:t>Czy Zamawiający dopuści prowadniki o długościach 190 i 300 cm – brak długości 180 cm, oraz spełniające pozostałe wymogi Zamawiającego?</w:t>
      </w:r>
    </w:p>
    <w:p w14:paraId="2856F9AF" w14:textId="55BDAF7C" w:rsidR="00500E73" w:rsidRPr="00A06B14" w:rsidRDefault="00500E73" w:rsidP="00C02DAB">
      <w:pPr>
        <w:ind w:left="30" w:right="-72"/>
        <w:rPr>
          <w:b/>
          <w:bCs/>
          <w:sz w:val="24"/>
          <w:szCs w:val="24"/>
        </w:rPr>
      </w:pPr>
      <w:r w:rsidRPr="00A06B14">
        <w:rPr>
          <w:b/>
          <w:bCs/>
          <w:sz w:val="24"/>
          <w:szCs w:val="24"/>
        </w:rPr>
        <w:t>Stanowisko (wyjaśnienie) Zamawiającego:</w:t>
      </w:r>
      <w:r w:rsidR="008D6C18" w:rsidRPr="00A06B14">
        <w:rPr>
          <w:b/>
          <w:bCs/>
          <w:sz w:val="24"/>
          <w:szCs w:val="24"/>
        </w:rPr>
        <w:t xml:space="preserve"> </w:t>
      </w:r>
      <w:r w:rsidR="00A06B14" w:rsidRPr="00A06B14">
        <w:rPr>
          <w:sz w:val="24"/>
          <w:szCs w:val="24"/>
        </w:rPr>
        <w:t>Tak, zamawiający dopuszcza także.</w:t>
      </w:r>
    </w:p>
    <w:p w14:paraId="58133199" w14:textId="77777777" w:rsidR="00C02DAB" w:rsidRPr="00C05F5C" w:rsidRDefault="00C02DAB" w:rsidP="00C02DAB">
      <w:pPr>
        <w:jc w:val="both"/>
        <w:rPr>
          <w:b/>
          <w:bCs/>
          <w:sz w:val="24"/>
          <w:szCs w:val="24"/>
          <w:highlight w:val="yellow"/>
        </w:rPr>
      </w:pPr>
    </w:p>
    <w:p w14:paraId="3C4E45E0" w14:textId="6E85E937" w:rsidR="00C02DAB" w:rsidRPr="00512347" w:rsidRDefault="00C02DAB" w:rsidP="00C02DAB">
      <w:pPr>
        <w:jc w:val="both"/>
        <w:rPr>
          <w:b/>
          <w:bCs/>
          <w:sz w:val="24"/>
          <w:szCs w:val="24"/>
        </w:rPr>
      </w:pPr>
      <w:r w:rsidRPr="00512347">
        <w:rPr>
          <w:b/>
          <w:bCs/>
          <w:sz w:val="24"/>
          <w:szCs w:val="24"/>
        </w:rPr>
        <w:t>Pytanie nr 29 – dot. pakietu 10</w:t>
      </w:r>
    </w:p>
    <w:p w14:paraId="21DB7E2A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Zwracam się do Zamawiającego o dopuszczenie produktu konkurencyjnego prezentowanego w pracowni o poniższych parametrach:</w:t>
      </w:r>
    </w:p>
    <w:p w14:paraId="7C83D849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Zestaw zawiera:</w:t>
      </w:r>
    </w:p>
    <w:p w14:paraId="690D7036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 xml:space="preserve">1. </w:t>
      </w:r>
      <w:proofErr w:type="spellStart"/>
      <w:r w:rsidRPr="00512347">
        <w:rPr>
          <w:sz w:val="24"/>
          <w:szCs w:val="24"/>
        </w:rPr>
        <w:t>Introduktor</w:t>
      </w:r>
      <w:proofErr w:type="spellEnd"/>
      <w:r w:rsidRPr="00512347">
        <w:rPr>
          <w:sz w:val="24"/>
          <w:szCs w:val="24"/>
        </w:rPr>
        <w:t xml:space="preserve"> o długości 13,5cm składający się z rozszerzacza (</w:t>
      </w:r>
      <w:proofErr w:type="spellStart"/>
      <w:r w:rsidRPr="00512347">
        <w:rPr>
          <w:sz w:val="24"/>
          <w:szCs w:val="24"/>
        </w:rPr>
        <w:t>dylatatora</w:t>
      </w:r>
      <w:proofErr w:type="spellEnd"/>
      <w:r w:rsidRPr="00512347">
        <w:rPr>
          <w:sz w:val="24"/>
          <w:szCs w:val="24"/>
        </w:rPr>
        <w:t>) wykonanego z HDPE (z dodatkiem 15% siarczanu baru) umieszczonego w koszulce wykonanej z PTFE (z dodatkiem 9% tlenku bizmutu).</w:t>
      </w:r>
    </w:p>
    <w:p w14:paraId="4396C605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2. Prowadnik ø 0,38”, długość 50 cm, zakończony z jednej strony końcówką prostą, z drugiej strony końcówką „J” (promień 3 mm), wykonany ze stali nierdzewnej, z umieszczonym w środku drutem zabezpieczającym. Prowadnik umieszczony jest w osłonie z tworzywa sztucznego z elementem prostującym do umieszczania końcówki</w:t>
      </w:r>
    </w:p>
    <w:p w14:paraId="0A379811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„J” w igle.</w:t>
      </w:r>
    </w:p>
    <w:p w14:paraId="11D18D62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 xml:space="preserve">3. Igła </w:t>
      </w:r>
      <w:proofErr w:type="spellStart"/>
      <w:r w:rsidRPr="00512347">
        <w:rPr>
          <w:sz w:val="24"/>
          <w:szCs w:val="24"/>
        </w:rPr>
        <w:t>introduktora</w:t>
      </w:r>
      <w:proofErr w:type="spellEnd"/>
      <w:r w:rsidRPr="00512347">
        <w:rPr>
          <w:sz w:val="24"/>
          <w:szCs w:val="24"/>
        </w:rPr>
        <w:t>, rozmiar 18 G, długość 7 cm.</w:t>
      </w:r>
    </w:p>
    <w:p w14:paraId="2F29ADD6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4. Strzykawka LUER LOCK, pojemność 10 ml.</w:t>
      </w:r>
    </w:p>
    <w:p w14:paraId="6CFEBE49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5. Dostępne 6-11 F</w:t>
      </w:r>
    </w:p>
    <w:p w14:paraId="03D6E4AB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.</w:t>
      </w:r>
    </w:p>
    <w:p w14:paraId="6EDB288C" w14:textId="660F2832" w:rsidR="00500E73" w:rsidRPr="00512347" w:rsidRDefault="00C02DAB" w:rsidP="00C02DAB">
      <w:pPr>
        <w:jc w:val="both"/>
        <w:rPr>
          <w:sz w:val="24"/>
          <w:szCs w:val="24"/>
        </w:rPr>
      </w:pPr>
      <w:proofErr w:type="spellStart"/>
      <w:r w:rsidRPr="00512347">
        <w:rPr>
          <w:sz w:val="24"/>
          <w:szCs w:val="24"/>
        </w:rPr>
        <w:t>Introduktory</w:t>
      </w:r>
      <w:proofErr w:type="spellEnd"/>
      <w:r w:rsidRPr="00512347">
        <w:rPr>
          <w:sz w:val="24"/>
          <w:szCs w:val="24"/>
        </w:rPr>
        <w:t xml:space="preserve"> do łatwego umieszczania elektrod do stymulacji lub cewników przez żyłę podobojczykową z blokadą koszulka-rozszerzacz (</w:t>
      </w:r>
      <w:proofErr w:type="spellStart"/>
      <w:r w:rsidRPr="00512347">
        <w:rPr>
          <w:sz w:val="24"/>
          <w:szCs w:val="24"/>
        </w:rPr>
        <w:t>dylatator</w:t>
      </w:r>
      <w:proofErr w:type="spellEnd"/>
      <w:r w:rsidRPr="00512347">
        <w:rPr>
          <w:sz w:val="24"/>
          <w:szCs w:val="24"/>
        </w:rPr>
        <w:t>). Po wprowadzeniu koszulka może zostać wyciągnięta i rozerwana na dwie części. Sterylne i dostępne w różnych rozmiarach. Rozmiar oznaczony jest na uchwycie, który posiada również oznaczenie kolorystyczne.</w:t>
      </w:r>
    </w:p>
    <w:p w14:paraId="3FE405D8" w14:textId="77777777" w:rsidR="00512347" w:rsidRPr="00512347" w:rsidRDefault="00C02DAB" w:rsidP="00512347">
      <w:pPr>
        <w:spacing w:after="40"/>
        <w:ind w:left="30" w:right="-72"/>
        <w:rPr>
          <w:b/>
          <w:bCs/>
          <w:sz w:val="24"/>
          <w:szCs w:val="24"/>
        </w:rPr>
      </w:pPr>
      <w:r w:rsidRPr="00512347">
        <w:rPr>
          <w:b/>
          <w:bCs/>
          <w:sz w:val="24"/>
          <w:szCs w:val="24"/>
        </w:rPr>
        <w:t>Stanowisko (wyjaśnienie) Zamawiającego:</w:t>
      </w:r>
      <w:r w:rsidR="00512347" w:rsidRPr="00512347">
        <w:rPr>
          <w:b/>
          <w:bCs/>
          <w:sz w:val="24"/>
          <w:szCs w:val="24"/>
        </w:rPr>
        <w:t xml:space="preserve"> </w:t>
      </w:r>
      <w:r w:rsidR="00512347" w:rsidRPr="00512347">
        <w:rPr>
          <w:sz w:val="24"/>
          <w:szCs w:val="24"/>
        </w:rPr>
        <w:t>Zamawiający wyraża zgodę,  pozostałe parametry zgodne z SWZ</w:t>
      </w:r>
    </w:p>
    <w:p w14:paraId="0C5FF5C7" w14:textId="77777777" w:rsidR="00C02DAB" w:rsidRPr="00512347" w:rsidRDefault="00C02DAB" w:rsidP="00C02DAB">
      <w:pPr>
        <w:jc w:val="both"/>
        <w:rPr>
          <w:b/>
          <w:bCs/>
          <w:sz w:val="24"/>
          <w:szCs w:val="24"/>
        </w:rPr>
      </w:pPr>
    </w:p>
    <w:p w14:paraId="3BFF1E3D" w14:textId="723027A8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b/>
          <w:bCs/>
          <w:sz w:val="24"/>
          <w:szCs w:val="24"/>
        </w:rPr>
        <w:t xml:space="preserve">Pytanie nr 30 </w:t>
      </w:r>
      <w:r w:rsidRPr="00512347">
        <w:rPr>
          <w:sz w:val="24"/>
          <w:szCs w:val="24"/>
        </w:rPr>
        <w:t>– dot. pakietu 19</w:t>
      </w:r>
    </w:p>
    <w:p w14:paraId="4537EA25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 xml:space="preserve">Czy Zamawiający dopuści </w:t>
      </w:r>
      <w:proofErr w:type="spellStart"/>
      <w:r w:rsidRPr="00512347">
        <w:rPr>
          <w:sz w:val="24"/>
          <w:szCs w:val="24"/>
        </w:rPr>
        <w:t>introducery</w:t>
      </w:r>
      <w:proofErr w:type="spellEnd"/>
      <w:r w:rsidRPr="00512347">
        <w:rPr>
          <w:sz w:val="24"/>
          <w:szCs w:val="24"/>
        </w:rPr>
        <w:t xml:space="preserve"> udowe o poniższych parametrach:</w:t>
      </w:r>
    </w:p>
    <w:p w14:paraId="0D1E5B12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 xml:space="preserve">- </w:t>
      </w:r>
      <w:proofErr w:type="spellStart"/>
      <w:r w:rsidRPr="00512347">
        <w:rPr>
          <w:sz w:val="24"/>
          <w:szCs w:val="24"/>
        </w:rPr>
        <w:t>introducer</w:t>
      </w:r>
      <w:proofErr w:type="spellEnd"/>
      <w:r w:rsidRPr="00512347">
        <w:rPr>
          <w:sz w:val="24"/>
          <w:szCs w:val="24"/>
        </w:rPr>
        <w:t xml:space="preserve"> udowy z kranikiem do przepłukiwania 4Fr-10Fr</w:t>
      </w:r>
    </w:p>
    <w:p w14:paraId="60987BE8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• koszulka z mechanizmem typu „</w:t>
      </w:r>
      <w:proofErr w:type="spellStart"/>
      <w:r w:rsidRPr="00512347">
        <w:rPr>
          <w:sz w:val="24"/>
          <w:szCs w:val="24"/>
        </w:rPr>
        <w:t>click</w:t>
      </w:r>
      <w:proofErr w:type="spellEnd"/>
      <w:r w:rsidRPr="00512347">
        <w:rPr>
          <w:sz w:val="24"/>
          <w:szCs w:val="24"/>
        </w:rPr>
        <w:t xml:space="preserve">” wyposażona w ucho </w:t>
      </w:r>
      <w:proofErr w:type="spellStart"/>
      <w:r w:rsidRPr="00512347">
        <w:rPr>
          <w:sz w:val="24"/>
          <w:szCs w:val="24"/>
        </w:rPr>
        <w:t>szewne</w:t>
      </w:r>
      <w:proofErr w:type="spellEnd"/>
      <w:r w:rsidRPr="00512347">
        <w:rPr>
          <w:sz w:val="24"/>
          <w:szCs w:val="24"/>
        </w:rPr>
        <w:t xml:space="preserve"> przy główce</w:t>
      </w:r>
    </w:p>
    <w:p w14:paraId="54D6603A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 xml:space="preserve">• w zestawie teleskopowy </w:t>
      </w:r>
      <w:proofErr w:type="spellStart"/>
      <w:r w:rsidRPr="00512347">
        <w:rPr>
          <w:sz w:val="24"/>
          <w:szCs w:val="24"/>
        </w:rPr>
        <w:t>dylatator</w:t>
      </w:r>
      <w:proofErr w:type="spellEnd"/>
      <w:r w:rsidRPr="00512347">
        <w:rPr>
          <w:sz w:val="24"/>
          <w:szCs w:val="24"/>
        </w:rPr>
        <w:t>, prowadnik stalowy oraz igła angiograficzna</w:t>
      </w:r>
    </w:p>
    <w:p w14:paraId="3F366EF5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• prowadnik o długości 45cm/70cm o średnicy 0.035”/0.038”, dla 4 F prowadnik 0,021’’</w:t>
      </w:r>
    </w:p>
    <w:p w14:paraId="264B7756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• igła angiograficzna 18Ga/20Ga o długości 7.0cm</w:t>
      </w:r>
    </w:p>
    <w:p w14:paraId="382DD8E9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 xml:space="preserve">• identyfikacja kolorystyczna na główce </w:t>
      </w:r>
      <w:proofErr w:type="spellStart"/>
      <w:r w:rsidRPr="00512347">
        <w:rPr>
          <w:sz w:val="24"/>
          <w:szCs w:val="24"/>
        </w:rPr>
        <w:t>introducera</w:t>
      </w:r>
      <w:proofErr w:type="spellEnd"/>
    </w:p>
    <w:p w14:paraId="51E74519" w14:textId="77777777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 xml:space="preserve">• możliwość wyboru kształtu główki </w:t>
      </w:r>
      <w:proofErr w:type="spellStart"/>
      <w:r w:rsidRPr="00512347">
        <w:rPr>
          <w:sz w:val="24"/>
          <w:szCs w:val="24"/>
        </w:rPr>
        <w:t>introducera</w:t>
      </w:r>
      <w:proofErr w:type="spellEnd"/>
    </w:p>
    <w:p w14:paraId="37A96D2A" w14:textId="3052C3D9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sz w:val="24"/>
          <w:szCs w:val="24"/>
        </w:rPr>
        <w:t>• długości koszulek 11cm/23cm , dla 4 F długość 9 cm</w:t>
      </w:r>
    </w:p>
    <w:p w14:paraId="6F335370" w14:textId="4C031A05" w:rsidR="00C02DAB" w:rsidRPr="00512347" w:rsidRDefault="00C02DAB" w:rsidP="00C02DAB">
      <w:pPr>
        <w:jc w:val="both"/>
        <w:rPr>
          <w:sz w:val="24"/>
          <w:szCs w:val="24"/>
        </w:rPr>
      </w:pPr>
      <w:r w:rsidRPr="00512347">
        <w:rPr>
          <w:noProof/>
          <w:sz w:val="24"/>
          <w:szCs w:val="24"/>
        </w:rPr>
        <w:lastRenderedPageBreak/>
        <w:drawing>
          <wp:inline distT="0" distB="0" distL="0" distR="0" wp14:anchorId="42EF25AE" wp14:editId="112C9173">
            <wp:extent cx="1185062" cy="1185062"/>
            <wp:effectExtent l="0" t="0" r="0" b="0"/>
            <wp:docPr id="152885468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062" cy="118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2347">
        <w:rPr>
          <w:sz w:val="24"/>
          <w:szCs w:val="24"/>
        </w:rPr>
        <w:t xml:space="preserve"> </w:t>
      </w:r>
      <w:r w:rsidRPr="00512347">
        <w:rPr>
          <w:noProof/>
          <w:sz w:val="24"/>
          <w:szCs w:val="24"/>
        </w:rPr>
        <w:drawing>
          <wp:inline distT="0" distB="0" distL="0" distR="0" wp14:anchorId="5269A6F7" wp14:editId="12A240CC">
            <wp:extent cx="1090831" cy="1082649"/>
            <wp:effectExtent l="0" t="0" r="0" b="3810"/>
            <wp:docPr id="27458437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739" cy="109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E4EF6" w14:textId="77777777" w:rsidR="00512347" w:rsidRPr="00C05F5C" w:rsidRDefault="00C02DAB" w:rsidP="00512347">
      <w:pPr>
        <w:spacing w:after="40"/>
        <w:ind w:left="30" w:right="-72"/>
        <w:rPr>
          <w:b/>
          <w:bCs/>
          <w:sz w:val="24"/>
          <w:szCs w:val="24"/>
        </w:rPr>
      </w:pPr>
      <w:r w:rsidRPr="00512347">
        <w:rPr>
          <w:b/>
          <w:bCs/>
          <w:sz w:val="24"/>
          <w:szCs w:val="24"/>
        </w:rPr>
        <w:t>Stanowisko (wyjaśnienie) Zamawiającego:</w:t>
      </w:r>
      <w:r w:rsidR="00512347" w:rsidRPr="00512347">
        <w:rPr>
          <w:b/>
          <w:bCs/>
          <w:sz w:val="24"/>
          <w:szCs w:val="24"/>
        </w:rPr>
        <w:t xml:space="preserve"> </w:t>
      </w:r>
      <w:r w:rsidR="00512347" w:rsidRPr="00512347">
        <w:rPr>
          <w:sz w:val="24"/>
          <w:szCs w:val="24"/>
        </w:rPr>
        <w:t>Zamawiający wyraża zgodę,  pozostałe parametry zgodne z SWZ</w:t>
      </w:r>
    </w:p>
    <w:p w14:paraId="79CDBC98" w14:textId="46B801D1" w:rsidR="00C02DAB" w:rsidRPr="00C05F5C" w:rsidRDefault="00C02DAB" w:rsidP="00C02DAB">
      <w:pPr>
        <w:ind w:left="30" w:right="-72"/>
        <w:rPr>
          <w:b/>
          <w:bCs/>
          <w:sz w:val="24"/>
          <w:szCs w:val="24"/>
          <w:highlight w:val="yellow"/>
        </w:rPr>
      </w:pPr>
    </w:p>
    <w:p w14:paraId="371B6576" w14:textId="77777777" w:rsidR="00C81A96" w:rsidRPr="00A06B14" w:rsidRDefault="00C81A96" w:rsidP="00C81A96">
      <w:pPr>
        <w:jc w:val="both"/>
        <w:rPr>
          <w:b/>
          <w:bCs/>
          <w:sz w:val="24"/>
          <w:szCs w:val="24"/>
        </w:rPr>
      </w:pPr>
    </w:p>
    <w:p w14:paraId="64C91957" w14:textId="484FC3E8" w:rsidR="00C02DAB" w:rsidRPr="00A06B14" w:rsidRDefault="00C81A96" w:rsidP="00C81A96">
      <w:pPr>
        <w:jc w:val="both"/>
        <w:rPr>
          <w:b/>
          <w:bCs/>
          <w:sz w:val="24"/>
          <w:szCs w:val="24"/>
        </w:rPr>
      </w:pPr>
      <w:r w:rsidRPr="00A06B14">
        <w:rPr>
          <w:b/>
          <w:bCs/>
          <w:sz w:val="24"/>
          <w:szCs w:val="24"/>
        </w:rPr>
        <w:t>Pytanie nr 31</w:t>
      </w:r>
    </w:p>
    <w:p w14:paraId="4623FF44" w14:textId="77777777" w:rsidR="00C81A96" w:rsidRPr="00A06B14" w:rsidRDefault="00C81A96" w:rsidP="00C81A96">
      <w:pPr>
        <w:autoSpaceDE w:val="0"/>
        <w:autoSpaceDN w:val="0"/>
        <w:adjustRightInd w:val="0"/>
        <w:rPr>
          <w:rFonts w:eastAsiaTheme="minorHAnsi"/>
          <w:bCs/>
          <w:iCs/>
          <w:sz w:val="24"/>
          <w:szCs w:val="24"/>
          <w:lang w:eastAsia="en-US"/>
        </w:rPr>
      </w:pPr>
      <w:r w:rsidRPr="00A06B14">
        <w:rPr>
          <w:rFonts w:eastAsiaTheme="minorHAnsi"/>
          <w:bCs/>
          <w:iCs/>
          <w:sz w:val="24"/>
          <w:szCs w:val="24"/>
          <w:lang w:eastAsia="en-US"/>
        </w:rPr>
        <w:t xml:space="preserve">Czy Zamawiający w pakiecie nr 1 dopuści cewniki balonowe powlekane </w:t>
      </w:r>
      <w:proofErr w:type="spellStart"/>
      <w:r w:rsidRPr="00A06B14">
        <w:rPr>
          <w:rFonts w:eastAsiaTheme="minorHAnsi"/>
          <w:bCs/>
          <w:iCs/>
          <w:sz w:val="24"/>
          <w:szCs w:val="24"/>
          <w:lang w:eastAsia="en-US"/>
        </w:rPr>
        <w:t>paclitaxelem</w:t>
      </w:r>
      <w:proofErr w:type="spellEnd"/>
      <w:r w:rsidRPr="00A06B14">
        <w:rPr>
          <w:rFonts w:eastAsiaTheme="minorHAnsi"/>
          <w:bCs/>
          <w:iCs/>
          <w:sz w:val="24"/>
          <w:szCs w:val="24"/>
          <w:lang w:eastAsia="en-US"/>
        </w:rPr>
        <w:t xml:space="preserve">, system OTW o nieznacznie zmienionych parametrach: </w:t>
      </w:r>
    </w:p>
    <w:p w14:paraId="6E04B422" w14:textId="77777777" w:rsidR="00C81A96" w:rsidRPr="00A06B14" w:rsidRDefault="00C81A96" w:rsidP="00C81A96">
      <w:pPr>
        <w:autoSpaceDE w:val="0"/>
        <w:autoSpaceDN w:val="0"/>
        <w:adjustRightInd w:val="0"/>
        <w:rPr>
          <w:rFonts w:eastAsiaTheme="minorHAnsi"/>
          <w:bCs/>
          <w:iCs/>
          <w:sz w:val="24"/>
          <w:szCs w:val="24"/>
          <w:lang w:eastAsia="en-US"/>
        </w:rPr>
      </w:pPr>
      <w:r w:rsidRPr="00A06B14">
        <w:rPr>
          <w:rFonts w:eastAsiaTheme="minorHAnsi"/>
          <w:bCs/>
          <w:iCs/>
          <w:sz w:val="24"/>
          <w:szCs w:val="24"/>
          <w:lang w:eastAsia="en-US"/>
        </w:rPr>
        <w:t xml:space="preserve">- dla prowadnika 0,035” – średnice 4.0-6.0 w długościach od 40, 60, 80, 120, 150mm i średnica 7.0-8.0 w długościach 40, 60mm (długość rdzenia 75cm); średnice 4.0-6.0 w długościach od 40, 60, 80, 120, 150mm (długość rdzenia 130cm); </w:t>
      </w:r>
    </w:p>
    <w:p w14:paraId="457F73CA" w14:textId="77777777" w:rsidR="00C81A96" w:rsidRPr="00A06B14" w:rsidRDefault="00C81A96" w:rsidP="00C81A96">
      <w:pPr>
        <w:autoSpaceDE w:val="0"/>
        <w:autoSpaceDN w:val="0"/>
        <w:adjustRightInd w:val="0"/>
        <w:rPr>
          <w:rFonts w:eastAsiaTheme="minorHAnsi"/>
          <w:bCs/>
          <w:iCs/>
          <w:sz w:val="24"/>
          <w:szCs w:val="24"/>
          <w:lang w:eastAsia="en-US"/>
        </w:rPr>
      </w:pPr>
      <w:r w:rsidRPr="00A06B14">
        <w:rPr>
          <w:rFonts w:eastAsiaTheme="minorHAnsi"/>
          <w:bCs/>
          <w:iCs/>
          <w:sz w:val="24"/>
          <w:szCs w:val="24"/>
          <w:lang w:eastAsia="en-US"/>
        </w:rPr>
        <w:t>- dla prowadnika 018” - średnice 3.5-6.0 w długościach od 40,80,120mm (długość rdzenia 75cm); średnice 2.0-6.0 w długościach od 40, 80, 120mm (długość rdzenia 130cm);</w:t>
      </w:r>
    </w:p>
    <w:p w14:paraId="4589D48A" w14:textId="77777777" w:rsidR="00C81A96" w:rsidRPr="00A06B14" w:rsidRDefault="00C81A96" w:rsidP="00C81A96">
      <w:pPr>
        <w:autoSpaceDE w:val="0"/>
        <w:autoSpaceDN w:val="0"/>
        <w:adjustRightInd w:val="0"/>
        <w:rPr>
          <w:rFonts w:eastAsiaTheme="minorHAnsi"/>
          <w:bCs/>
          <w:iCs/>
          <w:sz w:val="24"/>
          <w:szCs w:val="24"/>
          <w:lang w:eastAsia="en-US"/>
        </w:rPr>
      </w:pPr>
      <w:r w:rsidRPr="00A06B14">
        <w:rPr>
          <w:rFonts w:eastAsiaTheme="minorHAnsi"/>
          <w:bCs/>
          <w:iCs/>
          <w:sz w:val="24"/>
          <w:szCs w:val="24"/>
          <w:lang w:eastAsia="en-US"/>
        </w:rPr>
        <w:t>- dla prowadnika 014” - średnice 1.5-3.0 w długościach od 40,80,120,150mm (długość rdzenia 130cm);</w:t>
      </w:r>
    </w:p>
    <w:p w14:paraId="53AB88E6" w14:textId="77777777" w:rsidR="00C81A96" w:rsidRPr="00A06B14" w:rsidRDefault="00C81A96" w:rsidP="00C81A96">
      <w:pPr>
        <w:autoSpaceDE w:val="0"/>
        <w:autoSpaceDN w:val="0"/>
        <w:adjustRightInd w:val="0"/>
        <w:rPr>
          <w:rFonts w:eastAsiaTheme="minorHAnsi"/>
          <w:bCs/>
          <w:iCs/>
          <w:sz w:val="24"/>
          <w:szCs w:val="24"/>
          <w:lang w:eastAsia="en-US"/>
        </w:rPr>
      </w:pPr>
      <w:r w:rsidRPr="00A06B14">
        <w:rPr>
          <w:rFonts w:eastAsiaTheme="minorHAnsi"/>
          <w:bCs/>
          <w:iCs/>
          <w:sz w:val="24"/>
          <w:szCs w:val="24"/>
          <w:lang w:eastAsia="en-US"/>
        </w:rPr>
        <w:t>Pozostałe parametry zgodne z SIWZ</w:t>
      </w:r>
    </w:p>
    <w:p w14:paraId="76AFC66E" w14:textId="77777777" w:rsidR="00C81A96" w:rsidRPr="00A06B14" w:rsidRDefault="00C81A96" w:rsidP="00C81A96">
      <w:pPr>
        <w:autoSpaceDE w:val="0"/>
        <w:autoSpaceDN w:val="0"/>
        <w:adjustRightInd w:val="0"/>
        <w:rPr>
          <w:rFonts w:eastAsiaTheme="minorHAnsi"/>
          <w:bCs/>
          <w:iCs/>
          <w:sz w:val="24"/>
          <w:szCs w:val="24"/>
          <w:lang w:eastAsia="en-US"/>
        </w:rPr>
      </w:pPr>
      <w:r w:rsidRPr="00A06B14">
        <w:rPr>
          <w:rFonts w:eastAsiaTheme="minorHAnsi"/>
          <w:bCs/>
          <w:iCs/>
          <w:sz w:val="24"/>
          <w:szCs w:val="24"/>
          <w:lang w:eastAsia="en-US"/>
        </w:rPr>
        <w:t>Jednocześnie pragniemy dodać, że oferowane przez naszą firmę cewniki posiadają</w:t>
      </w:r>
      <w:r w:rsidRPr="00A06B14">
        <w:rPr>
          <w:rFonts w:eastAsiaTheme="minorHAnsi"/>
          <w:b/>
          <w:bCs/>
          <w:color w:val="FF0000"/>
          <w:sz w:val="24"/>
          <w:szCs w:val="24"/>
          <w:lang w:eastAsia="en-US"/>
        </w:rPr>
        <w:t xml:space="preserve"> </w:t>
      </w:r>
      <w:r w:rsidRPr="00A06B14">
        <w:rPr>
          <w:rFonts w:eastAsiaTheme="minorHAnsi"/>
          <w:bCs/>
          <w:sz w:val="24"/>
          <w:szCs w:val="24"/>
          <w:lang w:eastAsia="en-US"/>
        </w:rPr>
        <w:t xml:space="preserve">udokumentowaną skuteczność w badaniach klinicznych i w rejestrze ALL COMERS </w:t>
      </w:r>
      <w:proofErr w:type="spellStart"/>
      <w:r w:rsidRPr="00A06B14">
        <w:rPr>
          <w:rFonts w:eastAsiaTheme="minorHAnsi"/>
          <w:bCs/>
          <w:sz w:val="24"/>
          <w:szCs w:val="24"/>
          <w:lang w:eastAsia="en-US"/>
        </w:rPr>
        <w:t>CONSeQuent</w:t>
      </w:r>
      <w:proofErr w:type="spellEnd"/>
      <w:r w:rsidRPr="00A06B14">
        <w:rPr>
          <w:rFonts w:eastAsiaTheme="minorHAnsi"/>
          <w:bCs/>
          <w:sz w:val="24"/>
          <w:szCs w:val="24"/>
          <w:lang w:eastAsia="en-US"/>
        </w:rPr>
        <w:t xml:space="preserve"> REGISTRY.</w:t>
      </w:r>
    </w:p>
    <w:p w14:paraId="6097B3DE" w14:textId="02E259B3" w:rsidR="00C81A96" w:rsidRPr="00A06B14" w:rsidRDefault="00C81A96" w:rsidP="00C81A96">
      <w:pPr>
        <w:ind w:left="30" w:right="-72"/>
        <w:rPr>
          <w:sz w:val="24"/>
          <w:szCs w:val="24"/>
        </w:rPr>
      </w:pPr>
      <w:r w:rsidRPr="00A06B14">
        <w:rPr>
          <w:b/>
          <w:bCs/>
          <w:sz w:val="24"/>
          <w:szCs w:val="24"/>
        </w:rPr>
        <w:t>Stanowisko (wyjaśnienie) Zamawiającego:</w:t>
      </w:r>
      <w:r w:rsidR="00515166" w:rsidRPr="00A06B14">
        <w:t xml:space="preserve"> </w:t>
      </w:r>
      <w:r w:rsidR="00515166" w:rsidRPr="00A06B14">
        <w:rPr>
          <w:sz w:val="24"/>
          <w:szCs w:val="24"/>
        </w:rPr>
        <w:t>pytanie jest źle sformułowane przez pytającego.</w:t>
      </w:r>
    </w:p>
    <w:p w14:paraId="6A0BA01D" w14:textId="77777777" w:rsidR="00C81A96" w:rsidRPr="00A06B14" w:rsidRDefault="00C81A96" w:rsidP="00C81A96">
      <w:pPr>
        <w:jc w:val="both"/>
        <w:rPr>
          <w:sz w:val="24"/>
          <w:szCs w:val="24"/>
        </w:rPr>
      </w:pPr>
    </w:p>
    <w:p w14:paraId="228A9EA1" w14:textId="57621D51" w:rsidR="00C81A96" w:rsidRPr="00A06B14" w:rsidRDefault="00C81A96" w:rsidP="00C81A96">
      <w:pPr>
        <w:jc w:val="both"/>
        <w:rPr>
          <w:sz w:val="24"/>
          <w:szCs w:val="24"/>
        </w:rPr>
      </w:pPr>
      <w:r w:rsidRPr="00A06B14">
        <w:rPr>
          <w:sz w:val="24"/>
          <w:szCs w:val="24"/>
        </w:rPr>
        <w:t>Pytanie nr 32</w:t>
      </w:r>
    </w:p>
    <w:p w14:paraId="0BD7C9C4" w14:textId="77777777" w:rsidR="00C81A96" w:rsidRPr="00A06B14" w:rsidRDefault="00C81A96" w:rsidP="00C81A96">
      <w:pPr>
        <w:jc w:val="both"/>
        <w:rPr>
          <w:i/>
          <w:iCs/>
          <w:sz w:val="24"/>
          <w:szCs w:val="24"/>
        </w:rPr>
      </w:pPr>
      <w:r w:rsidRPr="00A06B14">
        <w:rPr>
          <w:i/>
          <w:iCs/>
          <w:sz w:val="24"/>
          <w:szCs w:val="24"/>
        </w:rPr>
        <w:t xml:space="preserve">Dotyczy: Pakietu nr 45 Opisu przedmiotu zamówienia – zestaw zawierający: </w:t>
      </w:r>
    </w:p>
    <w:p w14:paraId="20736A84" w14:textId="7CFCDDD9" w:rsidR="00C81A96" w:rsidRPr="00A06B14" w:rsidRDefault="00C81A96" w:rsidP="00C81A96">
      <w:pPr>
        <w:jc w:val="both"/>
        <w:rPr>
          <w:sz w:val="24"/>
          <w:szCs w:val="24"/>
        </w:rPr>
      </w:pPr>
      <w:r w:rsidRPr="00A06B14">
        <w:rPr>
          <w:sz w:val="24"/>
          <w:szCs w:val="24"/>
        </w:rPr>
        <w:t xml:space="preserve">1. Y-konektor 11F, regulowany przyciskiem, obsługa jedną ręką, łączący mechanizmy </w:t>
      </w:r>
      <w:proofErr w:type="spellStart"/>
      <w:r w:rsidRPr="00A06B14">
        <w:rPr>
          <w:sz w:val="24"/>
          <w:szCs w:val="24"/>
        </w:rPr>
        <w:t>push-pull</w:t>
      </w:r>
      <w:proofErr w:type="spellEnd"/>
      <w:r w:rsidRPr="00A06B14">
        <w:rPr>
          <w:sz w:val="24"/>
          <w:szCs w:val="24"/>
        </w:rPr>
        <w:t xml:space="preserve"> i </w:t>
      </w:r>
      <w:proofErr w:type="spellStart"/>
      <w:r w:rsidRPr="00A06B14">
        <w:rPr>
          <w:sz w:val="24"/>
          <w:szCs w:val="24"/>
        </w:rPr>
        <w:t>screw</w:t>
      </w:r>
      <w:proofErr w:type="spellEnd"/>
      <w:r w:rsidRPr="00A06B14">
        <w:rPr>
          <w:sz w:val="24"/>
          <w:szCs w:val="24"/>
        </w:rPr>
        <w:t xml:space="preserve"> w jednym, szczelność zastawki 400kPa 2. Strzykawka inflacyjna 20 ml / 30 </w:t>
      </w:r>
      <w:proofErr w:type="spellStart"/>
      <w:r w:rsidRPr="00A06B14">
        <w:rPr>
          <w:sz w:val="24"/>
          <w:szCs w:val="24"/>
        </w:rPr>
        <w:t>atm</w:t>
      </w:r>
      <w:proofErr w:type="spellEnd"/>
      <w:r w:rsidRPr="00A06B14">
        <w:rPr>
          <w:sz w:val="24"/>
          <w:szCs w:val="24"/>
        </w:rPr>
        <w:t xml:space="preserve"> z uchwytem pistoletowym Zwracamy się z uprzejmą prośbą o dopuszczenie rozwiązania równoważnego w postaci: 1. Y-konektora </w:t>
      </w:r>
      <w:proofErr w:type="spellStart"/>
      <w:r w:rsidRPr="00A06B14">
        <w:rPr>
          <w:sz w:val="24"/>
          <w:szCs w:val="24"/>
        </w:rPr>
        <w:t>push</w:t>
      </w:r>
      <w:proofErr w:type="spellEnd"/>
      <w:r w:rsidRPr="00A06B14">
        <w:rPr>
          <w:sz w:val="24"/>
          <w:szCs w:val="24"/>
        </w:rPr>
        <w:t xml:space="preserve">-klik – średnica zastawki 8F (zamiast 11F), spełniającego pozostałe wymagania: regulacja przyciskiem, możliwość obsługi jedną ręką, połączenie typu </w:t>
      </w:r>
      <w:proofErr w:type="spellStart"/>
      <w:r w:rsidRPr="00A06B14">
        <w:rPr>
          <w:sz w:val="24"/>
          <w:szCs w:val="24"/>
        </w:rPr>
        <w:t>push-pull</w:t>
      </w:r>
      <w:proofErr w:type="spellEnd"/>
      <w:r w:rsidRPr="00A06B14">
        <w:rPr>
          <w:sz w:val="24"/>
          <w:szCs w:val="24"/>
        </w:rPr>
        <w:t xml:space="preserve"> o bezstopniowej zastawce typu otwarta-zamknięta, szczelność zastawki 1200kPa, 2. Strzykawki inflacyjnej 20 ml / 30 </w:t>
      </w:r>
      <w:proofErr w:type="spellStart"/>
      <w:r w:rsidRPr="00A06B14">
        <w:rPr>
          <w:sz w:val="24"/>
          <w:szCs w:val="24"/>
        </w:rPr>
        <w:t>atm</w:t>
      </w:r>
      <w:proofErr w:type="spellEnd"/>
      <w:r w:rsidRPr="00A06B14">
        <w:rPr>
          <w:sz w:val="24"/>
          <w:szCs w:val="24"/>
        </w:rPr>
        <w:t xml:space="preserve"> o klasycznej budowie (bez uchwytu pistoletowego), spełniającej wszystkie pozostałe parametry wymagane w SWZ. Uzasadnienie: Zaproponowane rozwiązanie spełnia wszystkie kluczowe funkcjonalne i techniczne wymagania określone w SWZ, a różnice w konstrukcji nie wpływają negatywnie na jakość ani bezpieczeństwo użytkowania zestawu. W szczególności: • Y-konektor o średnicy 8F jest rozwiązaniem powszechnie stosowanym klinicznie, zapewniającym kompatybilność z większością dostępnych na rynku systemów zabiegowych. Różnica w średnicy nie wpływa na szczelność układu ani bezpieczeństwo procedur. • Strzykawka inflacyjna bez uchwytu pistoletowego z jednym przyciskiem na korpusie również zapewnia pełną kontrolę nad procesem inflacji, a jej ergonomia jest oceniana wysoko przez użytkowników – wielu operatorów preferuje klasyczną konstrukcję z uwagi na większą precyzję w aplikacji. Dopuszczenie zaproponowanego rozwiązania zwiększy konkurencyjność postępowania i może przełożyć się na korzystniejsze warunki cenowe dla Zamawiającego, bez kompromisów w zakresie jakości i funkcjonalności. W naszej ocenie jest to rozwiązanie co najmniej </w:t>
      </w:r>
      <w:r w:rsidRPr="00A06B14">
        <w:rPr>
          <w:sz w:val="24"/>
          <w:szCs w:val="24"/>
        </w:rPr>
        <w:lastRenderedPageBreak/>
        <w:t>równoważne, a dla niektórych użytkowników – preferowane. Prosimy zatem o potwierdzenie możliwości zaoferowania wyżej opisanego zestawu jako rozwiązania równoważnego.</w:t>
      </w:r>
    </w:p>
    <w:p w14:paraId="3AF4485A" w14:textId="650546CD" w:rsidR="00C81A96" w:rsidRPr="00A06B14" w:rsidRDefault="00C81A96" w:rsidP="00C81A96">
      <w:pPr>
        <w:ind w:left="30" w:right="-72"/>
        <w:rPr>
          <w:b/>
          <w:bCs/>
          <w:sz w:val="24"/>
          <w:szCs w:val="24"/>
        </w:rPr>
      </w:pPr>
      <w:r w:rsidRPr="00A06B14">
        <w:rPr>
          <w:b/>
          <w:bCs/>
          <w:sz w:val="24"/>
          <w:szCs w:val="24"/>
        </w:rPr>
        <w:t>Stanowisko (wyjaśnienie) Zamawiającego:</w:t>
      </w:r>
      <w:r w:rsidR="00A06B14" w:rsidRPr="00A06B14">
        <w:rPr>
          <w:b/>
          <w:bCs/>
          <w:sz w:val="24"/>
          <w:szCs w:val="24"/>
        </w:rPr>
        <w:t xml:space="preserve"> </w:t>
      </w:r>
      <w:r w:rsidR="00A06B14" w:rsidRPr="00A06B14">
        <w:rPr>
          <w:sz w:val="24"/>
          <w:szCs w:val="24"/>
        </w:rPr>
        <w:t>Zamawiający nie dopuszcza, zgodnie z SWZ</w:t>
      </w:r>
      <w:r w:rsidR="00A06B14" w:rsidRPr="00A06B14">
        <w:rPr>
          <w:b/>
          <w:bCs/>
          <w:sz w:val="24"/>
          <w:szCs w:val="24"/>
        </w:rPr>
        <w:t xml:space="preserve"> </w:t>
      </w:r>
    </w:p>
    <w:p w14:paraId="61C20A77" w14:textId="77777777" w:rsidR="00C81A96" w:rsidRPr="00C05F5C" w:rsidRDefault="00C81A96" w:rsidP="00C81A96">
      <w:pPr>
        <w:jc w:val="both"/>
        <w:rPr>
          <w:sz w:val="22"/>
          <w:szCs w:val="22"/>
          <w:highlight w:val="yellow"/>
        </w:rPr>
      </w:pPr>
    </w:p>
    <w:p w14:paraId="4EE1D12C" w14:textId="55971562" w:rsidR="00C02DAB" w:rsidRPr="00A06B14" w:rsidRDefault="00EB2423" w:rsidP="00A06B14">
      <w:pPr>
        <w:jc w:val="both"/>
        <w:rPr>
          <w:b/>
          <w:bCs/>
          <w:sz w:val="22"/>
          <w:szCs w:val="22"/>
        </w:rPr>
      </w:pPr>
      <w:r w:rsidRPr="00A06B14">
        <w:rPr>
          <w:b/>
          <w:bCs/>
          <w:sz w:val="22"/>
          <w:szCs w:val="22"/>
        </w:rPr>
        <w:t>Pytanie 33</w:t>
      </w:r>
    </w:p>
    <w:p w14:paraId="2E2F8DE5" w14:textId="77777777" w:rsidR="00EB2423" w:rsidRPr="00A06B14" w:rsidRDefault="00EB2423" w:rsidP="00A06B14">
      <w:pPr>
        <w:jc w:val="both"/>
        <w:rPr>
          <w:sz w:val="24"/>
          <w:szCs w:val="24"/>
        </w:rPr>
      </w:pPr>
      <w:r w:rsidRPr="00A06B14">
        <w:rPr>
          <w:sz w:val="24"/>
          <w:szCs w:val="24"/>
        </w:rPr>
        <w:t xml:space="preserve">Czy Zamawiający w pakiecie nr 33 „STENTY WIEŃCOWE KOBALTOWO-CHROMOWE DO ZMIAN OBWODOWYCH I TRUDNODOSTĘPNYCH POKRYTE SUBSTANCJĄ ANTYMITOTYCZNĄ BEZ POLIMERU” dopuści </w:t>
      </w:r>
      <w:proofErr w:type="spellStart"/>
      <w:r w:rsidRPr="00A06B14">
        <w:rPr>
          <w:sz w:val="24"/>
          <w:szCs w:val="24"/>
        </w:rPr>
        <w:t>stenty</w:t>
      </w:r>
      <w:proofErr w:type="spellEnd"/>
      <w:r w:rsidRPr="00A06B14">
        <w:rPr>
          <w:sz w:val="24"/>
          <w:szCs w:val="24"/>
        </w:rPr>
        <w:t xml:space="preserve"> wieńcowe kobaltowo-chromowe pokryte substancją </w:t>
      </w:r>
      <w:proofErr w:type="spellStart"/>
      <w:r w:rsidRPr="00A06B14">
        <w:rPr>
          <w:sz w:val="24"/>
          <w:szCs w:val="24"/>
        </w:rPr>
        <w:t>antymitotyczną</w:t>
      </w:r>
      <w:proofErr w:type="spellEnd"/>
      <w:r w:rsidRPr="00A06B14">
        <w:rPr>
          <w:sz w:val="24"/>
          <w:szCs w:val="24"/>
        </w:rPr>
        <w:t xml:space="preserve"> bez polimeru o nieznacznie zmienionych parametrach: </w:t>
      </w:r>
    </w:p>
    <w:p w14:paraId="7163581D" w14:textId="77777777" w:rsidR="00EB2423" w:rsidRPr="00A06B14" w:rsidRDefault="00EB2423" w:rsidP="00A06B14">
      <w:pPr>
        <w:jc w:val="both"/>
        <w:rPr>
          <w:sz w:val="24"/>
          <w:szCs w:val="24"/>
        </w:rPr>
      </w:pPr>
      <w:r w:rsidRPr="00A06B14">
        <w:rPr>
          <w:sz w:val="24"/>
          <w:szCs w:val="24"/>
        </w:rPr>
        <w:t xml:space="preserve">- w pozycji 5 zamiast grubość ściany </w:t>
      </w:r>
      <w:proofErr w:type="spellStart"/>
      <w:r w:rsidRPr="00A06B14">
        <w:rPr>
          <w:sz w:val="24"/>
          <w:szCs w:val="24"/>
        </w:rPr>
        <w:t>stentu</w:t>
      </w:r>
      <w:proofErr w:type="spellEnd"/>
      <w:r w:rsidRPr="00A06B14">
        <w:rPr>
          <w:sz w:val="24"/>
          <w:szCs w:val="24"/>
        </w:rPr>
        <w:t xml:space="preserve"> max.  0,0025” dla wszystkich rozmiarów oferujemy grubość ściany </w:t>
      </w:r>
      <w:proofErr w:type="spellStart"/>
      <w:r w:rsidRPr="00A06B14">
        <w:rPr>
          <w:sz w:val="24"/>
          <w:szCs w:val="24"/>
        </w:rPr>
        <w:t>stentu</w:t>
      </w:r>
      <w:proofErr w:type="spellEnd"/>
      <w:r w:rsidRPr="00A06B14">
        <w:rPr>
          <w:sz w:val="24"/>
          <w:szCs w:val="24"/>
        </w:rPr>
        <w:t xml:space="preserve"> od śr. 2.00-3.00 - 0,0022” a dla śr. 3.50-4.00 - 0,0026”?</w:t>
      </w:r>
    </w:p>
    <w:p w14:paraId="0B384D25" w14:textId="77777777" w:rsidR="00EB2423" w:rsidRPr="00A06B14" w:rsidRDefault="00EB2423" w:rsidP="00A06B14">
      <w:pPr>
        <w:jc w:val="both"/>
        <w:rPr>
          <w:sz w:val="24"/>
          <w:szCs w:val="24"/>
        </w:rPr>
      </w:pPr>
      <w:r w:rsidRPr="00A06B14">
        <w:rPr>
          <w:sz w:val="24"/>
          <w:szCs w:val="24"/>
        </w:rPr>
        <w:t>Pozostałe parametry zgodne z SIWZ.</w:t>
      </w:r>
    </w:p>
    <w:p w14:paraId="3C8C1A4A" w14:textId="4F7AE5FD" w:rsidR="00EB2423" w:rsidRPr="00A06B14" w:rsidRDefault="00EB2423" w:rsidP="00EB2423">
      <w:pPr>
        <w:ind w:left="30" w:right="-72"/>
        <w:rPr>
          <w:b/>
          <w:bCs/>
          <w:sz w:val="24"/>
          <w:szCs w:val="24"/>
        </w:rPr>
      </w:pPr>
      <w:r w:rsidRPr="00A06B14">
        <w:rPr>
          <w:b/>
          <w:bCs/>
          <w:sz w:val="24"/>
          <w:szCs w:val="24"/>
        </w:rPr>
        <w:t>Stanowisko (wyjaśnienie) Zamawiającego:</w:t>
      </w:r>
      <w:r w:rsidR="00A06B14" w:rsidRPr="00A06B14">
        <w:t xml:space="preserve"> </w:t>
      </w:r>
      <w:r w:rsidR="00A06B14" w:rsidRPr="00A06B14">
        <w:rPr>
          <w:sz w:val="24"/>
          <w:szCs w:val="24"/>
        </w:rPr>
        <w:t>Tak, Zamawiający dopuszcza także</w:t>
      </w:r>
    </w:p>
    <w:p w14:paraId="2AF99F81" w14:textId="77777777" w:rsidR="00BE7BFD" w:rsidRPr="00C05F5C" w:rsidRDefault="00BE7BFD" w:rsidP="00EA0C6B">
      <w:pPr>
        <w:jc w:val="both"/>
        <w:rPr>
          <w:sz w:val="22"/>
          <w:szCs w:val="22"/>
          <w:highlight w:val="yellow"/>
        </w:rPr>
      </w:pPr>
    </w:p>
    <w:p w14:paraId="01EF192A" w14:textId="4C645FD2" w:rsidR="001C029A" w:rsidRPr="00A06B14" w:rsidRDefault="001C029A" w:rsidP="001C029A">
      <w:pPr>
        <w:rPr>
          <w:b/>
          <w:bCs/>
          <w:sz w:val="22"/>
          <w:szCs w:val="22"/>
        </w:rPr>
      </w:pPr>
      <w:r w:rsidRPr="00A06B14">
        <w:rPr>
          <w:b/>
          <w:bCs/>
          <w:sz w:val="22"/>
          <w:szCs w:val="22"/>
        </w:rPr>
        <w:t>Pytanie 34</w:t>
      </w:r>
      <w:r w:rsidRPr="00A06B14">
        <w:rPr>
          <w:b/>
          <w:bCs/>
          <w:sz w:val="22"/>
          <w:szCs w:val="22"/>
        </w:rPr>
        <w:br/>
      </w:r>
      <w:r w:rsidRPr="00A06B14">
        <w:rPr>
          <w:sz w:val="22"/>
          <w:szCs w:val="22"/>
        </w:rPr>
        <w:t xml:space="preserve">Czy Zamawiający w Zadaniu nr 41. „CEWNIK BALONOWY DO ZMIAN CIASNYCH, TRUDNODOSTĘPNYCH, W NACZYNIACH KRĘTYCH” wymaga aby cewnik balonowy o średnicy 1,25 mm charakteryzował </w:t>
      </w:r>
      <w:proofErr w:type="spellStart"/>
      <w:r w:rsidRPr="00A06B14">
        <w:rPr>
          <w:sz w:val="22"/>
          <w:szCs w:val="22"/>
        </w:rPr>
        <w:t>sie</w:t>
      </w:r>
      <w:proofErr w:type="spellEnd"/>
      <w:r w:rsidRPr="00A06B14">
        <w:rPr>
          <w:sz w:val="22"/>
          <w:szCs w:val="22"/>
        </w:rPr>
        <w:t xml:space="preserve"> ciśnieniem nominalnym (NP) równym ciśnieniu rozrywającemu (RBP) ?</w:t>
      </w:r>
    </w:p>
    <w:p w14:paraId="19536F4D" w14:textId="2273796A" w:rsidR="001C029A" w:rsidRPr="00A06B14" w:rsidRDefault="001C029A" w:rsidP="001C029A">
      <w:pPr>
        <w:ind w:left="30" w:right="-72"/>
        <w:rPr>
          <w:sz w:val="24"/>
          <w:szCs w:val="24"/>
          <w:highlight w:val="yellow"/>
        </w:rPr>
      </w:pPr>
      <w:r w:rsidRPr="00A06B14">
        <w:rPr>
          <w:b/>
          <w:bCs/>
          <w:sz w:val="24"/>
          <w:szCs w:val="24"/>
        </w:rPr>
        <w:t>Stanowisko (wyjaśnienie) Zamawiającego:</w:t>
      </w:r>
      <w:r w:rsidR="00A06B14" w:rsidRPr="00A06B14">
        <w:t xml:space="preserve"> </w:t>
      </w:r>
      <w:r w:rsidR="00F03E66">
        <w:t>T</w:t>
      </w:r>
      <w:r w:rsidR="00A06B14" w:rsidRPr="00A06B14">
        <w:rPr>
          <w:sz w:val="24"/>
          <w:szCs w:val="24"/>
        </w:rPr>
        <w:t>ak wymagamy aby cewnik balonowy o średnicy 1,25 mm charakteryzował się ciśnieniem nominalnym (NP) równym ciśnieniu rozrywającemu (RBP)</w:t>
      </w:r>
    </w:p>
    <w:p w14:paraId="7B8F972B" w14:textId="44A687B9" w:rsidR="00F03E66" w:rsidRDefault="00F03E66" w:rsidP="00F03E66">
      <w:pPr>
        <w:pStyle w:val="Tekstpodstawowy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Pr="00A06B14">
        <w:rPr>
          <w:b/>
          <w:bCs/>
          <w:sz w:val="22"/>
          <w:szCs w:val="22"/>
        </w:rPr>
        <w:t>Pytanie 3</w:t>
      </w:r>
      <w:r>
        <w:rPr>
          <w:b/>
          <w:bCs/>
          <w:sz w:val="22"/>
          <w:szCs w:val="22"/>
        </w:rPr>
        <w:t>5</w:t>
      </w:r>
      <w:r w:rsidR="00732F56" w:rsidRPr="00732F56">
        <w:rPr>
          <w:b/>
          <w:bCs/>
          <w:sz w:val="22"/>
          <w:szCs w:val="22"/>
        </w:rPr>
        <w:t xml:space="preserve"> </w:t>
      </w:r>
      <w:r w:rsidR="00732F56" w:rsidRPr="00732F56">
        <w:rPr>
          <w:sz w:val="22"/>
          <w:szCs w:val="22"/>
        </w:rPr>
        <w:t>dot. pakietu nr 66</w:t>
      </w:r>
      <w:r>
        <w:rPr>
          <w:b/>
          <w:bCs/>
          <w:sz w:val="22"/>
          <w:szCs w:val="22"/>
        </w:rPr>
        <w:br/>
      </w:r>
      <w:r w:rsidRPr="00F03E66">
        <w:rPr>
          <w:sz w:val="22"/>
          <w:szCs w:val="22"/>
        </w:rPr>
        <w:t xml:space="preserve">Czy Zamawiający dopuści balon lekowy uwalniający </w:t>
      </w:r>
      <w:proofErr w:type="spellStart"/>
      <w:r w:rsidRPr="00F03E66">
        <w:rPr>
          <w:sz w:val="22"/>
          <w:szCs w:val="22"/>
        </w:rPr>
        <w:t>sirolimus</w:t>
      </w:r>
      <w:proofErr w:type="spellEnd"/>
      <w:r w:rsidRPr="00F03E66">
        <w:rPr>
          <w:sz w:val="22"/>
          <w:szCs w:val="22"/>
        </w:rPr>
        <w:t xml:space="preserve">, kompatybilny z cewnikiem 5F oraz 6F dla średnic balonów od 4mm do 5mm, i ciśnieniu RBP 14 </w:t>
      </w:r>
      <w:proofErr w:type="spellStart"/>
      <w:r w:rsidRPr="00F03E66">
        <w:rPr>
          <w:sz w:val="22"/>
          <w:szCs w:val="22"/>
        </w:rPr>
        <w:t>atm</w:t>
      </w:r>
      <w:proofErr w:type="spellEnd"/>
      <w:r w:rsidRPr="00F03E66">
        <w:rPr>
          <w:sz w:val="22"/>
          <w:szCs w:val="22"/>
        </w:rPr>
        <w:t>?</w:t>
      </w:r>
    </w:p>
    <w:p w14:paraId="154EF9A3" w14:textId="790AE031" w:rsidR="00F03E66" w:rsidRDefault="00F03E66" w:rsidP="00F03E66">
      <w:pPr>
        <w:pStyle w:val="Tekstpodstawowy"/>
        <w:rPr>
          <w:sz w:val="24"/>
          <w:szCs w:val="24"/>
        </w:rPr>
      </w:pPr>
      <w:r w:rsidRPr="00A06B14">
        <w:rPr>
          <w:b/>
          <w:bCs/>
          <w:sz w:val="24"/>
          <w:szCs w:val="24"/>
        </w:rPr>
        <w:t>Stanowisko (wyjaśnienie) Zamawiającego</w:t>
      </w:r>
      <w:r w:rsidR="00831502">
        <w:rPr>
          <w:b/>
          <w:bCs/>
          <w:sz w:val="24"/>
          <w:szCs w:val="24"/>
        </w:rPr>
        <w:t xml:space="preserve">: </w:t>
      </w:r>
      <w:r w:rsidR="00831502" w:rsidRPr="00831502">
        <w:rPr>
          <w:sz w:val="24"/>
          <w:szCs w:val="24"/>
        </w:rPr>
        <w:t>Zgodnie z SWZ</w:t>
      </w:r>
    </w:p>
    <w:p w14:paraId="6D870F12" w14:textId="77777777" w:rsidR="00AF1224" w:rsidRDefault="00AF1224" w:rsidP="00EA0C6B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AE51958" w14:textId="77777777" w:rsidR="00F42A8D" w:rsidRDefault="00F42A8D" w:rsidP="009C3B4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A72021F" w14:textId="77777777" w:rsidR="009C3B48" w:rsidRPr="009C3B48" w:rsidRDefault="009C3B48" w:rsidP="009C3B48">
      <w:pPr>
        <w:ind w:left="4248"/>
        <w:jc w:val="center"/>
        <w:rPr>
          <w:i/>
          <w:sz w:val="22"/>
          <w:szCs w:val="22"/>
        </w:rPr>
      </w:pPr>
      <w:r w:rsidRPr="009C3B48">
        <w:rPr>
          <w:i/>
          <w:sz w:val="22"/>
          <w:szCs w:val="22"/>
        </w:rPr>
        <w:t xml:space="preserve">  /-/ Z-ca Dyrektora ds. Medycznych</w:t>
      </w:r>
    </w:p>
    <w:p w14:paraId="653E615F" w14:textId="02C85235" w:rsidR="006D4AB3" w:rsidRPr="009C3B48" w:rsidRDefault="009C3B48" w:rsidP="009C3B48">
      <w:pPr>
        <w:ind w:left="4248"/>
        <w:jc w:val="center"/>
        <w:rPr>
          <w:i/>
          <w:sz w:val="22"/>
          <w:szCs w:val="22"/>
        </w:rPr>
      </w:pPr>
      <w:r w:rsidRPr="009C3B48">
        <w:rPr>
          <w:i/>
          <w:sz w:val="22"/>
          <w:szCs w:val="22"/>
        </w:rPr>
        <w:t xml:space="preserve">dr hab. n. med. Ilona </w:t>
      </w:r>
      <w:proofErr w:type="spellStart"/>
      <w:r w:rsidRPr="009C3B48">
        <w:rPr>
          <w:i/>
          <w:sz w:val="22"/>
          <w:szCs w:val="22"/>
        </w:rPr>
        <w:t>Idasiak</w:t>
      </w:r>
      <w:proofErr w:type="spellEnd"/>
      <w:r w:rsidRPr="009C3B48">
        <w:rPr>
          <w:i/>
          <w:sz w:val="22"/>
          <w:szCs w:val="22"/>
        </w:rPr>
        <w:t>-Piechocka</w:t>
      </w:r>
    </w:p>
    <w:sectPr w:rsidR="006D4AB3" w:rsidRPr="009C3B48" w:rsidSect="00035D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ACA18" w14:textId="77777777" w:rsidR="00227227" w:rsidRDefault="00227227">
      <w:r>
        <w:separator/>
      </w:r>
    </w:p>
  </w:endnote>
  <w:endnote w:type="continuationSeparator" w:id="0">
    <w:p w14:paraId="77900FF6" w14:textId="77777777" w:rsidR="00227227" w:rsidRDefault="0022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DAE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CE13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C7FA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F8F0F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0FE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A741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8AD009" w14:textId="77777777" w:rsidR="006D4AB3" w:rsidRDefault="006D4AB3">
    <w:pPr>
      <w:pStyle w:val="Stopka"/>
      <w:tabs>
        <w:tab w:val="clear" w:pos="4536"/>
        <w:tab w:val="left" w:pos="6237"/>
      </w:tabs>
    </w:pPr>
  </w:p>
  <w:p w14:paraId="505BAEE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FDD99" w14:textId="77777777" w:rsidR="00227227" w:rsidRDefault="00227227">
      <w:r>
        <w:separator/>
      </w:r>
    </w:p>
  </w:footnote>
  <w:footnote w:type="continuationSeparator" w:id="0">
    <w:p w14:paraId="35063ECD" w14:textId="77777777" w:rsidR="00227227" w:rsidRDefault="0022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4D58A" w14:textId="77777777" w:rsidR="00630336" w:rsidRDefault="006303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6FC" w14:textId="77777777" w:rsidR="00630336" w:rsidRDefault="006303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ACF8E" w14:textId="77777777" w:rsidR="00630336" w:rsidRDefault="006303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D5F72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3F0408"/>
    <w:multiLevelType w:val="hybridMultilevel"/>
    <w:tmpl w:val="1ECCF43E"/>
    <w:lvl w:ilvl="0" w:tplc="5A1666BE">
      <w:start w:val="1"/>
      <w:numFmt w:val="upperLetter"/>
      <w:lvlText w:val="%1)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5595F40"/>
    <w:multiLevelType w:val="hybridMultilevel"/>
    <w:tmpl w:val="D9BC8A4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CF55FE0"/>
    <w:multiLevelType w:val="hybridMultilevel"/>
    <w:tmpl w:val="4DFE8E32"/>
    <w:lvl w:ilvl="0" w:tplc="0415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70" w:hanging="360"/>
      </w:pPr>
    </w:lvl>
    <w:lvl w:ilvl="2" w:tplc="FFFFFFFF" w:tentative="1">
      <w:start w:val="1"/>
      <w:numFmt w:val="lowerRoman"/>
      <w:lvlText w:val="%3."/>
      <w:lvlJc w:val="right"/>
      <w:pPr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1935575"/>
    <w:multiLevelType w:val="hybridMultilevel"/>
    <w:tmpl w:val="C258614C"/>
    <w:lvl w:ilvl="0" w:tplc="6B6EDCF8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A36D08"/>
    <w:multiLevelType w:val="hybridMultilevel"/>
    <w:tmpl w:val="08F2949E"/>
    <w:lvl w:ilvl="0" w:tplc="A19ED6C6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916445">
    <w:abstractNumId w:val="6"/>
  </w:num>
  <w:num w:numId="2" w16cid:durableId="1516845825">
    <w:abstractNumId w:val="10"/>
  </w:num>
  <w:num w:numId="3" w16cid:durableId="1685665427">
    <w:abstractNumId w:val="5"/>
  </w:num>
  <w:num w:numId="4" w16cid:durableId="1456561708">
    <w:abstractNumId w:val="9"/>
  </w:num>
  <w:num w:numId="5" w16cid:durableId="1967546213">
    <w:abstractNumId w:val="2"/>
  </w:num>
  <w:num w:numId="6" w16cid:durableId="1566992870">
    <w:abstractNumId w:val="3"/>
  </w:num>
  <w:num w:numId="7" w16cid:durableId="1561013279">
    <w:abstractNumId w:val="8"/>
  </w:num>
  <w:num w:numId="8" w16cid:durableId="1365247680">
    <w:abstractNumId w:val="0"/>
  </w:num>
  <w:num w:numId="9" w16cid:durableId="123620174">
    <w:abstractNumId w:val="11"/>
  </w:num>
  <w:num w:numId="10" w16cid:durableId="364907979">
    <w:abstractNumId w:val="12"/>
  </w:num>
  <w:num w:numId="11" w16cid:durableId="64572622">
    <w:abstractNumId w:val="1"/>
  </w:num>
  <w:num w:numId="12" w16cid:durableId="1353604576">
    <w:abstractNumId w:val="7"/>
  </w:num>
  <w:num w:numId="13" w16cid:durableId="9851672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27"/>
    <w:rsid w:val="00031374"/>
    <w:rsid w:val="0003557F"/>
    <w:rsid w:val="00035DEC"/>
    <w:rsid w:val="00083C75"/>
    <w:rsid w:val="000A1097"/>
    <w:rsid w:val="000D00D4"/>
    <w:rsid w:val="000E2A8F"/>
    <w:rsid w:val="000E7840"/>
    <w:rsid w:val="000F3849"/>
    <w:rsid w:val="00123ED2"/>
    <w:rsid w:val="0012774F"/>
    <w:rsid w:val="00144B7A"/>
    <w:rsid w:val="00180C6E"/>
    <w:rsid w:val="001C029A"/>
    <w:rsid w:val="001F7AAC"/>
    <w:rsid w:val="00227227"/>
    <w:rsid w:val="00233442"/>
    <w:rsid w:val="0029606A"/>
    <w:rsid w:val="003812D4"/>
    <w:rsid w:val="003D0360"/>
    <w:rsid w:val="00406874"/>
    <w:rsid w:val="004848F3"/>
    <w:rsid w:val="004A75F2"/>
    <w:rsid w:val="004D4672"/>
    <w:rsid w:val="004F0B43"/>
    <w:rsid w:val="00500E73"/>
    <w:rsid w:val="00512347"/>
    <w:rsid w:val="005144A9"/>
    <w:rsid w:val="00515166"/>
    <w:rsid w:val="00520165"/>
    <w:rsid w:val="00593975"/>
    <w:rsid w:val="005B1B08"/>
    <w:rsid w:val="005B680D"/>
    <w:rsid w:val="005F2922"/>
    <w:rsid w:val="0060527B"/>
    <w:rsid w:val="00630336"/>
    <w:rsid w:val="00632C3C"/>
    <w:rsid w:val="00662BDB"/>
    <w:rsid w:val="006A5DF1"/>
    <w:rsid w:val="006B7198"/>
    <w:rsid w:val="006C0381"/>
    <w:rsid w:val="006D4AB3"/>
    <w:rsid w:val="006E7252"/>
    <w:rsid w:val="006F3B81"/>
    <w:rsid w:val="00731670"/>
    <w:rsid w:val="00732F56"/>
    <w:rsid w:val="007D7198"/>
    <w:rsid w:val="00831502"/>
    <w:rsid w:val="00870F9F"/>
    <w:rsid w:val="008804B6"/>
    <w:rsid w:val="00895237"/>
    <w:rsid w:val="00897AB0"/>
    <w:rsid w:val="008A3553"/>
    <w:rsid w:val="008D6C18"/>
    <w:rsid w:val="008F0BC0"/>
    <w:rsid w:val="009003D1"/>
    <w:rsid w:val="00920F4A"/>
    <w:rsid w:val="00947A50"/>
    <w:rsid w:val="009C3B48"/>
    <w:rsid w:val="00A06B14"/>
    <w:rsid w:val="00A37F1C"/>
    <w:rsid w:val="00A905AC"/>
    <w:rsid w:val="00AC155E"/>
    <w:rsid w:val="00AF1224"/>
    <w:rsid w:val="00B1255C"/>
    <w:rsid w:val="00B30D2C"/>
    <w:rsid w:val="00B32FF9"/>
    <w:rsid w:val="00BA6584"/>
    <w:rsid w:val="00BE7BFD"/>
    <w:rsid w:val="00C02DAB"/>
    <w:rsid w:val="00C05F5C"/>
    <w:rsid w:val="00C121CF"/>
    <w:rsid w:val="00C370F2"/>
    <w:rsid w:val="00C44EEC"/>
    <w:rsid w:val="00C67434"/>
    <w:rsid w:val="00C81A96"/>
    <w:rsid w:val="00D11790"/>
    <w:rsid w:val="00D22FFA"/>
    <w:rsid w:val="00D8461B"/>
    <w:rsid w:val="00D9049C"/>
    <w:rsid w:val="00D915F2"/>
    <w:rsid w:val="00DF32E8"/>
    <w:rsid w:val="00DF3ACC"/>
    <w:rsid w:val="00E07EB0"/>
    <w:rsid w:val="00E21B49"/>
    <w:rsid w:val="00E2789F"/>
    <w:rsid w:val="00E34BF6"/>
    <w:rsid w:val="00E52A00"/>
    <w:rsid w:val="00E72428"/>
    <w:rsid w:val="00E73904"/>
    <w:rsid w:val="00EA0C6B"/>
    <w:rsid w:val="00EA14B3"/>
    <w:rsid w:val="00EA416E"/>
    <w:rsid w:val="00EB2423"/>
    <w:rsid w:val="00EE4EC9"/>
    <w:rsid w:val="00EF2366"/>
    <w:rsid w:val="00F03E66"/>
    <w:rsid w:val="00F42A8D"/>
    <w:rsid w:val="00F513A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40489F"/>
  <w15:chartTrackingRefBased/>
  <w15:docId w15:val="{291C5BE2-CA08-44DF-8EA6-8A454A48A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234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E4EC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513A8"/>
    <w:pPr>
      <w:ind w:left="720"/>
      <w:contextualSpacing/>
    </w:pPr>
  </w:style>
  <w:style w:type="paragraph" w:styleId="NormalnyWeb">
    <w:name w:val="Normal (Web)"/>
    <w:basedOn w:val="Normalny"/>
    <w:rsid w:val="005123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135</TotalTime>
  <Pages>9</Pages>
  <Words>2652</Words>
  <Characters>17300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36</cp:revision>
  <cp:lastPrinted>2025-09-03T10:33:00Z</cp:lastPrinted>
  <dcterms:created xsi:type="dcterms:W3CDTF">2025-08-18T07:13:00Z</dcterms:created>
  <dcterms:modified xsi:type="dcterms:W3CDTF">2025-09-03T10:49:00Z</dcterms:modified>
</cp:coreProperties>
</file>