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45974" w14:textId="2FDE8608" w:rsidR="00D64136" w:rsidRPr="00353FDC" w:rsidRDefault="00137351" w:rsidP="005E4FB9">
      <w:pPr>
        <w:jc w:val="right"/>
        <w:rPr>
          <w:rFonts w:ascii="Arial" w:hAnsi="Arial" w:cs="Arial"/>
        </w:rPr>
      </w:pPr>
      <w:bookmarkStart w:id="0" w:name="_Hlk53520193"/>
      <w:r w:rsidRPr="00137351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137351">
        <w:rPr>
          <w:rFonts w:ascii="Arial" w:hAnsi="Arial" w:cs="Arial"/>
        </w:rPr>
        <w:t>2025-09-0</w:t>
      </w:r>
      <w:r w:rsidR="00183436">
        <w:rPr>
          <w:rFonts w:ascii="Arial" w:hAnsi="Arial" w:cs="Arial"/>
        </w:rPr>
        <w:t>5</w:t>
      </w:r>
    </w:p>
    <w:p w14:paraId="0F988824" w14:textId="77777777" w:rsidR="00137351" w:rsidRPr="00137351" w:rsidRDefault="00137351" w:rsidP="005E4FB9">
      <w:pPr>
        <w:ind w:right="3969"/>
        <w:rPr>
          <w:rFonts w:ascii="Arial" w:hAnsi="Arial" w:cs="Arial"/>
          <w:b/>
          <w:bCs/>
        </w:rPr>
      </w:pPr>
      <w:r w:rsidRPr="00137351">
        <w:rPr>
          <w:rFonts w:ascii="Arial" w:hAnsi="Arial" w:cs="Arial"/>
          <w:b/>
          <w:bCs/>
        </w:rPr>
        <w:t>Szpital Wojewódzki w Poznaniu</w:t>
      </w:r>
    </w:p>
    <w:p w14:paraId="69AB8E1D" w14:textId="77777777" w:rsidR="00D64136" w:rsidRPr="00353FDC" w:rsidRDefault="00137351" w:rsidP="005E4FB9">
      <w:pPr>
        <w:ind w:right="3969"/>
        <w:rPr>
          <w:rFonts w:ascii="Arial" w:hAnsi="Arial" w:cs="Arial"/>
          <w:b/>
          <w:bCs/>
        </w:rPr>
      </w:pPr>
      <w:r w:rsidRPr="00137351">
        <w:rPr>
          <w:rFonts w:ascii="Arial" w:hAnsi="Arial" w:cs="Arial"/>
          <w:b/>
          <w:bCs/>
        </w:rPr>
        <w:t>Dział Zamówień Publicznych</w:t>
      </w:r>
    </w:p>
    <w:p w14:paraId="7577E1D9" w14:textId="77777777" w:rsidR="00D64136" w:rsidRPr="00353FDC" w:rsidRDefault="00137351" w:rsidP="005E4FB9">
      <w:pPr>
        <w:ind w:right="3969"/>
        <w:rPr>
          <w:rFonts w:ascii="Arial" w:hAnsi="Arial" w:cs="Arial"/>
        </w:rPr>
      </w:pPr>
      <w:r w:rsidRPr="00137351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137351">
        <w:rPr>
          <w:rFonts w:ascii="Arial" w:hAnsi="Arial" w:cs="Arial"/>
        </w:rPr>
        <w:t>7/19</w:t>
      </w:r>
    </w:p>
    <w:p w14:paraId="13203094" w14:textId="77777777" w:rsidR="00D64136" w:rsidRPr="00353FDC" w:rsidRDefault="00137351" w:rsidP="005E4FB9">
      <w:pPr>
        <w:ind w:right="3969"/>
        <w:rPr>
          <w:rFonts w:ascii="Arial" w:hAnsi="Arial" w:cs="Arial"/>
        </w:rPr>
      </w:pPr>
      <w:r w:rsidRPr="00137351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137351">
        <w:rPr>
          <w:rFonts w:ascii="Arial" w:hAnsi="Arial" w:cs="Arial"/>
        </w:rPr>
        <w:t>Poznań</w:t>
      </w:r>
    </w:p>
    <w:p w14:paraId="5F0128C1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1742D88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EE86251" w14:textId="4D7AF775" w:rsidR="009F463B" w:rsidRDefault="009F463B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4107279" w14:textId="77777777" w:rsidR="00D64136" w:rsidRDefault="009F463B" w:rsidP="005E4FB9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BBAE75A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C904F36" w14:textId="77777777" w:rsidR="005E4FB9" w:rsidRDefault="005E4FB9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6F92596" w14:textId="77777777" w:rsidR="006B2FAA" w:rsidRPr="009F463B" w:rsidRDefault="006B2FAA" w:rsidP="005E4FB9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A5B7C5E" w14:textId="77777777" w:rsidTr="005E0D0A">
        <w:tc>
          <w:tcPr>
            <w:tcW w:w="10065" w:type="dxa"/>
            <w:shd w:val="clear" w:color="auto" w:fill="F2F2F2"/>
            <w:hideMark/>
          </w:tcPr>
          <w:p w14:paraId="5D242965" w14:textId="1F96C6A4" w:rsidR="00183436" w:rsidRDefault="00183436" w:rsidP="005E4F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UNIEWAŻNIENIE</w:t>
            </w:r>
          </w:p>
          <w:p w14:paraId="16047CE0" w14:textId="5B8D1F66" w:rsidR="00D64136" w:rsidRPr="00353FDC" w:rsidRDefault="00D64136" w:rsidP="005E4F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 w:rsidR="00183436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45376CF3" w14:textId="77777777" w:rsidR="00D64136" w:rsidRPr="00353FDC" w:rsidRDefault="00D64136" w:rsidP="005E4FB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2BF170A" w14:textId="77777777" w:rsidR="00D64136" w:rsidRDefault="00D64136" w:rsidP="005E4FB9">
      <w:pPr>
        <w:keepNext/>
        <w:outlineLvl w:val="0"/>
        <w:rPr>
          <w:rFonts w:ascii="Arial" w:hAnsi="Arial" w:cs="Arial"/>
          <w:b/>
        </w:rPr>
      </w:pPr>
    </w:p>
    <w:p w14:paraId="0C7B26DA" w14:textId="77777777" w:rsidR="006B2FAA" w:rsidRPr="00353FDC" w:rsidRDefault="006B2FAA" w:rsidP="005E4FB9">
      <w:pPr>
        <w:keepNext/>
        <w:outlineLvl w:val="0"/>
        <w:rPr>
          <w:rFonts w:ascii="Arial" w:hAnsi="Arial" w:cs="Arial"/>
          <w:b/>
        </w:rPr>
      </w:pPr>
    </w:p>
    <w:p w14:paraId="17E39BE6" w14:textId="77777777" w:rsidR="00D64136" w:rsidRPr="00353FDC" w:rsidRDefault="00D64136" w:rsidP="005E4FB9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673" w:type="dxa"/>
        <w:tblInd w:w="108" w:type="dxa"/>
        <w:tblLook w:val="04A0" w:firstRow="1" w:lastRow="0" w:firstColumn="1" w:lastColumn="0" w:noHBand="0" w:noVBand="1"/>
      </w:tblPr>
      <w:tblGrid>
        <w:gridCol w:w="2269"/>
        <w:gridCol w:w="7404"/>
      </w:tblGrid>
      <w:tr w:rsidR="00D64136" w:rsidRPr="00353FDC" w14:paraId="64928774" w14:textId="77777777" w:rsidTr="006B2FAA">
        <w:tc>
          <w:tcPr>
            <w:tcW w:w="2269" w:type="dxa"/>
          </w:tcPr>
          <w:p w14:paraId="11E0820D" w14:textId="77777777" w:rsidR="00D64136" w:rsidRPr="00353FDC" w:rsidRDefault="00D64136" w:rsidP="005E4F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404" w:type="dxa"/>
          </w:tcPr>
          <w:p w14:paraId="6CE9E8BD" w14:textId="77777777" w:rsidR="00D64136" w:rsidRPr="00353FDC" w:rsidRDefault="00137351" w:rsidP="005E4F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37351">
              <w:rPr>
                <w:rFonts w:ascii="Arial" w:hAnsi="Arial" w:cs="Arial"/>
                <w:bCs/>
              </w:rPr>
              <w:t>Podłoża do oceny wzrostu bakteryjnego we krwi i innych płynach ustrojowych oraz zestawy odczynnikowe do diagnostyki mikrobiologicznej wraz  z dzierżawą analizatorów</w:t>
            </w:r>
          </w:p>
        </w:tc>
      </w:tr>
      <w:tr w:rsidR="00137351" w:rsidRPr="00353FDC" w14:paraId="7FF8C565" w14:textId="77777777" w:rsidTr="006B2FAA">
        <w:tc>
          <w:tcPr>
            <w:tcW w:w="2269" w:type="dxa"/>
          </w:tcPr>
          <w:p w14:paraId="64636373" w14:textId="77777777" w:rsidR="00137351" w:rsidRPr="00353FDC" w:rsidRDefault="00137351" w:rsidP="005E4FB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404" w:type="dxa"/>
          </w:tcPr>
          <w:p w14:paraId="53EB2BB6" w14:textId="77777777" w:rsidR="00137351" w:rsidRPr="00353FDC" w:rsidRDefault="00137351" w:rsidP="005E4F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37351">
              <w:rPr>
                <w:rFonts w:ascii="Arial" w:hAnsi="Arial" w:cs="Arial"/>
                <w:bCs/>
              </w:rPr>
              <w:t>SZW/DZP/69/2025</w:t>
            </w:r>
          </w:p>
        </w:tc>
      </w:tr>
    </w:tbl>
    <w:p w14:paraId="05B9C38F" w14:textId="77777777" w:rsidR="00D64136" w:rsidRDefault="00D64136" w:rsidP="005E4FB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B0954FD" w14:textId="77777777" w:rsidR="006B2FAA" w:rsidRDefault="006B2FAA" w:rsidP="005E4FB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F9FC9DC" w14:textId="77777777" w:rsidR="005E4FB9" w:rsidRPr="00E1738E" w:rsidRDefault="005E4FB9" w:rsidP="005E4FB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6CA4FD3" w14:textId="7F4E3A3D" w:rsidR="00D64136" w:rsidRDefault="00D64136" w:rsidP="006B2FAA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37351" w:rsidRPr="00137351">
        <w:rPr>
          <w:rFonts w:ascii="Arial" w:hAnsi="Arial" w:cs="Arial"/>
          <w:b/>
        </w:rPr>
        <w:t>Szpital Wojewódzki w Poznaniu</w:t>
      </w:r>
      <w:r w:rsidR="005E4FB9">
        <w:rPr>
          <w:rFonts w:ascii="Arial" w:hAnsi="Arial" w:cs="Arial"/>
          <w:b/>
        </w:rPr>
        <w:t xml:space="preserve">, </w:t>
      </w:r>
      <w:r w:rsidR="00137351" w:rsidRPr="00137351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37351" w:rsidRPr="00137351">
        <w:rPr>
          <w:rFonts w:ascii="Arial" w:hAnsi="Arial" w:cs="Arial"/>
        </w:rPr>
        <w:t>(</w:t>
      </w:r>
      <w:proofErr w:type="spellStart"/>
      <w:r w:rsidR="00137351" w:rsidRPr="00137351">
        <w:rPr>
          <w:rFonts w:ascii="Arial" w:hAnsi="Arial" w:cs="Arial"/>
        </w:rPr>
        <w:t>t.j</w:t>
      </w:r>
      <w:proofErr w:type="spellEnd"/>
      <w:r w:rsidR="00137351" w:rsidRPr="00137351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 xml:space="preserve">”, </w:t>
      </w:r>
      <w:r w:rsidR="00183436">
        <w:rPr>
          <w:rFonts w:ascii="Arial" w:hAnsi="Arial" w:cs="Arial"/>
        </w:rPr>
        <w:t>unieważnia informacj</w:t>
      </w:r>
      <w:r w:rsidR="006B2FAA">
        <w:rPr>
          <w:rFonts w:ascii="Arial" w:hAnsi="Arial" w:cs="Arial"/>
        </w:rPr>
        <w:t>ę</w:t>
      </w:r>
      <w:r w:rsidR="00183436">
        <w:rPr>
          <w:rFonts w:ascii="Arial" w:hAnsi="Arial" w:cs="Arial"/>
        </w:rPr>
        <w:t xml:space="preserve"> o wyborze najkorzystniejszej oferty z dnia </w:t>
      </w:r>
      <w:r w:rsidR="006B2FAA">
        <w:rPr>
          <w:rFonts w:ascii="Arial" w:hAnsi="Arial" w:cs="Arial"/>
        </w:rPr>
        <w:t>04.08.2025r.</w:t>
      </w:r>
    </w:p>
    <w:p w14:paraId="4A868A52" w14:textId="77777777" w:rsidR="005E4FB9" w:rsidRDefault="005E4FB9" w:rsidP="005E4FB9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p w14:paraId="3414FE0E" w14:textId="77777777" w:rsidR="006B2FAA" w:rsidRDefault="006B2FAA" w:rsidP="005E4FB9">
      <w:pPr>
        <w:ind w:left="3119" w:firstLine="425"/>
        <w:jc w:val="right"/>
        <w:rPr>
          <w:rFonts w:ascii="Arial" w:hAnsi="Arial" w:cs="Arial"/>
          <w:i/>
        </w:rPr>
      </w:pPr>
    </w:p>
    <w:p w14:paraId="3A501A4B" w14:textId="771D24AD" w:rsidR="00B464D3" w:rsidRDefault="00B464D3" w:rsidP="005E4FB9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E18CEC7" w14:textId="77777777" w:rsidR="00EA3BB6" w:rsidRDefault="00EA3BB6" w:rsidP="005E4FB9">
      <w:pPr>
        <w:ind w:left="3119" w:firstLine="425"/>
        <w:jc w:val="right"/>
        <w:rPr>
          <w:rFonts w:ascii="Arial" w:hAnsi="Arial" w:cs="Arial"/>
          <w:i/>
        </w:rPr>
      </w:pPr>
    </w:p>
    <w:p w14:paraId="41E67EF0" w14:textId="77777777" w:rsidR="00EA3BB6" w:rsidRPr="00EA3BB6" w:rsidRDefault="00EA3BB6" w:rsidP="00EA3BB6">
      <w:pPr>
        <w:ind w:left="3119" w:firstLine="425"/>
        <w:jc w:val="right"/>
        <w:rPr>
          <w:rFonts w:ascii="Arial" w:hAnsi="Arial" w:cs="Arial"/>
          <w:i/>
        </w:rPr>
      </w:pPr>
      <w:r w:rsidRPr="00EA3BB6">
        <w:rPr>
          <w:rFonts w:ascii="Arial" w:hAnsi="Arial" w:cs="Arial"/>
          <w:i/>
        </w:rPr>
        <w:t>/-/ Z-ca Dyrektora ds. Personalnych i Jakości</w:t>
      </w:r>
    </w:p>
    <w:p w14:paraId="42A0850B" w14:textId="77777777" w:rsidR="00EA3BB6" w:rsidRPr="00EA3BB6" w:rsidRDefault="00EA3BB6" w:rsidP="00EA3BB6">
      <w:pPr>
        <w:ind w:left="3119" w:firstLine="425"/>
        <w:jc w:val="right"/>
        <w:rPr>
          <w:rFonts w:ascii="Arial" w:hAnsi="Arial" w:cs="Arial"/>
          <w:i/>
        </w:rPr>
      </w:pPr>
      <w:r w:rsidRPr="00EA3BB6">
        <w:rPr>
          <w:rFonts w:ascii="Arial" w:hAnsi="Arial" w:cs="Arial"/>
          <w:i/>
        </w:rPr>
        <w:t>Katarzyna Belter</w:t>
      </w:r>
    </w:p>
    <w:p w14:paraId="20EF77F1" w14:textId="77777777" w:rsidR="00EA3BB6" w:rsidRDefault="00EA3BB6" w:rsidP="005E4FB9">
      <w:pPr>
        <w:ind w:left="3119" w:firstLine="425"/>
        <w:jc w:val="right"/>
        <w:rPr>
          <w:rFonts w:ascii="Arial" w:hAnsi="Arial" w:cs="Arial"/>
          <w:i/>
        </w:rPr>
      </w:pPr>
    </w:p>
    <w:p w14:paraId="437B5175" w14:textId="77777777" w:rsidR="008C3B8F" w:rsidRDefault="008C3B8F" w:rsidP="005E4FB9">
      <w:pPr>
        <w:ind w:left="3119" w:firstLine="425"/>
        <w:jc w:val="right"/>
        <w:rPr>
          <w:rFonts w:ascii="Arial" w:hAnsi="Arial" w:cs="Arial"/>
          <w:i/>
        </w:rPr>
      </w:pPr>
    </w:p>
    <w:p w14:paraId="74981127" w14:textId="77777777" w:rsidR="008C3B8F" w:rsidRDefault="008C3B8F" w:rsidP="005E4FB9">
      <w:pPr>
        <w:ind w:left="3119" w:firstLine="425"/>
        <w:jc w:val="right"/>
        <w:rPr>
          <w:rFonts w:ascii="Arial" w:hAnsi="Arial" w:cs="Arial"/>
          <w:i/>
        </w:rPr>
      </w:pPr>
    </w:p>
    <w:p w14:paraId="0A43B448" w14:textId="77777777" w:rsidR="008C3B8F" w:rsidRPr="00D64136" w:rsidRDefault="008C3B8F" w:rsidP="005E4FB9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8C3B8F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C720" w14:textId="77777777" w:rsidR="006C6265" w:rsidRDefault="006C6265">
      <w:r>
        <w:separator/>
      </w:r>
    </w:p>
  </w:endnote>
  <w:endnote w:type="continuationSeparator" w:id="0">
    <w:p w14:paraId="274F3837" w14:textId="77777777" w:rsidR="006C6265" w:rsidRDefault="006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61DF" w14:textId="77777777" w:rsidR="00137351" w:rsidRDefault="00137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25AE8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1623E9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7D54D" w14:textId="77777777" w:rsidR="00137351" w:rsidRDefault="00137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0771F" w14:textId="77777777" w:rsidR="006C6265" w:rsidRDefault="006C6265">
      <w:r>
        <w:separator/>
      </w:r>
    </w:p>
  </w:footnote>
  <w:footnote w:type="continuationSeparator" w:id="0">
    <w:p w14:paraId="2B0D2099" w14:textId="77777777" w:rsidR="006C6265" w:rsidRDefault="006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6AF87" w14:textId="77777777" w:rsidR="00137351" w:rsidRDefault="00137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EFB6C" w14:textId="77777777" w:rsidR="00137351" w:rsidRDefault="00137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94CB8" w14:textId="77777777" w:rsidR="00137351" w:rsidRDefault="001373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65"/>
    <w:rsid w:val="00022322"/>
    <w:rsid w:val="00042497"/>
    <w:rsid w:val="000C1E6F"/>
    <w:rsid w:val="000E4E56"/>
    <w:rsid w:val="00137351"/>
    <w:rsid w:val="0018343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11AB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4FB9"/>
    <w:rsid w:val="005E5BFF"/>
    <w:rsid w:val="00607F9B"/>
    <w:rsid w:val="00644DCB"/>
    <w:rsid w:val="00657C1E"/>
    <w:rsid w:val="006B2FAA"/>
    <w:rsid w:val="006C6265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3B8F"/>
    <w:rsid w:val="008E5102"/>
    <w:rsid w:val="00915B9E"/>
    <w:rsid w:val="00952256"/>
    <w:rsid w:val="0097748A"/>
    <w:rsid w:val="009F0E5C"/>
    <w:rsid w:val="009F214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EA3BB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872EE"/>
  <w15:chartTrackingRefBased/>
  <w15:docId w15:val="{330EC0DA-6CDB-47FE-B22A-A42946F8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8C3B8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4</cp:revision>
  <cp:lastPrinted>2025-09-05T06:34:00Z</cp:lastPrinted>
  <dcterms:created xsi:type="dcterms:W3CDTF">2025-09-03T07:34:00Z</dcterms:created>
  <dcterms:modified xsi:type="dcterms:W3CDTF">2025-09-05T10:43:00Z</dcterms:modified>
</cp:coreProperties>
</file>