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DEC" w:rsidRPr="00402828" w:rsidRDefault="00A14AE0" w:rsidP="00035DEC">
      <w:pPr>
        <w:spacing w:after="480"/>
        <w:jc w:val="right"/>
        <w:rPr>
          <w:rFonts w:ascii="Arial Narrow" w:hAnsi="Arial Narrow" w:cs="Arial"/>
          <w:szCs w:val="24"/>
        </w:rPr>
      </w:pPr>
      <w:r w:rsidRPr="00402828">
        <w:rPr>
          <w:rFonts w:ascii="Arial Narrow" w:hAnsi="Arial Narrow" w:cs="Arial"/>
          <w:szCs w:val="24"/>
        </w:rPr>
        <w:t>Bydgoszcz</w:t>
      </w:r>
      <w:r w:rsidR="00035DEC" w:rsidRPr="00402828">
        <w:rPr>
          <w:rFonts w:ascii="Arial Narrow" w:hAnsi="Arial Narrow" w:cs="Arial"/>
          <w:szCs w:val="24"/>
        </w:rPr>
        <w:t xml:space="preserve"> dnia: </w:t>
      </w:r>
      <w:r w:rsidRPr="00402828">
        <w:rPr>
          <w:rFonts w:ascii="Arial Narrow" w:hAnsi="Arial Narrow" w:cs="Arial"/>
          <w:szCs w:val="24"/>
        </w:rPr>
        <w:t>2025-09-1</w:t>
      </w:r>
      <w:r w:rsidR="00F66B7C">
        <w:rPr>
          <w:rFonts w:ascii="Arial Narrow" w:hAnsi="Arial Narrow" w:cs="Arial"/>
          <w:szCs w:val="24"/>
        </w:rPr>
        <w:t>6</w:t>
      </w:r>
    </w:p>
    <w:p w:rsidR="00035DEC" w:rsidRPr="00402828" w:rsidRDefault="00A14AE0" w:rsidP="00C56A02">
      <w:pPr>
        <w:spacing w:line="276" w:lineRule="auto"/>
        <w:rPr>
          <w:rFonts w:ascii="Arial Narrow" w:hAnsi="Arial Narrow" w:cs="Arial"/>
          <w:b/>
          <w:bCs/>
          <w:szCs w:val="24"/>
        </w:rPr>
      </w:pPr>
      <w:r w:rsidRPr="00402828">
        <w:rPr>
          <w:rFonts w:ascii="Arial Narrow" w:hAnsi="Arial Narrow" w:cs="Arial"/>
          <w:b/>
          <w:bCs/>
          <w:szCs w:val="24"/>
        </w:rPr>
        <w:t>10WSzKzP SPZOZ</w:t>
      </w:r>
    </w:p>
    <w:p w:rsidR="00035DEC" w:rsidRPr="00402828" w:rsidRDefault="00A14AE0" w:rsidP="00C56A02">
      <w:pPr>
        <w:spacing w:line="276" w:lineRule="auto"/>
        <w:rPr>
          <w:rFonts w:ascii="Arial Narrow" w:hAnsi="Arial Narrow" w:cs="Arial"/>
          <w:szCs w:val="24"/>
        </w:rPr>
      </w:pPr>
      <w:r w:rsidRPr="00402828">
        <w:rPr>
          <w:rFonts w:ascii="Arial Narrow" w:hAnsi="Arial Narrow" w:cs="Arial"/>
          <w:szCs w:val="24"/>
        </w:rPr>
        <w:t>Powstańców Warszawy</w:t>
      </w:r>
      <w:r w:rsidR="00035DEC" w:rsidRPr="00402828">
        <w:rPr>
          <w:rFonts w:ascii="Arial Narrow" w:hAnsi="Arial Narrow" w:cs="Arial"/>
          <w:szCs w:val="24"/>
        </w:rPr>
        <w:t xml:space="preserve"> </w:t>
      </w:r>
      <w:r w:rsidRPr="00402828">
        <w:rPr>
          <w:rFonts w:ascii="Arial Narrow" w:hAnsi="Arial Narrow" w:cs="Arial"/>
          <w:szCs w:val="24"/>
        </w:rPr>
        <w:t>5</w:t>
      </w:r>
    </w:p>
    <w:p w:rsidR="00035DEC" w:rsidRPr="00402828" w:rsidRDefault="00A14AE0" w:rsidP="00C56A02">
      <w:pPr>
        <w:spacing w:line="276" w:lineRule="auto"/>
        <w:rPr>
          <w:rFonts w:ascii="Arial Narrow" w:hAnsi="Arial Narrow" w:cs="Arial"/>
          <w:szCs w:val="24"/>
        </w:rPr>
      </w:pPr>
      <w:r w:rsidRPr="00402828">
        <w:rPr>
          <w:rFonts w:ascii="Arial Narrow" w:hAnsi="Arial Narrow" w:cs="Arial"/>
          <w:szCs w:val="24"/>
        </w:rPr>
        <w:t>85-681</w:t>
      </w:r>
      <w:r w:rsidR="00035DEC" w:rsidRPr="00402828">
        <w:rPr>
          <w:rFonts w:ascii="Arial Narrow" w:hAnsi="Arial Narrow" w:cs="Arial"/>
          <w:szCs w:val="24"/>
        </w:rPr>
        <w:t xml:space="preserve"> </w:t>
      </w:r>
      <w:r w:rsidRPr="00402828">
        <w:rPr>
          <w:rFonts w:ascii="Arial Narrow" w:hAnsi="Arial Narrow" w:cs="Arial"/>
          <w:szCs w:val="24"/>
        </w:rPr>
        <w:t>Bydgoszcz</w:t>
      </w:r>
    </w:p>
    <w:p w:rsidR="00035DEC" w:rsidRPr="00402828" w:rsidRDefault="00035DEC" w:rsidP="00035DEC">
      <w:pPr>
        <w:jc w:val="both"/>
        <w:rPr>
          <w:rFonts w:ascii="Arial Narrow" w:hAnsi="Arial Narrow" w:cs="Arial"/>
          <w:bCs/>
          <w:sz w:val="14"/>
          <w:szCs w:val="18"/>
        </w:rPr>
      </w:pPr>
      <w:r w:rsidRPr="00402828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035DEC" w:rsidRPr="00402828" w:rsidRDefault="00035DEC" w:rsidP="00E343BA">
      <w:pPr>
        <w:jc w:val="both"/>
        <w:rPr>
          <w:rFonts w:ascii="Arial Narrow" w:hAnsi="Arial Narrow" w:cs="Arial"/>
          <w:bCs/>
          <w:sz w:val="14"/>
          <w:szCs w:val="18"/>
        </w:rPr>
      </w:pPr>
      <w:r w:rsidRPr="00402828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402828" w:rsidRPr="00402828" w:rsidRDefault="00402828" w:rsidP="00E343BA">
      <w:pPr>
        <w:spacing w:before="240" w:after="480"/>
        <w:jc w:val="both"/>
        <w:rPr>
          <w:rFonts w:ascii="Arial Narrow" w:hAnsi="Arial Narrow"/>
          <w:bCs/>
          <w:sz w:val="22"/>
          <w:szCs w:val="18"/>
        </w:rPr>
      </w:pPr>
      <w:r w:rsidRPr="00402828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F66B7C" w:rsidRPr="00F66B7C">
        <w:rPr>
          <w:rFonts w:ascii="Arial Narrow" w:hAnsi="Arial Narrow" w:cs="Arial"/>
          <w:b/>
          <w:bCs/>
          <w:sz w:val="22"/>
          <w:szCs w:val="18"/>
        </w:rPr>
        <w:t>7046/25</w:t>
      </w:r>
    </w:p>
    <w:p w:rsidR="00035DEC" w:rsidRPr="00402828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Cs w:val="24"/>
        </w:rPr>
      </w:pPr>
      <w:r w:rsidRPr="00402828">
        <w:rPr>
          <w:rFonts w:ascii="Arial Narrow" w:hAnsi="Arial Narrow" w:cs="Arial"/>
          <w:b/>
          <w:szCs w:val="24"/>
        </w:rPr>
        <w:t>WYKONAWCY</w:t>
      </w:r>
    </w:p>
    <w:p w:rsidR="00035DEC" w:rsidRPr="00402828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Cs w:val="24"/>
        </w:rPr>
      </w:pPr>
      <w:r w:rsidRPr="00402828">
        <w:rPr>
          <w:rFonts w:ascii="Arial Narrow" w:hAnsi="Arial Narrow" w:cs="Arial"/>
          <w:szCs w:val="24"/>
        </w:rPr>
        <w:t>ubiegający się o zamówienie</w:t>
      </w:r>
    </w:p>
    <w:p w:rsidR="00035DEC" w:rsidRPr="00402828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402828">
        <w:rPr>
          <w:rFonts w:ascii="Arial Narrow" w:eastAsia="Calibri" w:hAnsi="Arial Narrow" w:cs="Arial"/>
          <w:szCs w:val="24"/>
          <w:lang w:eastAsia="en-US"/>
        </w:rPr>
        <w:t xml:space="preserve">Dotyczy: </w:t>
      </w:r>
      <w:r w:rsidRPr="00402828">
        <w:rPr>
          <w:rFonts w:ascii="Arial Narrow" w:hAnsi="Arial Narrow" w:cs="Arial"/>
          <w:szCs w:val="24"/>
        </w:rPr>
        <w:t>postępowania o udzielenie zamówienia publicznego</w:t>
      </w:r>
      <w:r w:rsidRPr="00402828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02828" w:rsidTr="00B32FF9">
        <w:tc>
          <w:tcPr>
            <w:tcW w:w="2269" w:type="dxa"/>
            <w:shd w:val="clear" w:color="auto" w:fill="auto"/>
          </w:tcPr>
          <w:p w:rsidR="00035DEC" w:rsidRPr="00402828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402828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02828" w:rsidRDefault="00A14AE0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402828">
              <w:rPr>
                <w:rFonts w:ascii="Arial Narrow" w:hAnsi="Arial Narrow" w:cs="Arial"/>
                <w:b/>
                <w:bCs/>
                <w:szCs w:val="24"/>
              </w:rPr>
              <w:t>"Zakup sprzętu do diagnostyki patomorfologicznej" w 2025 r.</w:t>
            </w:r>
            <w:r w:rsidR="00035DEC" w:rsidRPr="00402828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A14AE0" w:rsidRPr="00402828" w:rsidTr="00F30E5D">
        <w:tc>
          <w:tcPr>
            <w:tcW w:w="2269" w:type="dxa"/>
            <w:shd w:val="clear" w:color="auto" w:fill="auto"/>
          </w:tcPr>
          <w:p w:rsidR="00A14AE0" w:rsidRPr="00402828" w:rsidRDefault="00A14AE0" w:rsidP="00F30E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402828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14AE0" w:rsidRPr="00402828" w:rsidRDefault="00A14AE0" w:rsidP="00F30E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402828">
              <w:rPr>
                <w:rFonts w:ascii="Arial Narrow" w:hAnsi="Arial Narrow" w:cs="Arial"/>
                <w:b/>
                <w:bCs/>
                <w:szCs w:val="24"/>
              </w:rPr>
              <w:t>93/2025</w:t>
            </w:r>
          </w:p>
        </w:tc>
      </w:tr>
    </w:tbl>
    <w:p w:rsidR="00035DEC" w:rsidRPr="00402828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402828" w:rsidTr="00B32FF9">
        <w:tc>
          <w:tcPr>
            <w:tcW w:w="9330" w:type="dxa"/>
            <w:shd w:val="clear" w:color="auto" w:fill="F2F2F2"/>
            <w:hideMark/>
          </w:tcPr>
          <w:p w:rsidR="00035DEC" w:rsidRPr="00402828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402828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WYJAŚNIENIA TREŚCI SWZ</w:t>
            </w:r>
          </w:p>
        </w:tc>
      </w:tr>
    </w:tbl>
    <w:p w:rsidR="0012774F" w:rsidRPr="00402828" w:rsidRDefault="00520165" w:rsidP="00C56A02">
      <w:pPr>
        <w:spacing w:before="600" w:after="240" w:line="276" w:lineRule="auto"/>
        <w:jc w:val="both"/>
        <w:rPr>
          <w:rFonts w:ascii="Arial Narrow" w:hAnsi="Arial Narrow" w:cs="Arial"/>
          <w:sz w:val="18"/>
          <w:szCs w:val="22"/>
        </w:rPr>
      </w:pPr>
      <w:r w:rsidRPr="00402828">
        <w:rPr>
          <w:rFonts w:ascii="Arial Narrow" w:hAnsi="Arial Narrow" w:cs="Arial"/>
          <w:szCs w:val="24"/>
        </w:rPr>
        <w:t xml:space="preserve">Zamawiający, </w:t>
      </w:r>
      <w:r w:rsidR="00A14AE0" w:rsidRPr="00402828">
        <w:rPr>
          <w:rFonts w:ascii="Arial Narrow" w:hAnsi="Arial Narrow" w:cs="Arial"/>
          <w:b/>
          <w:szCs w:val="24"/>
        </w:rPr>
        <w:t>10WSzKzP SPZOZ</w:t>
      </w:r>
      <w:r w:rsidRPr="00402828">
        <w:rPr>
          <w:rFonts w:ascii="Arial Narrow" w:hAnsi="Arial Narrow" w:cs="Arial"/>
          <w:szCs w:val="24"/>
        </w:rPr>
        <w:t xml:space="preserve">, działając na podstawie art. </w:t>
      </w:r>
      <w:r w:rsidR="0029606A" w:rsidRPr="00402828">
        <w:rPr>
          <w:rFonts w:ascii="Arial Narrow" w:hAnsi="Arial Narrow" w:cs="Arial"/>
          <w:szCs w:val="24"/>
        </w:rPr>
        <w:t>1</w:t>
      </w:r>
      <w:r w:rsidRPr="00402828">
        <w:rPr>
          <w:rFonts w:ascii="Arial Narrow" w:hAnsi="Arial Narrow" w:cs="Arial"/>
          <w:szCs w:val="24"/>
        </w:rPr>
        <w:t>3</w:t>
      </w:r>
      <w:r w:rsidR="0029606A" w:rsidRPr="00402828">
        <w:rPr>
          <w:rFonts w:ascii="Arial Narrow" w:hAnsi="Arial Narrow" w:cs="Arial"/>
          <w:szCs w:val="24"/>
        </w:rPr>
        <w:t>5</w:t>
      </w:r>
      <w:r w:rsidRPr="00402828">
        <w:rPr>
          <w:rFonts w:ascii="Arial Narrow" w:hAnsi="Arial Narrow" w:cs="Arial"/>
          <w:szCs w:val="24"/>
        </w:rPr>
        <w:t xml:space="preserve"> ust</w:t>
      </w:r>
      <w:r w:rsidR="00D9049C" w:rsidRPr="00402828">
        <w:rPr>
          <w:rFonts w:ascii="Arial Narrow" w:hAnsi="Arial Narrow" w:cs="Arial"/>
          <w:szCs w:val="24"/>
        </w:rPr>
        <w:t xml:space="preserve">. </w:t>
      </w:r>
      <w:r w:rsidR="0029606A" w:rsidRPr="00402828">
        <w:rPr>
          <w:rFonts w:ascii="Arial Narrow" w:hAnsi="Arial Narrow" w:cs="Arial"/>
          <w:szCs w:val="24"/>
        </w:rPr>
        <w:t>6</w:t>
      </w:r>
      <w:r w:rsidRPr="00402828">
        <w:rPr>
          <w:rFonts w:ascii="Arial Narrow" w:hAnsi="Arial Narrow" w:cs="Arial"/>
          <w:szCs w:val="24"/>
        </w:rPr>
        <w:t xml:space="preserve"> ustawy z dnia </w:t>
      </w:r>
      <w:r w:rsidR="0029606A" w:rsidRPr="00402828">
        <w:rPr>
          <w:rFonts w:ascii="Arial Narrow" w:hAnsi="Arial Narrow" w:cs="Arial"/>
          <w:szCs w:val="24"/>
        </w:rPr>
        <w:t>11</w:t>
      </w:r>
      <w:r w:rsidRPr="00402828">
        <w:rPr>
          <w:rFonts w:ascii="Arial Narrow" w:hAnsi="Arial Narrow" w:cs="Arial"/>
          <w:szCs w:val="24"/>
        </w:rPr>
        <w:t xml:space="preserve"> </w:t>
      </w:r>
      <w:r w:rsidR="0029606A" w:rsidRPr="00402828">
        <w:rPr>
          <w:rFonts w:ascii="Arial Narrow" w:hAnsi="Arial Narrow" w:cs="Arial"/>
          <w:szCs w:val="24"/>
        </w:rPr>
        <w:t xml:space="preserve">września </w:t>
      </w:r>
      <w:r w:rsidRPr="00402828">
        <w:rPr>
          <w:rFonts w:ascii="Arial Narrow" w:hAnsi="Arial Narrow" w:cs="Arial"/>
          <w:szCs w:val="24"/>
        </w:rPr>
        <w:t>20</w:t>
      </w:r>
      <w:r w:rsidR="0029606A" w:rsidRPr="00402828">
        <w:rPr>
          <w:rFonts w:ascii="Arial Narrow" w:hAnsi="Arial Narrow" w:cs="Arial"/>
          <w:szCs w:val="24"/>
        </w:rPr>
        <w:t>19</w:t>
      </w:r>
      <w:r w:rsidRPr="00402828">
        <w:rPr>
          <w:rFonts w:ascii="Arial Narrow" w:hAnsi="Arial Narrow" w:cs="Arial"/>
          <w:szCs w:val="24"/>
        </w:rPr>
        <w:t xml:space="preserve"> r</w:t>
      </w:r>
      <w:r w:rsidR="0029606A" w:rsidRPr="00402828">
        <w:rPr>
          <w:rFonts w:ascii="Arial Narrow" w:hAnsi="Arial Narrow" w:cs="Arial"/>
          <w:szCs w:val="24"/>
        </w:rPr>
        <w:t>.</w:t>
      </w:r>
      <w:r w:rsidRPr="00402828">
        <w:rPr>
          <w:rFonts w:ascii="Arial Narrow" w:hAnsi="Arial Narrow" w:cs="Arial"/>
          <w:szCs w:val="24"/>
        </w:rPr>
        <w:t xml:space="preserve"> Prawo </w:t>
      </w:r>
      <w:r w:rsidR="0029606A" w:rsidRPr="00402828">
        <w:rPr>
          <w:rFonts w:ascii="Arial Narrow" w:hAnsi="Arial Narrow" w:cs="Arial"/>
          <w:szCs w:val="24"/>
        </w:rPr>
        <w:t>z</w:t>
      </w:r>
      <w:r w:rsidRPr="00402828">
        <w:rPr>
          <w:rFonts w:ascii="Arial Narrow" w:hAnsi="Arial Narrow" w:cs="Arial"/>
          <w:szCs w:val="24"/>
        </w:rPr>
        <w:t xml:space="preserve">amówień </w:t>
      </w:r>
      <w:r w:rsidR="0029606A" w:rsidRPr="00402828">
        <w:rPr>
          <w:rFonts w:ascii="Arial Narrow" w:hAnsi="Arial Narrow" w:cs="Arial"/>
          <w:szCs w:val="24"/>
        </w:rPr>
        <w:t>p</w:t>
      </w:r>
      <w:r w:rsidRPr="00402828">
        <w:rPr>
          <w:rFonts w:ascii="Arial Narrow" w:hAnsi="Arial Narrow" w:cs="Arial"/>
          <w:szCs w:val="24"/>
        </w:rPr>
        <w:t xml:space="preserve">ublicznych </w:t>
      </w:r>
      <w:r w:rsidR="00A14AE0" w:rsidRPr="00402828">
        <w:rPr>
          <w:rFonts w:ascii="Arial Narrow" w:hAnsi="Arial Narrow" w:cs="Arial"/>
          <w:szCs w:val="24"/>
        </w:rPr>
        <w:t>(</w:t>
      </w:r>
      <w:proofErr w:type="spellStart"/>
      <w:r w:rsidR="00A14AE0" w:rsidRPr="00402828">
        <w:rPr>
          <w:rFonts w:ascii="Arial Narrow" w:hAnsi="Arial Narrow" w:cs="Arial"/>
          <w:szCs w:val="24"/>
        </w:rPr>
        <w:t>t.j</w:t>
      </w:r>
      <w:proofErr w:type="spellEnd"/>
      <w:r w:rsidR="00A14AE0" w:rsidRPr="00402828">
        <w:rPr>
          <w:rFonts w:ascii="Arial Narrow" w:hAnsi="Arial Narrow" w:cs="Arial"/>
          <w:szCs w:val="24"/>
        </w:rPr>
        <w:t>. Dz. U. z 2024 poz. 1320)</w:t>
      </w:r>
      <w:r w:rsidR="00BE7BFD" w:rsidRPr="00402828">
        <w:rPr>
          <w:rFonts w:ascii="Arial Narrow" w:hAnsi="Arial Narrow" w:cs="Arial"/>
          <w:szCs w:val="24"/>
        </w:rPr>
        <w:t xml:space="preserve">, </w:t>
      </w:r>
      <w:r w:rsidR="00D9049C" w:rsidRPr="00402828">
        <w:rPr>
          <w:rFonts w:ascii="Arial Narrow" w:hAnsi="Arial Narrow" w:cs="Arial"/>
          <w:szCs w:val="24"/>
        </w:rPr>
        <w:t>udostępnia</w:t>
      </w:r>
      <w:r w:rsidR="00BE7BFD" w:rsidRPr="00402828">
        <w:rPr>
          <w:rFonts w:ascii="Arial Narrow" w:hAnsi="Arial Narrow" w:cs="Arial"/>
          <w:szCs w:val="24"/>
        </w:rPr>
        <w:t xml:space="preserve"> poniżej treść zapytań do S</w:t>
      </w:r>
      <w:r w:rsidR="0012774F" w:rsidRPr="00402828">
        <w:rPr>
          <w:rFonts w:ascii="Arial Narrow" w:hAnsi="Arial Narrow" w:cs="Arial"/>
          <w:szCs w:val="24"/>
        </w:rPr>
        <w:t>pecyfikacji Warunków Zamówienia (</w:t>
      </w:r>
      <w:r w:rsidR="0012774F" w:rsidRPr="00402828">
        <w:rPr>
          <w:rFonts w:ascii="Arial Narrow" w:hAnsi="Arial Narrow" w:cs="Arial"/>
          <w:szCs w:val="24"/>
          <w:lang w:eastAsia="ar-SA"/>
        </w:rPr>
        <w:t>zwanej dalej</w:t>
      </w:r>
      <w:r w:rsidR="0012774F" w:rsidRPr="00402828">
        <w:rPr>
          <w:rFonts w:ascii="Arial Narrow" w:hAnsi="Arial Narrow" w:cs="Arial"/>
          <w:b/>
          <w:szCs w:val="24"/>
          <w:lang w:eastAsia="ar-SA"/>
        </w:rPr>
        <w:t xml:space="preserve"> </w:t>
      </w:r>
      <w:r w:rsidR="0012774F" w:rsidRPr="00402828">
        <w:rPr>
          <w:rFonts w:ascii="Arial Narrow" w:hAnsi="Arial Narrow" w:cs="Arial"/>
          <w:bCs/>
          <w:szCs w:val="24"/>
          <w:lang w:eastAsia="ar-SA"/>
        </w:rPr>
        <w:t>”SWZ”)</w:t>
      </w:r>
      <w:r w:rsidR="00D9049C" w:rsidRPr="00402828">
        <w:rPr>
          <w:rFonts w:ascii="Arial Narrow" w:hAnsi="Arial Narrow" w:cs="Arial"/>
          <w:bCs/>
          <w:szCs w:val="24"/>
          <w:lang w:eastAsia="ar-SA"/>
        </w:rPr>
        <w:t xml:space="preserve"> </w:t>
      </w:r>
      <w:r w:rsidR="00D9049C" w:rsidRPr="00402828">
        <w:rPr>
          <w:rFonts w:ascii="Arial Narrow" w:hAnsi="Arial Narrow" w:cs="Arial"/>
          <w:szCs w:val="24"/>
        </w:rPr>
        <w:t>wraz z wyjaśnieniami</w:t>
      </w:r>
      <w:r w:rsidR="0012774F" w:rsidRPr="00402828">
        <w:rPr>
          <w:rFonts w:ascii="Arial Narrow" w:hAnsi="Arial Narrow" w:cs="Arial"/>
          <w:bCs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14AE0" w:rsidRPr="00402828" w:rsidTr="00F30E5D">
        <w:tc>
          <w:tcPr>
            <w:tcW w:w="9356" w:type="dxa"/>
            <w:shd w:val="clear" w:color="auto" w:fill="auto"/>
          </w:tcPr>
          <w:p w:rsidR="00A14AE0" w:rsidRPr="00402828" w:rsidRDefault="00A14AE0" w:rsidP="00F30E5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02828">
              <w:rPr>
                <w:rFonts w:ascii="Arial Narrow" w:hAnsi="Arial Narrow" w:cs="Arial"/>
                <w:b/>
                <w:bCs/>
                <w:szCs w:val="24"/>
              </w:rPr>
              <w:t>Pytanie nr 4</w:t>
            </w:r>
          </w:p>
          <w:p w:rsidR="00402828" w:rsidRPr="00402828" w:rsidRDefault="00402828" w:rsidP="00C56A02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02828">
              <w:rPr>
                <w:rFonts w:ascii="Arial Narrow" w:hAnsi="Arial Narrow" w:cs="Arial"/>
                <w:szCs w:val="24"/>
              </w:rPr>
              <w:t>Zamawiający wymaga z ofertą Instrukcji obsługi przedmiotu zamówienia w języku polskim</w:t>
            </w:r>
          </w:p>
          <w:p w:rsidR="00402828" w:rsidRPr="00402828" w:rsidRDefault="00402828" w:rsidP="00C56A02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402828">
              <w:rPr>
                <w:rFonts w:ascii="Arial Narrow" w:hAnsi="Arial Narrow" w:cs="Arial"/>
                <w:szCs w:val="24"/>
              </w:rPr>
              <w:t xml:space="preserve">Instrukcja obsługi przedmiotu zamówienia sporządzona w języku polskim dla wszystkich zadań w </w:t>
            </w:r>
            <w:proofErr w:type="spellStart"/>
            <w:r w:rsidRPr="00402828">
              <w:rPr>
                <w:rFonts w:ascii="Arial Narrow" w:hAnsi="Arial Narrow" w:cs="Arial"/>
                <w:szCs w:val="24"/>
              </w:rPr>
              <w:t>forme</w:t>
            </w:r>
            <w:proofErr w:type="spellEnd"/>
            <w:r w:rsidRPr="00402828">
              <w:rPr>
                <w:rFonts w:ascii="Arial Narrow" w:hAnsi="Arial Narrow" w:cs="Arial"/>
                <w:szCs w:val="24"/>
              </w:rPr>
              <w:t xml:space="preserve"> elektroniczną na etapie składania ofert  oraz w formie papierowej wraz z dostawą urządzeń.</w:t>
            </w:r>
          </w:p>
          <w:p w:rsidR="00402828" w:rsidRPr="00402828" w:rsidRDefault="00402828" w:rsidP="00C56A02">
            <w:pPr>
              <w:spacing w:after="240"/>
              <w:ind w:left="30" w:right="-72"/>
              <w:rPr>
                <w:rFonts w:ascii="Arial Narrow" w:hAnsi="Arial Narrow" w:cs="Arial"/>
                <w:szCs w:val="24"/>
              </w:rPr>
            </w:pPr>
            <w:r w:rsidRPr="00402828">
              <w:rPr>
                <w:rFonts w:ascii="Arial Narrow" w:hAnsi="Arial Narrow" w:cs="Arial"/>
                <w:szCs w:val="24"/>
              </w:rPr>
              <w:t>Szanowni Państwo w związku z udzielonymi negatywnymi odpowiedziami dotyczącymi załączenia do oferty instrukcji, ponownie zwracamy się z wnioskiem o dopuszczenie w pakietach 8,9 w związku z obszernością i wielkością dokumentu możliwości złożenia Skróconej instrukcji obsługi producenta na etapie postępowania, a pełnej w dniu dostawy wraz z  urządzeniem.</w:t>
            </w:r>
          </w:p>
          <w:p w:rsidR="00A14AE0" w:rsidRPr="00402828" w:rsidRDefault="00A14AE0" w:rsidP="0040282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402828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A14AE0" w:rsidRPr="001B61D6" w:rsidRDefault="001B61D6" w:rsidP="00F66B7C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  <w:highlight w:val="darkGray"/>
              </w:rPr>
            </w:pPr>
            <w:r w:rsidRPr="001B61D6">
              <w:rPr>
                <w:rFonts w:ascii="Arial Narrow" w:hAnsi="Arial Narrow" w:cs="Arial"/>
                <w:b/>
                <w:szCs w:val="24"/>
              </w:rPr>
              <w:t xml:space="preserve">Zmawiający </w:t>
            </w:r>
            <w:r w:rsidR="00F66B7C">
              <w:rPr>
                <w:rFonts w:ascii="Arial Narrow" w:hAnsi="Arial Narrow" w:cs="Arial"/>
                <w:b/>
                <w:szCs w:val="24"/>
              </w:rPr>
              <w:t>dopuszcza zaproponowane rozwiązania</w:t>
            </w:r>
          </w:p>
        </w:tc>
      </w:tr>
    </w:tbl>
    <w:p w:rsidR="00BE7BFD" w:rsidRPr="00402828" w:rsidRDefault="00BE7BFD" w:rsidP="00520165">
      <w:pPr>
        <w:jc w:val="both"/>
        <w:rPr>
          <w:rFonts w:ascii="Arial Narrow" w:hAnsi="Arial Narrow" w:cs="Arial"/>
          <w:sz w:val="18"/>
          <w:szCs w:val="22"/>
        </w:rPr>
      </w:pPr>
    </w:p>
    <w:p w:rsidR="006D4AB3" w:rsidRPr="00402828" w:rsidRDefault="00E343B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  <w:szCs w:val="24"/>
        </w:rPr>
      </w:pPr>
      <w:r w:rsidRPr="00E343BA">
        <w:rPr>
          <w:rFonts w:ascii="Arial Narrow" w:hAnsi="Arial Narrow" w:cs="Arial"/>
          <w:i/>
          <w:sz w:val="20"/>
          <w:szCs w:val="24"/>
        </w:rPr>
        <w:t>ZAMAWIAJĄCY</w:t>
      </w:r>
    </w:p>
    <w:p w:rsidR="00C56A02" w:rsidRDefault="00C56A02" w:rsidP="00C56A0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E343BA" w:rsidRDefault="00E343BA" w:rsidP="00C56A0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F66B7C" w:rsidRDefault="00F66B7C" w:rsidP="00E343BA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F66B7C" w:rsidRDefault="00F66B7C" w:rsidP="00E343BA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F66B7C" w:rsidRDefault="00F66B7C" w:rsidP="00E343BA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F66B7C" w:rsidRDefault="00F66B7C" w:rsidP="00E343BA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C56A02" w:rsidRPr="00906D68" w:rsidRDefault="00C56A02" w:rsidP="00E343BA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C56A02" w:rsidRPr="008434E7" w:rsidRDefault="00C56A02" w:rsidP="00E343BA">
      <w:pPr>
        <w:pStyle w:val="Nagwek5"/>
        <w:numPr>
          <w:ilvl w:val="0"/>
          <w:numId w:val="0"/>
        </w:numPr>
        <w:spacing w:before="0" w:after="0"/>
        <w:rPr>
          <w:rFonts w:ascii="Arial Narrow" w:hAnsi="Arial Narrow"/>
          <w:b w:val="0"/>
          <w:sz w:val="16"/>
          <w:szCs w:val="16"/>
        </w:rPr>
      </w:pPr>
      <w:r w:rsidRPr="008434E7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C56A02" w:rsidRPr="00906D68" w:rsidRDefault="00C56A02" w:rsidP="00E343BA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bookmarkStart w:id="0" w:name="_GoBack"/>
      <w:r w:rsidRPr="008434E7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8434E7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8434E7">
        <w:rPr>
          <w:rFonts w:ascii="Arial Narrow" w:hAnsi="Arial Narrow"/>
          <w:b w:val="0"/>
          <w:sz w:val="16"/>
          <w:szCs w:val="16"/>
        </w:rPr>
        <w:t>. 10wsk.mil.pl i e-propublico.pl;</w:t>
      </w:r>
      <w:r w:rsidRPr="00906D68">
        <w:rPr>
          <w:rFonts w:ascii="Arial Narrow" w:hAnsi="Arial Narrow"/>
          <w:b w:val="0"/>
          <w:sz w:val="16"/>
          <w:szCs w:val="16"/>
        </w:rPr>
        <w:t xml:space="preserve"> </w:t>
      </w:r>
      <w:bookmarkEnd w:id="0"/>
      <w:proofErr w:type="spellStart"/>
      <w:r w:rsidRPr="00906D68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b w:val="0"/>
          <w:sz w:val="16"/>
          <w:szCs w:val="16"/>
        </w:rPr>
        <w:t>. T2612 B</w:t>
      </w:r>
      <w:r w:rsidR="008434E7">
        <w:rPr>
          <w:rFonts w:ascii="Arial Narrow" w:hAnsi="Arial Narrow"/>
          <w:b w:val="0"/>
          <w:sz w:val="16"/>
          <w:szCs w:val="16"/>
        </w:rPr>
        <w:t>10</w:t>
      </w:r>
    </w:p>
    <w:p w:rsidR="00C56A02" w:rsidRDefault="00C56A02" w:rsidP="00E343BA">
      <w:pPr>
        <w:pStyle w:val="Nagwek5"/>
        <w:numPr>
          <w:ilvl w:val="0"/>
          <w:numId w:val="0"/>
        </w:numPr>
        <w:spacing w:before="0" w:after="0"/>
        <w:rPr>
          <w:rStyle w:val="Hipercze"/>
          <w:rFonts w:ascii="Arial Narrow" w:hAnsi="Arial Narrow"/>
          <w:b w:val="0"/>
          <w:sz w:val="16"/>
          <w:szCs w:val="16"/>
        </w:rPr>
      </w:pPr>
      <w:r w:rsidRPr="00906D68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8" w:history="1">
        <w:r w:rsidRPr="00906D68">
          <w:rPr>
            <w:rStyle w:val="Hipercze"/>
            <w:rFonts w:ascii="Arial Narrow" w:hAnsi="Arial Narrow"/>
            <w:b w:val="0"/>
            <w:sz w:val="16"/>
            <w:szCs w:val="16"/>
          </w:rPr>
          <w:t>choroszynska3292@10wsk.mil.pl</w:t>
        </w:r>
      </w:hyperlink>
    </w:p>
    <w:p w:rsidR="006D4AB3" w:rsidRPr="00402828" w:rsidRDefault="00C56A02" w:rsidP="00E343BA">
      <w:pPr>
        <w:pStyle w:val="Nagwek5"/>
        <w:numPr>
          <w:ilvl w:val="0"/>
          <w:numId w:val="0"/>
        </w:numPr>
        <w:spacing w:before="0" w:after="0"/>
        <w:rPr>
          <w:rFonts w:ascii="Arial Narrow" w:hAnsi="Arial Narrow" w:cs="Arial"/>
          <w:sz w:val="20"/>
          <w:szCs w:val="24"/>
        </w:rPr>
      </w:pPr>
      <w:r w:rsidRPr="00906D68">
        <w:rPr>
          <w:rFonts w:ascii="Arial Narrow" w:hAnsi="Arial Narrow"/>
          <w:b w:val="0"/>
          <w:sz w:val="16"/>
          <w:szCs w:val="16"/>
        </w:rPr>
        <w:t xml:space="preserve">Data: </w:t>
      </w:r>
      <w:r>
        <w:rPr>
          <w:rFonts w:ascii="Arial Narrow" w:hAnsi="Arial Narrow"/>
          <w:b w:val="0"/>
          <w:sz w:val="16"/>
          <w:szCs w:val="16"/>
        </w:rPr>
        <w:t>1</w:t>
      </w:r>
      <w:r w:rsidR="00F66B7C">
        <w:rPr>
          <w:rFonts w:ascii="Arial Narrow" w:hAnsi="Arial Narrow"/>
          <w:b w:val="0"/>
          <w:sz w:val="16"/>
          <w:szCs w:val="16"/>
        </w:rPr>
        <w:t>6</w:t>
      </w:r>
      <w:r>
        <w:rPr>
          <w:rFonts w:ascii="Arial Narrow" w:hAnsi="Arial Narrow"/>
          <w:b w:val="0"/>
          <w:sz w:val="16"/>
          <w:szCs w:val="16"/>
        </w:rPr>
        <w:t>.09.</w:t>
      </w:r>
      <w:r w:rsidRPr="00906D68">
        <w:rPr>
          <w:rFonts w:ascii="Arial Narrow" w:hAnsi="Arial Narrow"/>
          <w:b w:val="0"/>
          <w:sz w:val="16"/>
          <w:szCs w:val="16"/>
        </w:rPr>
        <w:t>2025 r.</w:t>
      </w:r>
    </w:p>
    <w:sectPr w:rsidR="006D4AB3" w:rsidRPr="00402828" w:rsidSect="00035DE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85C" w:rsidRDefault="0059285C">
      <w:r>
        <w:separator/>
      </w:r>
    </w:p>
  </w:endnote>
  <w:endnote w:type="continuationSeparator" w:id="0">
    <w:p w:rsidR="0059285C" w:rsidRDefault="00592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434E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434E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434E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85C" w:rsidRDefault="0059285C">
      <w:r>
        <w:separator/>
      </w:r>
    </w:p>
  </w:footnote>
  <w:footnote w:type="continuationSeparator" w:id="0">
    <w:p w:rsidR="0059285C" w:rsidRDefault="005928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AE0" w:rsidRDefault="00A14A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AE0" w:rsidRDefault="00A14A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AE0" w:rsidRDefault="00A14AE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285C"/>
    <w:rsid w:val="00031374"/>
    <w:rsid w:val="00035DEC"/>
    <w:rsid w:val="000A1097"/>
    <w:rsid w:val="000E2A8F"/>
    <w:rsid w:val="0012774F"/>
    <w:rsid w:val="00144B7A"/>
    <w:rsid w:val="00180C6E"/>
    <w:rsid w:val="001B61D6"/>
    <w:rsid w:val="0029606A"/>
    <w:rsid w:val="00402828"/>
    <w:rsid w:val="004848F3"/>
    <w:rsid w:val="004A75F2"/>
    <w:rsid w:val="005144A9"/>
    <w:rsid w:val="00520165"/>
    <w:rsid w:val="0059285C"/>
    <w:rsid w:val="005B1B08"/>
    <w:rsid w:val="00632C3C"/>
    <w:rsid w:val="00662BDB"/>
    <w:rsid w:val="006A5DF1"/>
    <w:rsid w:val="006B7198"/>
    <w:rsid w:val="006D4AB3"/>
    <w:rsid w:val="006F3B81"/>
    <w:rsid w:val="007D7198"/>
    <w:rsid w:val="008434E7"/>
    <w:rsid w:val="00870F9F"/>
    <w:rsid w:val="008804B6"/>
    <w:rsid w:val="00897AB0"/>
    <w:rsid w:val="008A3553"/>
    <w:rsid w:val="009003D1"/>
    <w:rsid w:val="00947A50"/>
    <w:rsid w:val="00A14AE0"/>
    <w:rsid w:val="00A905AC"/>
    <w:rsid w:val="00B1255C"/>
    <w:rsid w:val="00B32FF9"/>
    <w:rsid w:val="00BA6584"/>
    <w:rsid w:val="00BE7BFD"/>
    <w:rsid w:val="00C370F2"/>
    <w:rsid w:val="00C44EEC"/>
    <w:rsid w:val="00C56A02"/>
    <w:rsid w:val="00D22FFA"/>
    <w:rsid w:val="00D8461B"/>
    <w:rsid w:val="00D9049C"/>
    <w:rsid w:val="00D915F2"/>
    <w:rsid w:val="00DF32E8"/>
    <w:rsid w:val="00E21B49"/>
    <w:rsid w:val="00E2789F"/>
    <w:rsid w:val="00E343BA"/>
    <w:rsid w:val="00E72428"/>
    <w:rsid w:val="00EA14B3"/>
    <w:rsid w:val="00EA416E"/>
    <w:rsid w:val="00F66B7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C56A02"/>
    <w:pPr>
      <w:keepNext/>
      <w:numPr>
        <w:ilvl w:val="3"/>
        <w:numId w:val="8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C56A02"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56A02"/>
    <w:pPr>
      <w:numPr>
        <w:ilvl w:val="5"/>
        <w:numId w:val="8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C56A02"/>
    <w:pPr>
      <w:numPr>
        <w:ilvl w:val="6"/>
        <w:numId w:val="8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C56A02"/>
    <w:pPr>
      <w:numPr>
        <w:ilvl w:val="7"/>
        <w:numId w:val="8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56A02"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C56A02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C56A02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C56A02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C56A02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C56A02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C56A02"/>
    <w:rPr>
      <w:rFonts w:ascii="Arial" w:hAnsi="Arial" w:cs="Arial"/>
      <w:sz w:val="22"/>
      <w:szCs w:val="22"/>
    </w:rPr>
  </w:style>
  <w:style w:type="character" w:styleId="Pogrubienie">
    <w:name w:val="Strong"/>
    <w:uiPriority w:val="22"/>
    <w:qFormat/>
    <w:rsid w:val="00C56A02"/>
    <w:rPr>
      <w:b/>
      <w:bCs/>
    </w:rPr>
  </w:style>
  <w:style w:type="character" w:styleId="Hipercze">
    <w:name w:val="Hyperlink"/>
    <w:uiPriority w:val="99"/>
    <w:unhideWhenUsed/>
    <w:rsid w:val="00C56A0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oroszynska3292@10wsk.mil.pl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2025-09-16T06:38:00Z</cp:lastPrinted>
  <dcterms:created xsi:type="dcterms:W3CDTF">2025-09-16T06:38:00Z</dcterms:created>
  <dcterms:modified xsi:type="dcterms:W3CDTF">2025-09-16T06:38:00Z</dcterms:modified>
</cp:coreProperties>
</file>