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FAACEB" w14:textId="77777777" w:rsidR="00843A88" w:rsidRPr="00BE485E" w:rsidRDefault="00C514CC" w:rsidP="00FD4AEC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BE485E">
        <w:rPr>
          <w:rFonts w:ascii="Arial Narrow" w:hAnsi="Arial Narrow" w:cs="Arial"/>
          <w:sz w:val="22"/>
          <w:szCs w:val="22"/>
        </w:rPr>
        <w:t>Bydgoszcz</w:t>
      </w:r>
      <w:r w:rsidR="00843A88" w:rsidRPr="00BE485E">
        <w:rPr>
          <w:rFonts w:ascii="Arial Narrow" w:hAnsi="Arial Narrow" w:cs="Arial"/>
          <w:sz w:val="22"/>
          <w:szCs w:val="22"/>
        </w:rPr>
        <w:t xml:space="preserve"> dnia: </w:t>
      </w:r>
      <w:r w:rsidRPr="00BE485E">
        <w:rPr>
          <w:rFonts w:ascii="Arial Narrow" w:hAnsi="Arial Narrow" w:cs="Arial"/>
          <w:sz w:val="22"/>
          <w:szCs w:val="22"/>
        </w:rPr>
        <w:t>2025-09-16</w:t>
      </w:r>
    </w:p>
    <w:p w14:paraId="12C8820D" w14:textId="77777777" w:rsidR="00843A88" w:rsidRPr="00BE485E" w:rsidRDefault="00C514CC" w:rsidP="00843A88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BE485E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3131D58F" w14:textId="77777777" w:rsidR="00843A88" w:rsidRPr="00BE485E" w:rsidRDefault="00C514CC" w:rsidP="00843A88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BE485E">
        <w:rPr>
          <w:rFonts w:ascii="Arial Narrow" w:hAnsi="Arial Narrow" w:cs="Arial"/>
          <w:sz w:val="22"/>
          <w:szCs w:val="22"/>
        </w:rPr>
        <w:t>Powstańców Warszawy</w:t>
      </w:r>
      <w:r w:rsidR="00843A88" w:rsidRPr="00BE485E">
        <w:rPr>
          <w:rFonts w:ascii="Arial Narrow" w:hAnsi="Arial Narrow" w:cs="Arial"/>
          <w:sz w:val="22"/>
          <w:szCs w:val="22"/>
        </w:rPr>
        <w:t xml:space="preserve"> </w:t>
      </w:r>
      <w:r w:rsidRPr="00BE485E">
        <w:rPr>
          <w:rFonts w:ascii="Arial Narrow" w:hAnsi="Arial Narrow" w:cs="Arial"/>
          <w:sz w:val="22"/>
          <w:szCs w:val="22"/>
        </w:rPr>
        <w:t>5</w:t>
      </w:r>
    </w:p>
    <w:p w14:paraId="5FDAA890" w14:textId="77777777" w:rsidR="00843A88" w:rsidRPr="00BE485E" w:rsidRDefault="00C514CC" w:rsidP="00843A88">
      <w:pPr>
        <w:rPr>
          <w:rFonts w:ascii="Arial Narrow" w:hAnsi="Arial Narrow" w:cs="Arial"/>
          <w:sz w:val="22"/>
          <w:szCs w:val="22"/>
        </w:rPr>
      </w:pPr>
      <w:r w:rsidRPr="00BE485E">
        <w:rPr>
          <w:rFonts w:ascii="Arial Narrow" w:hAnsi="Arial Narrow" w:cs="Arial"/>
          <w:sz w:val="22"/>
          <w:szCs w:val="22"/>
        </w:rPr>
        <w:t>85-681</w:t>
      </w:r>
      <w:r w:rsidR="00843A88" w:rsidRPr="00BE485E">
        <w:rPr>
          <w:rFonts w:ascii="Arial Narrow" w:hAnsi="Arial Narrow" w:cs="Arial"/>
          <w:sz w:val="22"/>
          <w:szCs w:val="22"/>
        </w:rPr>
        <w:t xml:space="preserve"> </w:t>
      </w:r>
      <w:r w:rsidRPr="00BE485E">
        <w:rPr>
          <w:rFonts w:ascii="Arial Narrow" w:hAnsi="Arial Narrow" w:cs="Arial"/>
          <w:sz w:val="22"/>
          <w:szCs w:val="22"/>
        </w:rPr>
        <w:t>Bydgoszcz</w:t>
      </w:r>
    </w:p>
    <w:p w14:paraId="62817F71" w14:textId="77777777" w:rsidR="00843A88" w:rsidRPr="00BE485E" w:rsidRDefault="00843A88" w:rsidP="00843A88">
      <w:pPr>
        <w:jc w:val="both"/>
        <w:rPr>
          <w:rFonts w:ascii="Arial Narrow" w:hAnsi="Arial Narrow" w:cs="Arial"/>
          <w:bCs/>
          <w:sz w:val="18"/>
          <w:szCs w:val="18"/>
        </w:rPr>
      </w:pPr>
      <w:r w:rsidRPr="00BE485E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1D02F7CE" w14:textId="77777777" w:rsidR="00843A88" w:rsidRDefault="00843A88" w:rsidP="00FD4AEC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BE485E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2674ABD8" w14:textId="5CA76F07" w:rsidR="00BE485E" w:rsidRPr="008F3E52" w:rsidRDefault="00BE485E" w:rsidP="00FD4AEC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>Pismo nr:</w:t>
      </w:r>
      <w:r w:rsidR="008F3E52">
        <w:rPr>
          <w:rFonts w:ascii="Arial Narrow" w:hAnsi="Arial Narrow" w:cs="Arial"/>
          <w:bCs/>
          <w:sz w:val="22"/>
          <w:szCs w:val="22"/>
        </w:rPr>
        <w:t xml:space="preserve"> </w:t>
      </w:r>
      <w:r w:rsidR="008F3E52">
        <w:rPr>
          <w:rFonts w:ascii="Arial Narrow" w:hAnsi="Arial Narrow" w:cs="Arial"/>
          <w:b/>
          <w:sz w:val="22"/>
          <w:szCs w:val="22"/>
        </w:rPr>
        <w:t>7068/2025</w:t>
      </w:r>
    </w:p>
    <w:p w14:paraId="15E966F1" w14:textId="77777777" w:rsidR="00843A88" w:rsidRPr="00BE485E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4"/>
          <w:szCs w:val="24"/>
        </w:rPr>
      </w:pPr>
      <w:r w:rsidRPr="00BE485E">
        <w:rPr>
          <w:rFonts w:ascii="Arial Narrow" w:hAnsi="Arial Narrow" w:cs="Arial"/>
          <w:b/>
          <w:sz w:val="24"/>
          <w:szCs w:val="24"/>
        </w:rPr>
        <w:t>WYKONAWCY</w:t>
      </w:r>
    </w:p>
    <w:p w14:paraId="361EDB81" w14:textId="77777777" w:rsidR="00843A88" w:rsidRPr="00BE485E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BE485E">
        <w:rPr>
          <w:rFonts w:ascii="Arial Narrow" w:hAnsi="Arial Narrow" w:cs="Arial"/>
          <w:sz w:val="22"/>
          <w:szCs w:val="22"/>
        </w:rPr>
        <w:t>ubiegający się o zamówienie</w:t>
      </w:r>
    </w:p>
    <w:p w14:paraId="58D7C74B" w14:textId="77777777" w:rsidR="004E4B64" w:rsidRPr="00BE485E" w:rsidRDefault="004E4B64" w:rsidP="004E4B64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BE485E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BE485E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BE485E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BE485E" w14:paraId="101CAA13" w14:textId="77777777" w:rsidTr="00FD4AEC">
        <w:tc>
          <w:tcPr>
            <w:tcW w:w="2269" w:type="dxa"/>
          </w:tcPr>
          <w:p w14:paraId="69056382" w14:textId="77777777" w:rsidR="004E4B64" w:rsidRPr="00BE485E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485E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0EC75536" w14:textId="77777777" w:rsidR="004E4B64" w:rsidRPr="00BE485E" w:rsidRDefault="00C514CC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E485E">
              <w:rPr>
                <w:rFonts w:ascii="Arial Narrow" w:hAnsi="Arial Narrow" w:cs="Arial"/>
                <w:bCs/>
                <w:sz w:val="22"/>
                <w:szCs w:val="22"/>
              </w:rPr>
              <w:t>Dostawy specjalistycznych materiałów opatrunkowych na okres 12 miesięcy</w:t>
            </w:r>
            <w:r w:rsidR="004E4B64" w:rsidRPr="00BE485E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C514CC" w:rsidRPr="00BE485E" w14:paraId="2BEAE299" w14:textId="77777777" w:rsidTr="00685AFC">
        <w:tc>
          <w:tcPr>
            <w:tcW w:w="2269" w:type="dxa"/>
          </w:tcPr>
          <w:p w14:paraId="36B549E2" w14:textId="77777777" w:rsidR="00C514CC" w:rsidRPr="00BE485E" w:rsidRDefault="00C514CC" w:rsidP="00685AF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485E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63E038AB" w14:textId="77777777" w:rsidR="00C514CC" w:rsidRPr="00BE485E" w:rsidRDefault="00C514CC" w:rsidP="00685AF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E485E">
              <w:rPr>
                <w:rFonts w:ascii="Arial Narrow" w:hAnsi="Arial Narrow" w:cs="Arial"/>
                <w:bCs/>
                <w:sz w:val="22"/>
                <w:szCs w:val="22"/>
              </w:rPr>
              <w:t>87/2025</w:t>
            </w:r>
          </w:p>
        </w:tc>
      </w:tr>
    </w:tbl>
    <w:p w14:paraId="6D03BF54" w14:textId="77777777" w:rsidR="004E4B64" w:rsidRPr="00BE485E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BE485E" w14:paraId="17BB127F" w14:textId="77777777" w:rsidTr="00C46732">
        <w:tc>
          <w:tcPr>
            <w:tcW w:w="9330" w:type="dxa"/>
            <w:shd w:val="clear" w:color="auto" w:fill="F2F2F2"/>
            <w:hideMark/>
          </w:tcPr>
          <w:p w14:paraId="43CFD8C0" w14:textId="77777777" w:rsidR="00843A88" w:rsidRPr="00BE485E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BE485E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7EC15651" w14:textId="77777777" w:rsidR="0012774F" w:rsidRPr="00BE485E" w:rsidRDefault="00520165" w:rsidP="004E4B64">
      <w:pPr>
        <w:spacing w:before="600"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BE485E">
        <w:rPr>
          <w:rFonts w:ascii="Arial Narrow" w:hAnsi="Arial Narrow" w:cs="Arial"/>
          <w:sz w:val="22"/>
          <w:szCs w:val="22"/>
        </w:rPr>
        <w:t xml:space="preserve">Zamawiający, </w:t>
      </w:r>
      <w:r w:rsidR="00C514CC" w:rsidRPr="00BE485E">
        <w:rPr>
          <w:rFonts w:ascii="Arial Narrow" w:hAnsi="Arial Narrow" w:cs="Arial"/>
          <w:b/>
          <w:sz w:val="22"/>
          <w:szCs w:val="22"/>
        </w:rPr>
        <w:t>10WSzKzP SPZOZ</w:t>
      </w:r>
      <w:r w:rsidRPr="00BE485E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E74BC3" w:rsidRPr="00BE485E">
        <w:rPr>
          <w:rFonts w:ascii="Arial Narrow" w:hAnsi="Arial Narrow" w:cs="Arial"/>
          <w:sz w:val="22"/>
          <w:szCs w:val="22"/>
        </w:rPr>
        <w:t>284</w:t>
      </w:r>
      <w:r w:rsidRPr="00BE485E">
        <w:rPr>
          <w:rFonts w:ascii="Arial Narrow" w:hAnsi="Arial Narrow" w:cs="Arial"/>
          <w:sz w:val="22"/>
          <w:szCs w:val="22"/>
        </w:rPr>
        <w:t xml:space="preserve"> ust. </w:t>
      </w:r>
      <w:r w:rsidR="0029606A" w:rsidRPr="00BE485E">
        <w:rPr>
          <w:rFonts w:ascii="Arial Narrow" w:hAnsi="Arial Narrow" w:cs="Arial"/>
          <w:sz w:val="22"/>
          <w:szCs w:val="22"/>
        </w:rPr>
        <w:t>6</w:t>
      </w:r>
      <w:r w:rsidRPr="00BE485E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BE485E">
        <w:rPr>
          <w:rFonts w:ascii="Arial Narrow" w:hAnsi="Arial Narrow" w:cs="Arial"/>
          <w:sz w:val="22"/>
          <w:szCs w:val="22"/>
        </w:rPr>
        <w:t>11</w:t>
      </w:r>
      <w:r w:rsidRPr="00BE485E">
        <w:rPr>
          <w:rFonts w:ascii="Arial Narrow" w:hAnsi="Arial Narrow" w:cs="Arial"/>
          <w:sz w:val="22"/>
          <w:szCs w:val="22"/>
        </w:rPr>
        <w:t xml:space="preserve"> </w:t>
      </w:r>
      <w:r w:rsidR="0029606A" w:rsidRPr="00BE485E">
        <w:rPr>
          <w:rFonts w:ascii="Arial Narrow" w:hAnsi="Arial Narrow" w:cs="Arial"/>
          <w:sz w:val="22"/>
          <w:szCs w:val="22"/>
        </w:rPr>
        <w:t xml:space="preserve">września </w:t>
      </w:r>
      <w:r w:rsidRPr="00BE485E">
        <w:rPr>
          <w:rFonts w:ascii="Arial Narrow" w:hAnsi="Arial Narrow" w:cs="Arial"/>
          <w:sz w:val="22"/>
          <w:szCs w:val="22"/>
        </w:rPr>
        <w:t>20</w:t>
      </w:r>
      <w:r w:rsidR="0029606A" w:rsidRPr="00BE485E">
        <w:rPr>
          <w:rFonts w:ascii="Arial Narrow" w:hAnsi="Arial Narrow" w:cs="Arial"/>
          <w:sz w:val="22"/>
          <w:szCs w:val="22"/>
        </w:rPr>
        <w:t>19</w:t>
      </w:r>
      <w:r w:rsidRPr="00BE485E">
        <w:rPr>
          <w:rFonts w:ascii="Arial Narrow" w:hAnsi="Arial Narrow" w:cs="Arial"/>
          <w:sz w:val="22"/>
          <w:szCs w:val="22"/>
        </w:rPr>
        <w:t xml:space="preserve"> r</w:t>
      </w:r>
      <w:r w:rsidR="0029606A" w:rsidRPr="00BE485E">
        <w:rPr>
          <w:rFonts w:ascii="Arial Narrow" w:hAnsi="Arial Narrow" w:cs="Arial"/>
          <w:sz w:val="22"/>
          <w:szCs w:val="22"/>
        </w:rPr>
        <w:t>.</w:t>
      </w:r>
      <w:r w:rsidRPr="00BE485E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BE485E">
        <w:rPr>
          <w:rFonts w:ascii="Arial Narrow" w:hAnsi="Arial Narrow" w:cs="Arial"/>
          <w:sz w:val="22"/>
          <w:szCs w:val="22"/>
        </w:rPr>
        <w:t>z</w:t>
      </w:r>
      <w:r w:rsidRPr="00BE485E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BE485E">
        <w:rPr>
          <w:rFonts w:ascii="Arial Narrow" w:hAnsi="Arial Narrow" w:cs="Arial"/>
          <w:sz w:val="22"/>
          <w:szCs w:val="22"/>
        </w:rPr>
        <w:t>p</w:t>
      </w:r>
      <w:r w:rsidRPr="00BE485E">
        <w:rPr>
          <w:rFonts w:ascii="Arial Narrow" w:hAnsi="Arial Narrow" w:cs="Arial"/>
          <w:sz w:val="22"/>
          <w:szCs w:val="22"/>
        </w:rPr>
        <w:t xml:space="preserve">ublicznych </w:t>
      </w:r>
      <w:r w:rsidR="00C514CC" w:rsidRPr="00BE485E">
        <w:rPr>
          <w:rFonts w:ascii="Arial Narrow" w:hAnsi="Arial Narrow" w:cs="Arial"/>
          <w:sz w:val="22"/>
          <w:szCs w:val="22"/>
        </w:rPr>
        <w:t>(t.j. Dz. U. z 2024 poz. 1320)</w:t>
      </w:r>
      <w:r w:rsidR="00BE7BFD" w:rsidRPr="00BE485E">
        <w:rPr>
          <w:rFonts w:ascii="Arial Narrow" w:hAnsi="Arial Narrow" w:cs="Arial"/>
          <w:sz w:val="22"/>
          <w:szCs w:val="22"/>
        </w:rPr>
        <w:t xml:space="preserve">, </w:t>
      </w:r>
      <w:r w:rsidR="00E74BC3" w:rsidRPr="00BE485E">
        <w:rPr>
          <w:rFonts w:ascii="Arial Narrow" w:hAnsi="Arial Narrow" w:cs="Arial"/>
          <w:sz w:val="22"/>
          <w:szCs w:val="22"/>
        </w:rPr>
        <w:t>udostępnia</w:t>
      </w:r>
      <w:r w:rsidR="00BE7BFD" w:rsidRPr="00BE485E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BE485E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BE485E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BE485E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BE485E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E74BC3" w:rsidRPr="00BE485E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E74BC3" w:rsidRPr="00BE485E">
        <w:rPr>
          <w:rFonts w:ascii="Arial Narrow" w:hAnsi="Arial Narrow" w:cs="Arial"/>
          <w:sz w:val="22"/>
          <w:szCs w:val="22"/>
        </w:rPr>
        <w:t>wraz z wyjaśnieniami</w:t>
      </w:r>
      <w:r w:rsidR="0012774F" w:rsidRPr="00BE485E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514CC" w:rsidRPr="00BE485E" w14:paraId="02D43B0C" w14:textId="77777777" w:rsidTr="00685AFC">
        <w:tc>
          <w:tcPr>
            <w:tcW w:w="9356" w:type="dxa"/>
          </w:tcPr>
          <w:p w14:paraId="5A196CDE" w14:textId="77777777" w:rsidR="00C514CC" w:rsidRPr="00BE485E" w:rsidRDefault="00C514CC" w:rsidP="00685AFC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BE485E">
              <w:rPr>
                <w:rFonts w:ascii="Arial Narrow" w:hAnsi="Arial Narrow" w:cs="Arial"/>
                <w:b/>
                <w:bCs/>
                <w:sz w:val="24"/>
                <w:szCs w:val="24"/>
              </w:rPr>
              <w:t>Pytanie nr 1</w:t>
            </w:r>
          </w:p>
          <w:p w14:paraId="5A08B87D" w14:textId="4403CD8C" w:rsidR="00BE485E" w:rsidRPr="00BE485E" w:rsidRDefault="00BE485E" w:rsidP="00790E61">
            <w:pPr>
              <w:numPr>
                <w:ilvl w:val="0"/>
                <w:numId w:val="8"/>
              </w:numPr>
              <w:spacing w:before="120" w:line="276" w:lineRule="auto"/>
              <w:ind w:left="385" w:hanging="357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E485E">
              <w:rPr>
                <w:rFonts w:ascii="Arial Narrow" w:hAnsi="Arial Narrow"/>
                <w:bCs/>
                <w:sz w:val="22"/>
                <w:szCs w:val="22"/>
              </w:rPr>
              <w:t>Dot. Zadania 4</w:t>
            </w:r>
          </w:p>
          <w:p w14:paraId="1B9A7379" w14:textId="77777777" w:rsidR="00BE485E" w:rsidRPr="00BE485E" w:rsidRDefault="00BE485E" w:rsidP="00BE485E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E485E">
              <w:rPr>
                <w:rFonts w:ascii="Arial Narrow" w:hAnsi="Arial Narrow"/>
                <w:b/>
                <w:sz w:val="22"/>
                <w:szCs w:val="22"/>
                <w:u w:val="single"/>
              </w:rPr>
              <w:t>Pozycje 1-5 -</w:t>
            </w:r>
            <w:r w:rsidRPr="00BE485E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BE485E">
              <w:rPr>
                <w:rFonts w:ascii="Arial Narrow" w:hAnsi="Arial Narrow"/>
                <w:sz w:val="22"/>
                <w:szCs w:val="22"/>
              </w:rPr>
              <w:t>Czy Zamawiający dopuści możliwość zaoferowania opatrunków pakowanych pojedynczo w opakowaniach handlowych a’25 sztuk?</w:t>
            </w:r>
          </w:p>
          <w:p w14:paraId="0F4C9731" w14:textId="282D2949" w:rsidR="00BE485E" w:rsidRDefault="00BE485E" w:rsidP="00BE485E">
            <w:pPr>
              <w:spacing w:line="276" w:lineRule="auto"/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BE485E">
              <w:rPr>
                <w:rFonts w:ascii="Arial Narrow" w:hAnsi="Arial Narrow"/>
                <w:b/>
                <w:bCs/>
                <w:sz w:val="22"/>
                <w:szCs w:val="22"/>
              </w:rPr>
              <w:t>Odpowiedź: Zamawiający dopuszcza, z odpowiednim przeliczeniem ilości, zaokrągleniem do pełnych opakowań w górę i podaniem liczby sztuk w opakowaniu handlowym.</w:t>
            </w:r>
          </w:p>
          <w:p w14:paraId="02B90C94" w14:textId="3328ABB5" w:rsidR="00BE485E" w:rsidRPr="00BE485E" w:rsidRDefault="00BE485E" w:rsidP="00BE485E">
            <w:pPr>
              <w:numPr>
                <w:ilvl w:val="0"/>
                <w:numId w:val="8"/>
              </w:numPr>
              <w:spacing w:before="120" w:line="276" w:lineRule="auto"/>
              <w:ind w:left="385" w:hanging="357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Dot. Zadania 5</w:t>
            </w:r>
          </w:p>
          <w:p w14:paraId="39821393" w14:textId="77777777" w:rsidR="00BE485E" w:rsidRPr="00BE485E" w:rsidRDefault="00BE485E" w:rsidP="00BE485E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E485E">
              <w:rPr>
                <w:rFonts w:ascii="Arial Narrow" w:hAnsi="Arial Narrow"/>
                <w:b/>
                <w:sz w:val="22"/>
                <w:szCs w:val="22"/>
                <w:u w:val="single"/>
              </w:rPr>
              <w:t>Pozycje 3-4 -</w:t>
            </w:r>
            <w:r w:rsidRPr="00BE485E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BE485E">
              <w:rPr>
                <w:rFonts w:ascii="Arial Narrow" w:hAnsi="Arial Narrow"/>
                <w:sz w:val="22"/>
                <w:szCs w:val="22"/>
              </w:rPr>
              <w:t>Czy Zamawiający dopuści możliwość zaoferowania opatrunek poliuretanowy przezroczysty, paroprzepuszczalny, hipoalergiczny, samoprzylepny pokryty na całości hipoalergicznym klejem?</w:t>
            </w:r>
          </w:p>
          <w:p w14:paraId="4E35CA7D" w14:textId="09142F1F" w:rsidR="00BE485E" w:rsidRDefault="00BE485E" w:rsidP="00BE485E">
            <w:pPr>
              <w:spacing w:line="276" w:lineRule="auto"/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Odpowiedź:</w:t>
            </w:r>
            <w:r w:rsidRPr="00BE485E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BE485E">
              <w:rPr>
                <w:rFonts w:ascii="Arial Narrow" w:hAnsi="Arial Narrow"/>
                <w:b/>
                <w:bCs/>
                <w:sz w:val="22"/>
                <w:szCs w:val="22"/>
              </w:rPr>
              <w:t>Zamawiający dopuszcza.</w:t>
            </w:r>
          </w:p>
          <w:p w14:paraId="5753CF11" w14:textId="24833F0E" w:rsidR="00BE485E" w:rsidRPr="00BE485E" w:rsidRDefault="00BE485E" w:rsidP="00BE485E">
            <w:pPr>
              <w:numPr>
                <w:ilvl w:val="0"/>
                <w:numId w:val="8"/>
              </w:num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Dot. Zadania 7</w:t>
            </w:r>
          </w:p>
          <w:p w14:paraId="37B5FAE5" w14:textId="77777777" w:rsidR="00BE485E" w:rsidRPr="00BE485E" w:rsidRDefault="00BE485E" w:rsidP="00BE485E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E485E">
              <w:rPr>
                <w:rFonts w:ascii="Arial Narrow" w:hAnsi="Arial Narrow"/>
                <w:b/>
                <w:sz w:val="22"/>
                <w:szCs w:val="22"/>
              </w:rPr>
              <w:t xml:space="preserve">Pozycja 1 – </w:t>
            </w:r>
            <w:r w:rsidRPr="00BE485E">
              <w:rPr>
                <w:rFonts w:ascii="Arial Narrow" w:hAnsi="Arial Narrow"/>
                <w:sz w:val="22"/>
                <w:szCs w:val="22"/>
              </w:rPr>
              <w:t>Czy zamawiający dopuści możliwość zaoferowania opatrunek w rozmiarze 9 x 15 cm, w opakowaniu po 25 sztuk z odpowiednim przeliczeniem zamawianych ilości tj. 800 opakowań – pozostałe parametry zgodnie z opisem SWZ??</w:t>
            </w:r>
          </w:p>
          <w:p w14:paraId="19879E65" w14:textId="59B829FA" w:rsidR="00C514CC" w:rsidRPr="00790E61" w:rsidRDefault="00BE485E" w:rsidP="00790E61">
            <w:pPr>
              <w:spacing w:line="276" w:lineRule="auto"/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BE485E">
              <w:rPr>
                <w:rFonts w:ascii="Arial Narrow" w:hAnsi="Arial Narrow"/>
                <w:b/>
                <w:bCs/>
                <w:sz w:val="22"/>
                <w:szCs w:val="22"/>
                <w:u w:val="single"/>
              </w:rPr>
              <w:lastRenderedPageBreak/>
              <w:t xml:space="preserve">Odpowiedź: </w:t>
            </w:r>
            <w:r w:rsidRPr="00BE485E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BE485E">
              <w:rPr>
                <w:rFonts w:ascii="Arial Narrow" w:hAnsi="Arial Narrow"/>
                <w:b/>
                <w:bCs/>
                <w:sz w:val="22"/>
                <w:szCs w:val="22"/>
              </w:rPr>
              <w:t>Zamawiający nie dopuszcza i pozostawia zapisy SWZ bez zmian.</w:t>
            </w:r>
          </w:p>
        </w:tc>
      </w:tr>
      <w:tr w:rsidR="00C514CC" w:rsidRPr="00BE485E" w14:paraId="2813C461" w14:textId="77777777" w:rsidTr="00685AFC">
        <w:tc>
          <w:tcPr>
            <w:tcW w:w="9356" w:type="dxa"/>
          </w:tcPr>
          <w:p w14:paraId="22E9F13C" w14:textId="77777777" w:rsidR="00C514CC" w:rsidRPr="00BE485E" w:rsidRDefault="00C514CC" w:rsidP="00685AFC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E485E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2</w:t>
            </w:r>
          </w:p>
          <w:p w14:paraId="12DC0AF2" w14:textId="0001FA43" w:rsidR="00BE485E" w:rsidRPr="00BE485E" w:rsidRDefault="00BE485E" w:rsidP="00790E61">
            <w:pPr>
              <w:numPr>
                <w:ilvl w:val="0"/>
                <w:numId w:val="9"/>
              </w:numPr>
              <w:spacing w:before="60" w:after="60" w:line="276" w:lineRule="auto"/>
              <w:ind w:right="-72"/>
              <w:rPr>
                <w:rFonts w:ascii="Arial Narrow" w:hAnsi="Arial Narrow" w:cs="Arial"/>
                <w:sz w:val="22"/>
                <w:szCs w:val="22"/>
              </w:rPr>
            </w:pPr>
            <w:r w:rsidRPr="00BE485E">
              <w:rPr>
                <w:rFonts w:ascii="Arial Narrow" w:hAnsi="Arial Narrow" w:cs="Arial"/>
                <w:sz w:val="22"/>
                <w:szCs w:val="22"/>
              </w:rPr>
              <w:t>Dot. Zadania 4 poz. 2</w:t>
            </w:r>
          </w:p>
          <w:p w14:paraId="4C6B3248" w14:textId="77777777" w:rsidR="00BE485E" w:rsidRPr="00BE485E" w:rsidRDefault="00BE485E" w:rsidP="00790E61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BE485E">
              <w:rPr>
                <w:rFonts w:ascii="Arial Narrow" w:hAnsi="Arial Narrow"/>
                <w:bCs/>
                <w:sz w:val="22"/>
                <w:szCs w:val="22"/>
              </w:rPr>
              <w:t>Czy Zamawiający dopuści opatrunek w rozmiarze 10 cm x 15 cm? Pozostałe parametry zgodne z SWZ.</w:t>
            </w:r>
          </w:p>
          <w:p w14:paraId="654955BD" w14:textId="0EFE72D8" w:rsidR="00BE485E" w:rsidRPr="00BE485E" w:rsidRDefault="00BE485E" w:rsidP="00790E61">
            <w:pPr>
              <w:spacing w:line="276" w:lineRule="auto"/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BE485E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Odpowiedź: </w:t>
            </w:r>
            <w:r w:rsidRPr="00BE485E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BE485E">
              <w:rPr>
                <w:rFonts w:ascii="Arial Narrow" w:hAnsi="Arial Narrow"/>
                <w:b/>
                <w:bCs/>
                <w:sz w:val="22"/>
                <w:szCs w:val="22"/>
              </w:rPr>
              <w:t>Zamawiający dopuszcza z zachowaniem pozostałych zapisów SWZ.</w:t>
            </w:r>
          </w:p>
          <w:p w14:paraId="5C1B6126" w14:textId="2CF4AA8E" w:rsidR="00BE485E" w:rsidRPr="00BE485E" w:rsidRDefault="00BE485E" w:rsidP="00790E61">
            <w:pPr>
              <w:numPr>
                <w:ilvl w:val="0"/>
                <w:numId w:val="9"/>
              </w:numPr>
              <w:spacing w:before="120" w:line="276" w:lineRule="auto"/>
              <w:ind w:left="385" w:hanging="357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E485E">
              <w:rPr>
                <w:rFonts w:ascii="Arial Narrow" w:hAnsi="Arial Narrow"/>
                <w:sz w:val="22"/>
                <w:szCs w:val="22"/>
              </w:rPr>
              <w:t>Dot. Zadania 4 poz. 5</w:t>
            </w:r>
          </w:p>
          <w:p w14:paraId="5046BDBE" w14:textId="77777777" w:rsidR="00BE485E" w:rsidRPr="00BE485E" w:rsidRDefault="00BE485E" w:rsidP="00790E61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BE485E">
              <w:rPr>
                <w:rFonts w:ascii="Arial Narrow" w:hAnsi="Arial Narrow"/>
                <w:bCs/>
                <w:sz w:val="22"/>
                <w:szCs w:val="22"/>
              </w:rPr>
              <w:t>Czy Zamawiający dopuści opatrunek pokryty klejem przyjaznym dla skóry? Pozostałe parametry zgodne z SWZ.</w:t>
            </w:r>
          </w:p>
          <w:p w14:paraId="28B44DA7" w14:textId="401EA8C5" w:rsidR="00C514CC" w:rsidRPr="00BE485E" w:rsidRDefault="00BE485E" w:rsidP="00790E61">
            <w:pPr>
              <w:spacing w:line="276" w:lineRule="auto"/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BE485E">
              <w:rPr>
                <w:rFonts w:ascii="Arial Narrow" w:hAnsi="Arial Narrow"/>
                <w:b/>
                <w:bCs/>
                <w:sz w:val="22"/>
                <w:szCs w:val="22"/>
              </w:rPr>
              <w:t>Odpowiedź: Zamawiający dopuszcza opatrunek pokryty klejem przyjaznym dla skóry z zachowaniem pozostałych zapisów SWZ. Zamawiający wymaga, żeby zaoferowany opatrunek był samoprzylepny, pooperacyjny, włókninowy, hipoalergiczny, jałowy, z warstwą chłonną.</w:t>
            </w:r>
          </w:p>
        </w:tc>
      </w:tr>
      <w:tr w:rsidR="00C514CC" w:rsidRPr="00BE485E" w14:paraId="67E91C31" w14:textId="77777777" w:rsidTr="00685AFC">
        <w:tc>
          <w:tcPr>
            <w:tcW w:w="9356" w:type="dxa"/>
          </w:tcPr>
          <w:p w14:paraId="1961865F" w14:textId="77777777" w:rsidR="00C514CC" w:rsidRPr="00BE485E" w:rsidRDefault="00C514CC" w:rsidP="00790E61">
            <w:pPr>
              <w:spacing w:before="120" w:after="60" w:line="276" w:lineRule="auto"/>
              <w:ind w:left="28" w:right="-74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E485E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3</w:t>
            </w:r>
          </w:p>
          <w:p w14:paraId="29206D62" w14:textId="6F19B972" w:rsidR="00BE485E" w:rsidRPr="00BE485E" w:rsidRDefault="00BE485E" w:rsidP="00790E61">
            <w:pPr>
              <w:numPr>
                <w:ilvl w:val="0"/>
                <w:numId w:val="10"/>
              </w:numPr>
              <w:tabs>
                <w:tab w:val="left" w:pos="322"/>
                <w:tab w:val="left" w:pos="8505"/>
              </w:tabs>
              <w:spacing w:before="120" w:line="360" w:lineRule="auto"/>
              <w:ind w:left="357" w:right="709" w:hanging="357"/>
              <w:rPr>
                <w:rFonts w:ascii="Arial Narrow" w:hAnsi="Arial Narrow" w:cs="Calibri"/>
                <w:b/>
                <w:sz w:val="22"/>
                <w:szCs w:val="22"/>
              </w:rPr>
            </w:pPr>
            <w:bookmarkStart w:id="0" w:name="_Hlk128648949"/>
            <w:r>
              <w:rPr>
                <w:rFonts w:ascii="Arial Narrow" w:hAnsi="Arial Narrow" w:cs="Calibri"/>
                <w:bCs/>
                <w:sz w:val="22"/>
                <w:szCs w:val="22"/>
              </w:rPr>
              <w:t xml:space="preserve">Dot. Zadania 7 poz. 1 </w:t>
            </w:r>
          </w:p>
          <w:p w14:paraId="5C11097D" w14:textId="77777777" w:rsidR="00BE485E" w:rsidRPr="00BE485E" w:rsidRDefault="00BE485E" w:rsidP="00BE485E">
            <w:pPr>
              <w:tabs>
                <w:tab w:val="left" w:pos="8505"/>
              </w:tabs>
              <w:spacing w:line="360" w:lineRule="auto"/>
              <w:ind w:right="708"/>
              <w:rPr>
                <w:rFonts w:ascii="Arial Narrow" w:hAnsi="Arial Narrow" w:cs="Calibri"/>
                <w:bCs/>
                <w:sz w:val="22"/>
                <w:szCs w:val="22"/>
              </w:rPr>
            </w:pPr>
            <w:r w:rsidRPr="00BE485E">
              <w:rPr>
                <w:rFonts w:ascii="Arial Narrow" w:hAnsi="Arial Narrow" w:cs="Calibri"/>
                <w:bCs/>
                <w:sz w:val="22"/>
                <w:szCs w:val="22"/>
              </w:rPr>
              <w:t xml:space="preserve">Proszę o dopuszczenie </w:t>
            </w:r>
            <w:bookmarkEnd w:id="0"/>
            <w:r w:rsidRPr="00BE485E">
              <w:rPr>
                <w:rFonts w:ascii="Arial Narrow" w:hAnsi="Arial Narrow" w:cs="Calibri"/>
                <w:bCs/>
                <w:sz w:val="22"/>
                <w:szCs w:val="22"/>
              </w:rPr>
              <w:t>opatrunków zgodnych z opisem:</w:t>
            </w:r>
          </w:p>
          <w:p w14:paraId="14A5E5CB" w14:textId="77777777" w:rsidR="00BE485E" w:rsidRPr="00BE485E" w:rsidRDefault="00BE485E" w:rsidP="00BE485E">
            <w:pPr>
              <w:tabs>
                <w:tab w:val="left" w:pos="8505"/>
              </w:tabs>
              <w:spacing w:line="360" w:lineRule="auto"/>
              <w:ind w:right="708"/>
              <w:rPr>
                <w:rFonts w:ascii="Arial Narrow" w:hAnsi="Arial Narrow" w:cs="Calibri"/>
                <w:bCs/>
                <w:sz w:val="22"/>
                <w:szCs w:val="22"/>
              </w:rPr>
            </w:pPr>
            <w:r w:rsidRPr="00BE485E">
              <w:rPr>
                <w:rFonts w:ascii="Arial Narrow" w:hAnsi="Arial Narrow" w:cs="Calibri"/>
                <w:bCs/>
                <w:sz w:val="22"/>
                <w:szCs w:val="22"/>
              </w:rPr>
              <w:t>Transparentny opatrunek do mocowania cewników dożylnych</w:t>
            </w:r>
          </w:p>
          <w:p w14:paraId="3B6D4702" w14:textId="77777777" w:rsidR="00BE485E" w:rsidRPr="00BE485E" w:rsidRDefault="00BE485E" w:rsidP="00BE485E">
            <w:pPr>
              <w:tabs>
                <w:tab w:val="left" w:pos="8505"/>
              </w:tabs>
              <w:spacing w:line="360" w:lineRule="auto"/>
              <w:ind w:right="708"/>
              <w:rPr>
                <w:rFonts w:ascii="Arial Narrow" w:hAnsi="Arial Narrow" w:cs="Calibri"/>
                <w:bCs/>
                <w:sz w:val="22"/>
                <w:szCs w:val="22"/>
              </w:rPr>
            </w:pPr>
            <w:r w:rsidRPr="00BE485E">
              <w:rPr>
                <w:rFonts w:ascii="Arial Narrow" w:hAnsi="Arial Narrow" w:cs="Calibri"/>
                <w:bCs/>
                <w:sz w:val="22"/>
                <w:szCs w:val="22"/>
              </w:rPr>
              <w:t>- Wykonany z folii poliuretanowej</w:t>
            </w:r>
          </w:p>
          <w:p w14:paraId="6A49DC49" w14:textId="77777777" w:rsidR="00BE485E" w:rsidRPr="00BE485E" w:rsidRDefault="00BE485E" w:rsidP="00BE485E">
            <w:pPr>
              <w:tabs>
                <w:tab w:val="left" w:pos="8505"/>
              </w:tabs>
              <w:spacing w:line="360" w:lineRule="auto"/>
              <w:ind w:right="708"/>
              <w:rPr>
                <w:rFonts w:ascii="Arial Narrow" w:hAnsi="Arial Narrow" w:cs="Calibri"/>
                <w:bCs/>
                <w:sz w:val="22"/>
                <w:szCs w:val="22"/>
              </w:rPr>
            </w:pPr>
            <w:r w:rsidRPr="00BE485E">
              <w:rPr>
                <w:rFonts w:ascii="Arial Narrow" w:hAnsi="Arial Narrow" w:cs="Calibri"/>
                <w:bCs/>
                <w:sz w:val="22"/>
                <w:szCs w:val="22"/>
              </w:rPr>
              <w:t>- Skrzydełka wzmocnione włókniną</w:t>
            </w:r>
          </w:p>
          <w:p w14:paraId="2E94BE14" w14:textId="77777777" w:rsidR="00BE485E" w:rsidRPr="00BE485E" w:rsidRDefault="00BE485E" w:rsidP="00BE485E">
            <w:pPr>
              <w:tabs>
                <w:tab w:val="left" w:pos="8505"/>
              </w:tabs>
              <w:spacing w:line="360" w:lineRule="auto"/>
              <w:ind w:right="708"/>
              <w:rPr>
                <w:rFonts w:ascii="Arial Narrow" w:hAnsi="Arial Narrow" w:cs="Calibri"/>
                <w:bCs/>
                <w:sz w:val="22"/>
                <w:szCs w:val="22"/>
              </w:rPr>
            </w:pPr>
            <w:r w:rsidRPr="00BE485E">
              <w:rPr>
                <w:rFonts w:ascii="Arial Narrow" w:hAnsi="Arial Narrow" w:cs="Calibri"/>
                <w:bCs/>
                <w:sz w:val="22"/>
                <w:szCs w:val="22"/>
              </w:rPr>
              <w:t>- Pokryty hipoalergicznym klejem akrylowym nie podrażniającym skóry</w:t>
            </w:r>
          </w:p>
          <w:p w14:paraId="1B4CCBC7" w14:textId="77777777" w:rsidR="00BE485E" w:rsidRPr="00BE485E" w:rsidRDefault="00BE485E" w:rsidP="00BE485E">
            <w:pPr>
              <w:tabs>
                <w:tab w:val="left" w:pos="8505"/>
              </w:tabs>
              <w:spacing w:line="360" w:lineRule="auto"/>
              <w:ind w:right="708"/>
              <w:rPr>
                <w:rFonts w:ascii="Arial Narrow" w:hAnsi="Arial Narrow" w:cs="Calibri"/>
                <w:bCs/>
                <w:sz w:val="22"/>
                <w:szCs w:val="22"/>
              </w:rPr>
            </w:pPr>
            <w:r w:rsidRPr="00BE485E">
              <w:rPr>
                <w:rFonts w:ascii="Arial Narrow" w:hAnsi="Arial Narrow" w:cs="Calibri"/>
                <w:bCs/>
                <w:sz w:val="22"/>
                <w:szCs w:val="22"/>
              </w:rPr>
              <w:t>- Opatrunek posiada wycięcie</w:t>
            </w:r>
          </w:p>
          <w:p w14:paraId="6C3241D8" w14:textId="77777777" w:rsidR="00BE485E" w:rsidRPr="00BE485E" w:rsidRDefault="00BE485E" w:rsidP="00BE485E">
            <w:pPr>
              <w:tabs>
                <w:tab w:val="left" w:pos="8505"/>
              </w:tabs>
              <w:spacing w:line="360" w:lineRule="auto"/>
              <w:ind w:right="708"/>
              <w:rPr>
                <w:rFonts w:ascii="Arial Narrow" w:hAnsi="Arial Narrow" w:cs="Calibri"/>
                <w:bCs/>
                <w:sz w:val="22"/>
                <w:szCs w:val="22"/>
              </w:rPr>
            </w:pPr>
            <w:r w:rsidRPr="00BE485E">
              <w:rPr>
                <w:rFonts w:ascii="Arial Narrow" w:hAnsi="Arial Narrow" w:cs="Calibri"/>
                <w:bCs/>
                <w:sz w:val="22"/>
                <w:szCs w:val="22"/>
              </w:rPr>
              <w:t>- Przepuszczająca powietrze, oddychająca, wodoodporna struktura nie pozwala bakteriom i wirusom przeniknąć do rany</w:t>
            </w:r>
          </w:p>
          <w:p w14:paraId="5F14F048" w14:textId="77777777" w:rsidR="00BE485E" w:rsidRPr="00BE485E" w:rsidRDefault="00BE485E" w:rsidP="00BE485E">
            <w:pPr>
              <w:tabs>
                <w:tab w:val="left" w:pos="8505"/>
              </w:tabs>
              <w:spacing w:line="360" w:lineRule="auto"/>
              <w:ind w:right="708"/>
              <w:rPr>
                <w:rFonts w:ascii="Arial Narrow" w:hAnsi="Arial Narrow" w:cs="Calibri"/>
                <w:bCs/>
                <w:sz w:val="22"/>
                <w:szCs w:val="22"/>
              </w:rPr>
            </w:pPr>
            <w:r w:rsidRPr="00BE485E">
              <w:rPr>
                <w:rFonts w:ascii="Arial Narrow" w:hAnsi="Arial Narrow" w:cs="Calibri"/>
                <w:bCs/>
                <w:sz w:val="22"/>
                <w:szCs w:val="22"/>
              </w:rPr>
              <w:t>- Jednorazowego użytku, nie zawiera lateksu</w:t>
            </w:r>
          </w:p>
          <w:p w14:paraId="4152DAE4" w14:textId="77777777" w:rsidR="00BE485E" w:rsidRPr="00BE485E" w:rsidRDefault="00BE485E" w:rsidP="00BE485E">
            <w:pPr>
              <w:tabs>
                <w:tab w:val="left" w:pos="8505"/>
              </w:tabs>
              <w:spacing w:line="360" w:lineRule="auto"/>
              <w:ind w:right="708"/>
              <w:rPr>
                <w:rFonts w:ascii="Arial Narrow" w:hAnsi="Arial Narrow" w:cs="Calibri"/>
                <w:bCs/>
                <w:sz w:val="22"/>
                <w:szCs w:val="22"/>
              </w:rPr>
            </w:pPr>
            <w:r w:rsidRPr="00BE485E">
              <w:rPr>
                <w:rFonts w:ascii="Arial Narrow" w:hAnsi="Arial Narrow" w:cs="Calibri"/>
                <w:bCs/>
                <w:sz w:val="22"/>
                <w:szCs w:val="22"/>
              </w:rPr>
              <w:t>- Sterylizowany promieniami gamma</w:t>
            </w:r>
          </w:p>
          <w:p w14:paraId="22A4236A" w14:textId="77777777" w:rsidR="00BE485E" w:rsidRPr="00BE485E" w:rsidRDefault="00BE485E" w:rsidP="00BE485E">
            <w:pPr>
              <w:tabs>
                <w:tab w:val="left" w:pos="8505"/>
              </w:tabs>
              <w:spacing w:line="360" w:lineRule="auto"/>
              <w:ind w:right="708"/>
              <w:rPr>
                <w:rFonts w:ascii="Arial Narrow" w:hAnsi="Arial Narrow" w:cs="Calibri"/>
                <w:bCs/>
                <w:sz w:val="22"/>
                <w:szCs w:val="22"/>
              </w:rPr>
            </w:pPr>
            <w:r w:rsidRPr="00BE485E">
              <w:rPr>
                <w:rFonts w:ascii="Arial Narrow" w:hAnsi="Arial Narrow" w:cs="Calibri"/>
                <w:bCs/>
                <w:sz w:val="22"/>
                <w:szCs w:val="22"/>
              </w:rPr>
              <w:t>- Rozmiar 9 x 11 cm</w:t>
            </w:r>
          </w:p>
          <w:p w14:paraId="0DEF5108" w14:textId="77777777" w:rsidR="00BE485E" w:rsidRPr="00BE485E" w:rsidRDefault="00BE485E" w:rsidP="00BE485E">
            <w:pPr>
              <w:tabs>
                <w:tab w:val="left" w:pos="8505"/>
              </w:tabs>
              <w:spacing w:line="360" w:lineRule="auto"/>
              <w:ind w:right="708"/>
              <w:rPr>
                <w:rFonts w:ascii="Arial Narrow" w:hAnsi="Arial Narrow" w:cs="Calibri"/>
                <w:bCs/>
                <w:sz w:val="22"/>
                <w:szCs w:val="22"/>
              </w:rPr>
            </w:pPr>
            <w:r w:rsidRPr="00BE485E">
              <w:rPr>
                <w:rFonts w:ascii="Arial Narrow" w:hAnsi="Arial Narrow" w:cs="Calibri"/>
                <w:bCs/>
                <w:sz w:val="22"/>
                <w:szCs w:val="22"/>
              </w:rPr>
              <w:t>- Pakowany po 100 sztuk</w:t>
            </w:r>
          </w:p>
          <w:p w14:paraId="31046A3D" w14:textId="77777777" w:rsidR="00BE485E" w:rsidRPr="00BE485E" w:rsidRDefault="00BE485E" w:rsidP="00BE485E">
            <w:pPr>
              <w:tabs>
                <w:tab w:val="left" w:pos="8505"/>
              </w:tabs>
              <w:spacing w:line="360" w:lineRule="auto"/>
              <w:ind w:right="708"/>
              <w:rPr>
                <w:rFonts w:ascii="Arial Narrow" w:hAnsi="Arial Narrow" w:cs="Calibri"/>
                <w:bCs/>
                <w:sz w:val="22"/>
                <w:szCs w:val="22"/>
              </w:rPr>
            </w:pPr>
            <w:r w:rsidRPr="00BE485E">
              <w:rPr>
                <w:rFonts w:ascii="Arial Narrow" w:hAnsi="Arial Narrow" w:cs="Calibri"/>
                <w:bCs/>
                <w:sz w:val="22"/>
                <w:szCs w:val="22"/>
              </w:rPr>
              <w:t>- brak ramki i metki do opisywania</w:t>
            </w:r>
          </w:p>
          <w:p w14:paraId="05CB877A" w14:textId="79352433" w:rsidR="00BE485E" w:rsidRPr="00BE485E" w:rsidRDefault="00BE485E" w:rsidP="00BE485E">
            <w:pPr>
              <w:spacing w:line="360" w:lineRule="auto"/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BE485E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Odpowiedź: </w:t>
            </w:r>
            <w:r w:rsidRPr="00BE485E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BE485E">
              <w:rPr>
                <w:rFonts w:ascii="Arial Narrow" w:hAnsi="Arial Narrow"/>
                <w:b/>
                <w:bCs/>
                <w:sz w:val="22"/>
                <w:szCs w:val="22"/>
              </w:rPr>
              <w:t>Zamawiający nie dopuszcza i pozostawia zapisy SWZ bez zmian.</w:t>
            </w:r>
          </w:p>
          <w:p w14:paraId="276BA6C2" w14:textId="06BAAD32" w:rsidR="00C514CC" w:rsidRPr="00BE485E" w:rsidRDefault="00C514CC" w:rsidP="00685AFC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</w:p>
        </w:tc>
      </w:tr>
    </w:tbl>
    <w:p w14:paraId="74EB7B15" w14:textId="77777777" w:rsidR="00BE7BFD" w:rsidRPr="00BE485E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14:paraId="08DDDB6E" w14:textId="6CD5EA21" w:rsidR="006D4AB3" w:rsidRPr="004A08A7" w:rsidRDefault="006D4AB3" w:rsidP="00BE485E">
      <w:pPr>
        <w:pStyle w:val="Tekstpodstawowy"/>
        <w:spacing w:before="120" w:after="480"/>
        <w:ind w:left="5239" w:firstLine="425"/>
        <w:jc w:val="center"/>
        <w:rPr>
          <w:rFonts w:ascii="Arial Narrow" w:hAnsi="Arial Narrow" w:cs="Arial"/>
          <w:i/>
          <w:iCs/>
          <w:sz w:val="22"/>
          <w:szCs w:val="22"/>
        </w:rPr>
      </w:pPr>
      <w:r w:rsidRPr="004A08A7">
        <w:rPr>
          <w:rFonts w:ascii="Arial Narrow" w:hAnsi="Arial Narrow" w:cs="Arial"/>
          <w:i/>
          <w:iCs/>
          <w:sz w:val="22"/>
          <w:szCs w:val="22"/>
        </w:rPr>
        <w:t>Zamawiający</w:t>
      </w:r>
    </w:p>
    <w:p w14:paraId="6E3C53C7" w14:textId="77777777" w:rsidR="004A08A7" w:rsidRDefault="004A08A7" w:rsidP="004A08A7">
      <w:pPr>
        <w:jc w:val="both"/>
        <w:rPr>
          <w:rFonts w:ascii="Arial Narrow" w:hAnsi="Arial Narrow"/>
        </w:rPr>
      </w:pPr>
    </w:p>
    <w:p w14:paraId="57535C55" w14:textId="77777777" w:rsidR="004A08A7" w:rsidRDefault="004A08A7" w:rsidP="004A08A7">
      <w:pPr>
        <w:jc w:val="both"/>
        <w:rPr>
          <w:rFonts w:ascii="Arial Narrow" w:hAnsi="Arial Narrow"/>
        </w:rPr>
      </w:pPr>
    </w:p>
    <w:p w14:paraId="010E27E3" w14:textId="77777777" w:rsidR="004A08A7" w:rsidRDefault="004A08A7" w:rsidP="004A08A7">
      <w:pPr>
        <w:jc w:val="both"/>
        <w:rPr>
          <w:rFonts w:ascii="Arial Narrow" w:hAnsi="Arial Narrow"/>
        </w:rPr>
      </w:pPr>
    </w:p>
    <w:p w14:paraId="6C3393D4" w14:textId="77777777" w:rsidR="004A08A7" w:rsidRDefault="004A08A7" w:rsidP="004A08A7">
      <w:pPr>
        <w:jc w:val="both"/>
        <w:rPr>
          <w:rFonts w:ascii="Arial Narrow" w:hAnsi="Arial Narrow"/>
        </w:rPr>
      </w:pPr>
    </w:p>
    <w:p w14:paraId="54431606" w14:textId="77777777" w:rsidR="004A08A7" w:rsidRDefault="004A08A7" w:rsidP="004A08A7">
      <w:pPr>
        <w:jc w:val="both"/>
        <w:rPr>
          <w:rFonts w:ascii="Arial Narrow" w:hAnsi="Arial Narrow"/>
        </w:rPr>
      </w:pPr>
    </w:p>
    <w:p w14:paraId="154B2269" w14:textId="77777777" w:rsidR="004A08A7" w:rsidRDefault="004A08A7" w:rsidP="004A08A7">
      <w:pPr>
        <w:jc w:val="both"/>
        <w:rPr>
          <w:rFonts w:ascii="Arial Narrow" w:hAnsi="Arial Narrow"/>
        </w:rPr>
      </w:pPr>
    </w:p>
    <w:p w14:paraId="3DCAEAC0" w14:textId="77777777" w:rsidR="004A08A7" w:rsidRDefault="004A08A7" w:rsidP="004A08A7">
      <w:pPr>
        <w:jc w:val="both"/>
        <w:rPr>
          <w:rFonts w:ascii="Arial Narrow" w:hAnsi="Arial Narrow"/>
        </w:rPr>
      </w:pPr>
    </w:p>
    <w:p w14:paraId="0A190614" w14:textId="358B3149" w:rsidR="004A08A7" w:rsidRDefault="004A08A7" w:rsidP="004A08A7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Wyk. w 2 egz. na 1 ark. </w:t>
      </w:r>
    </w:p>
    <w:p w14:paraId="7D0AF113" w14:textId="77777777" w:rsidR="004A08A7" w:rsidRPr="00EA2388" w:rsidRDefault="004A08A7" w:rsidP="004A08A7">
      <w:pPr>
        <w:jc w:val="both"/>
        <w:rPr>
          <w:rFonts w:ascii="Arial Narrow" w:hAnsi="Arial Narrow"/>
        </w:rPr>
      </w:pPr>
      <w:r w:rsidRPr="00EA2388">
        <w:rPr>
          <w:rFonts w:ascii="Arial Narrow" w:hAnsi="Arial Narrow"/>
        </w:rPr>
        <w:t>egz. 1 - a/a kancelaria</w:t>
      </w:r>
    </w:p>
    <w:p w14:paraId="27CF4E81" w14:textId="77777777" w:rsidR="004A08A7" w:rsidRPr="00EA2388" w:rsidRDefault="004A08A7" w:rsidP="004A08A7">
      <w:pPr>
        <w:jc w:val="both"/>
        <w:rPr>
          <w:rFonts w:ascii="Arial Narrow" w:hAnsi="Arial Narrow"/>
        </w:rPr>
      </w:pPr>
      <w:r w:rsidRPr="00EA2388">
        <w:rPr>
          <w:rFonts w:ascii="Arial Narrow" w:hAnsi="Arial Narrow"/>
        </w:rPr>
        <w:t xml:space="preserve">egz. 2 – strona WWW Zamawiającego; platforma e-propublico.pl; </w:t>
      </w:r>
      <w:proofErr w:type="spellStart"/>
      <w:r w:rsidRPr="00EA2388">
        <w:rPr>
          <w:rFonts w:ascii="Arial Narrow" w:hAnsi="Arial Narrow"/>
        </w:rPr>
        <w:t>SZPubl</w:t>
      </w:r>
      <w:proofErr w:type="spellEnd"/>
      <w:r w:rsidRPr="00EA2388">
        <w:rPr>
          <w:rFonts w:ascii="Arial Narrow" w:hAnsi="Arial Narrow"/>
        </w:rPr>
        <w:t>. T 2612 B5</w:t>
      </w:r>
    </w:p>
    <w:p w14:paraId="57037438" w14:textId="51063A31" w:rsidR="004A08A7" w:rsidRDefault="004A08A7" w:rsidP="004A08A7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Wyk. Barbara Baranowska tel. 261 417 364, e-mail: </w:t>
      </w:r>
      <w:hyperlink r:id="rId7" w:history="1">
        <w:r w:rsidRPr="008729F4">
          <w:rPr>
            <w:rStyle w:val="Hipercze"/>
            <w:rFonts w:ascii="Arial Narrow" w:hAnsi="Arial Narrow"/>
          </w:rPr>
          <w:t>baranowska1486@10wsk.mil.pl</w:t>
        </w:r>
      </w:hyperlink>
    </w:p>
    <w:p w14:paraId="0824E2AF" w14:textId="2C9C9501" w:rsidR="004A08A7" w:rsidRPr="00BE485E" w:rsidRDefault="004A08A7" w:rsidP="004A08A7">
      <w:pPr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/>
        </w:rPr>
        <w:t>Data: 2025-09-16</w:t>
      </w:r>
    </w:p>
    <w:sectPr w:rsidR="004A08A7" w:rsidRPr="00BE485E" w:rsidSect="00843A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1A88E5" w14:textId="77777777" w:rsidR="00753345" w:rsidRDefault="00753345">
      <w:r>
        <w:separator/>
      </w:r>
    </w:p>
  </w:endnote>
  <w:endnote w:type="continuationSeparator" w:id="0">
    <w:p w14:paraId="6FAABB4C" w14:textId="77777777" w:rsidR="00753345" w:rsidRDefault="007533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F76E9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35A2E0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0C4FF1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263AA9E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15A4B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05DE8B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DB65AB8" w14:textId="77777777" w:rsidR="006D4AB3" w:rsidRDefault="006D4AB3">
    <w:pPr>
      <w:pStyle w:val="Stopka"/>
      <w:tabs>
        <w:tab w:val="clear" w:pos="4536"/>
        <w:tab w:val="left" w:pos="6237"/>
      </w:tabs>
    </w:pPr>
  </w:p>
  <w:p w14:paraId="57C350A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93C465" w14:textId="77777777" w:rsidR="00753345" w:rsidRDefault="00753345">
      <w:r>
        <w:separator/>
      </w:r>
    </w:p>
  </w:footnote>
  <w:footnote w:type="continuationSeparator" w:id="0">
    <w:p w14:paraId="5CB27986" w14:textId="77777777" w:rsidR="00753345" w:rsidRDefault="007533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B39FE1" w14:textId="77777777" w:rsidR="00C514CC" w:rsidRDefault="00C514C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543D08" w14:textId="77777777" w:rsidR="00C514CC" w:rsidRDefault="00C514C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506711" w14:textId="77777777" w:rsidR="00C514CC" w:rsidRDefault="00C514C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FF32F58"/>
    <w:multiLevelType w:val="hybridMultilevel"/>
    <w:tmpl w:val="23B4F5A6"/>
    <w:lvl w:ilvl="0" w:tplc="0415000F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B224254"/>
    <w:multiLevelType w:val="hybridMultilevel"/>
    <w:tmpl w:val="9250A9DE"/>
    <w:lvl w:ilvl="0" w:tplc="37AAC596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A7747D5"/>
    <w:multiLevelType w:val="hybridMultilevel"/>
    <w:tmpl w:val="3574F7B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7357527">
    <w:abstractNumId w:val="5"/>
  </w:num>
  <w:num w:numId="2" w16cid:durableId="2099666274">
    <w:abstractNumId w:val="9"/>
  </w:num>
  <w:num w:numId="3" w16cid:durableId="813915128">
    <w:abstractNumId w:val="4"/>
  </w:num>
  <w:num w:numId="4" w16cid:durableId="1945845345">
    <w:abstractNumId w:val="8"/>
  </w:num>
  <w:num w:numId="5" w16cid:durableId="1134254048">
    <w:abstractNumId w:val="0"/>
  </w:num>
  <w:num w:numId="6" w16cid:durableId="1828550902">
    <w:abstractNumId w:val="2"/>
  </w:num>
  <w:num w:numId="7" w16cid:durableId="1029910750">
    <w:abstractNumId w:val="7"/>
  </w:num>
  <w:num w:numId="8" w16cid:durableId="440535861">
    <w:abstractNumId w:val="1"/>
  </w:num>
  <w:num w:numId="9" w16cid:durableId="426730329">
    <w:abstractNumId w:val="3"/>
  </w:num>
  <w:num w:numId="10" w16cid:durableId="73107615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53345"/>
    <w:rsid w:val="00031374"/>
    <w:rsid w:val="000A1097"/>
    <w:rsid w:val="000E2A8F"/>
    <w:rsid w:val="0012774F"/>
    <w:rsid w:val="00144B7A"/>
    <w:rsid w:val="00180C6E"/>
    <w:rsid w:val="0029606A"/>
    <w:rsid w:val="004848F3"/>
    <w:rsid w:val="004A08A7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53345"/>
    <w:rsid w:val="00790E61"/>
    <w:rsid w:val="007D7198"/>
    <w:rsid w:val="00843A88"/>
    <w:rsid w:val="00864A4B"/>
    <w:rsid w:val="00870F9F"/>
    <w:rsid w:val="008804B6"/>
    <w:rsid w:val="00897AB0"/>
    <w:rsid w:val="008A3553"/>
    <w:rsid w:val="008F3E52"/>
    <w:rsid w:val="00A905AC"/>
    <w:rsid w:val="00BA6584"/>
    <w:rsid w:val="00BE485E"/>
    <w:rsid w:val="00BE7BFD"/>
    <w:rsid w:val="00C36176"/>
    <w:rsid w:val="00C370F2"/>
    <w:rsid w:val="00C44EEC"/>
    <w:rsid w:val="00C46732"/>
    <w:rsid w:val="00C514C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0794E56"/>
  <w15:chartTrackingRefBased/>
  <w15:docId w15:val="{74BEAE48-509A-4825-99B9-D9F38A9B1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rsid w:val="004A08A7"/>
    <w:rPr>
      <w:color w:val="0563C1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A08A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aranowska1486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2</Pages>
  <Words>412</Words>
  <Characters>2658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5</cp:revision>
  <cp:lastPrinted>2025-09-16T09:28:00Z</cp:lastPrinted>
  <dcterms:created xsi:type="dcterms:W3CDTF">2025-09-16T09:01:00Z</dcterms:created>
  <dcterms:modified xsi:type="dcterms:W3CDTF">2025-09-16T09:28:00Z</dcterms:modified>
</cp:coreProperties>
</file>