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3597E" w14:textId="77777777" w:rsidR="00843A88" w:rsidRPr="00AD45A9" w:rsidRDefault="007D5FA9" w:rsidP="00283036">
      <w:pPr>
        <w:jc w:val="right"/>
        <w:rPr>
          <w:rFonts w:ascii="Arial" w:hAnsi="Arial" w:cs="Arial"/>
          <w:sz w:val="24"/>
          <w:szCs w:val="24"/>
        </w:rPr>
      </w:pPr>
      <w:r w:rsidRPr="007D5FA9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D5FA9">
        <w:rPr>
          <w:rFonts w:ascii="Arial" w:hAnsi="Arial" w:cs="Arial"/>
          <w:sz w:val="24"/>
          <w:szCs w:val="24"/>
        </w:rPr>
        <w:t>2025-09-22</w:t>
      </w:r>
    </w:p>
    <w:p w14:paraId="140D24EC" w14:textId="77777777" w:rsidR="007D5FA9" w:rsidRPr="007D5FA9" w:rsidRDefault="007D5FA9" w:rsidP="00283036">
      <w:pPr>
        <w:rPr>
          <w:rFonts w:ascii="Arial" w:hAnsi="Arial" w:cs="Arial"/>
          <w:b/>
          <w:bCs/>
          <w:sz w:val="24"/>
          <w:szCs w:val="24"/>
        </w:rPr>
      </w:pPr>
      <w:r w:rsidRPr="007D5FA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74E25A9" w14:textId="77777777" w:rsidR="00843A88" w:rsidRPr="00AD45A9" w:rsidRDefault="007D5FA9" w:rsidP="00283036">
      <w:pPr>
        <w:rPr>
          <w:rFonts w:ascii="Arial" w:hAnsi="Arial" w:cs="Arial"/>
          <w:b/>
          <w:bCs/>
          <w:sz w:val="24"/>
          <w:szCs w:val="24"/>
        </w:rPr>
      </w:pPr>
      <w:r w:rsidRPr="007D5FA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C079983" w14:textId="77777777" w:rsidR="00843A88" w:rsidRPr="00AD45A9" w:rsidRDefault="007D5FA9" w:rsidP="00283036">
      <w:pPr>
        <w:rPr>
          <w:rFonts w:ascii="Arial" w:hAnsi="Arial" w:cs="Arial"/>
          <w:sz w:val="24"/>
          <w:szCs w:val="24"/>
        </w:rPr>
      </w:pPr>
      <w:r w:rsidRPr="007D5FA9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D5FA9">
        <w:rPr>
          <w:rFonts w:ascii="Arial" w:hAnsi="Arial" w:cs="Arial"/>
          <w:sz w:val="24"/>
          <w:szCs w:val="24"/>
        </w:rPr>
        <w:t>7/19</w:t>
      </w:r>
    </w:p>
    <w:p w14:paraId="7A991D9D" w14:textId="77777777" w:rsidR="00843A88" w:rsidRPr="00AD45A9" w:rsidRDefault="007D5FA9" w:rsidP="00283036">
      <w:pPr>
        <w:rPr>
          <w:rFonts w:ascii="Arial" w:hAnsi="Arial" w:cs="Arial"/>
          <w:sz w:val="24"/>
          <w:szCs w:val="24"/>
        </w:rPr>
      </w:pPr>
      <w:r w:rsidRPr="007D5FA9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D5FA9">
        <w:rPr>
          <w:rFonts w:ascii="Arial" w:hAnsi="Arial" w:cs="Arial"/>
          <w:sz w:val="24"/>
          <w:szCs w:val="24"/>
        </w:rPr>
        <w:t>Poznań</w:t>
      </w:r>
    </w:p>
    <w:p w14:paraId="12C25415" w14:textId="77777777" w:rsidR="00283036" w:rsidRDefault="00283036" w:rsidP="0028303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56AEB33" w14:textId="218BFEFF" w:rsidR="00843A88" w:rsidRPr="00AD45A9" w:rsidRDefault="00843A88" w:rsidP="0028303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1CDC58A" w14:textId="77777777" w:rsidR="00843A88" w:rsidRDefault="00843A88" w:rsidP="0028303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44C6C25" w14:textId="77777777" w:rsidR="00283036" w:rsidRDefault="00283036" w:rsidP="0028303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E2019F3" w14:textId="77777777" w:rsidR="004E4B64" w:rsidRPr="004E4B64" w:rsidRDefault="004E4B64" w:rsidP="0028303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C6B531A" w14:textId="77777777" w:rsidTr="00FD4AEC">
        <w:tc>
          <w:tcPr>
            <w:tcW w:w="2269" w:type="dxa"/>
          </w:tcPr>
          <w:p w14:paraId="20903873" w14:textId="77777777" w:rsidR="004E4B64" w:rsidRPr="004E4B64" w:rsidRDefault="004E4B64" w:rsidP="0028303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7D25DF5" w14:textId="77777777" w:rsidR="004E4B64" w:rsidRPr="004E4B64" w:rsidRDefault="007D5FA9" w:rsidP="0028303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5FA9">
              <w:rPr>
                <w:rFonts w:ascii="Arial" w:hAnsi="Arial" w:cs="Arial"/>
                <w:bCs/>
                <w:sz w:val="24"/>
                <w:szCs w:val="24"/>
              </w:rPr>
              <w:t>Dostawa jednorazowych środków ochrony indywidualnej do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5FA9" w:rsidRPr="004E4B64" w14:paraId="66AA8AA5" w14:textId="77777777" w:rsidTr="00C75128">
        <w:tc>
          <w:tcPr>
            <w:tcW w:w="2269" w:type="dxa"/>
          </w:tcPr>
          <w:p w14:paraId="7C5FD0C7" w14:textId="77777777" w:rsidR="007D5FA9" w:rsidRPr="004E4B64" w:rsidRDefault="007D5FA9" w:rsidP="0028303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2D95550" w14:textId="77777777" w:rsidR="007D5FA9" w:rsidRPr="004E4B64" w:rsidRDefault="007D5FA9" w:rsidP="0028303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5FA9">
              <w:rPr>
                <w:rFonts w:ascii="Arial" w:hAnsi="Arial" w:cs="Arial"/>
                <w:bCs/>
                <w:sz w:val="24"/>
                <w:szCs w:val="24"/>
              </w:rPr>
              <w:t>SZW/DZP/112/2025</w:t>
            </w:r>
          </w:p>
        </w:tc>
      </w:tr>
    </w:tbl>
    <w:p w14:paraId="3795B8B5" w14:textId="77777777" w:rsidR="004E4B64" w:rsidRPr="00AD45A9" w:rsidRDefault="004E4B64" w:rsidP="0028303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59F988F0" w14:textId="77777777" w:rsidTr="00C46732">
        <w:tc>
          <w:tcPr>
            <w:tcW w:w="9330" w:type="dxa"/>
            <w:shd w:val="clear" w:color="auto" w:fill="F2F2F2"/>
            <w:hideMark/>
          </w:tcPr>
          <w:p w14:paraId="05DBBD4B" w14:textId="77777777" w:rsidR="00843A88" w:rsidRPr="00AD45A9" w:rsidRDefault="00843A88" w:rsidP="0028303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C0B129E" w14:textId="77777777" w:rsidR="00283036" w:rsidRDefault="00283036" w:rsidP="00283036">
      <w:pPr>
        <w:jc w:val="both"/>
        <w:rPr>
          <w:rFonts w:ascii="Arial" w:hAnsi="Arial" w:cs="Arial"/>
          <w:sz w:val="24"/>
          <w:szCs w:val="24"/>
        </w:rPr>
      </w:pPr>
    </w:p>
    <w:p w14:paraId="11B62C9F" w14:textId="7E515430" w:rsidR="0012774F" w:rsidRPr="00E935D6" w:rsidRDefault="00520165" w:rsidP="0028303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D5FA9" w:rsidRPr="007D5FA9">
        <w:rPr>
          <w:rFonts w:ascii="Arial" w:hAnsi="Arial" w:cs="Arial"/>
          <w:b/>
          <w:sz w:val="24"/>
          <w:szCs w:val="24"/>
        </w:rPr>
        <w:t>Szpital Wojewódzki w Poznaniu</w:t>
      </w:r>
      <w:r w:rsidR="00283036">
        <w:rPr>
          <w:rFonts w:ascii="Arial" w:hAnsi="Arial" w:cs="Arial"/>
          <w:b/>
          <w:sz w:val="24"/>
          <w:szCs w:val="24"/>
        </w:rPr>
        <w:t xml:space="preserve">, </w:t>
      </w:r>
      <w:r w:rsidR="007D5FA9" w:rsidRPr="007D5FA9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D5FA9" w:rsidRPr="007D5FA9">
        <w:rPr>
          <w:rFonts w:ascii="Arial" w:hAnsi="Arial" w:cs="Arial"/>
          <w:sz w:val="24"/>
          <w:szCs w:val="24"/>
        </w:rPr>
        <w:t>(</w:t>
      </w:r>
      <w:proofErr w:type="spellStart"/>
      <w:r w:rsidR="007D5FA9" w:rsidRPr="007D5FA9">
        <w:rPr>
          <w:rFonts w:ascii="Arial" w:hAnsi="Arial" w:cs="Arial"/>
          <w:sz w:val="24"/>
          <w:szCs w:val="24"/>
        </w:rPr>
        <w:t>t.j</w:t>
      </w:r>
      <w:proofErr w:type="spellEnd"/>
      <w:r w:rsidR="007D5FA9" w:rsidRPr="007D5FA9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5FA9" w:rsidRPr="00E935D6" w14:paraId="053109CF" w14:textId="77777777" w:rsidTr="00C75128">
        <w:tc>
          <w:tcPr>
            <w:tcW w:w="9356" w:type="dxa"/>
          </w:tcPr>
          <w:p w14:paraId="54CE4FD7" w14:textId="77777777" w:rsidR="00283036" w:rsidRDefault="00283036" w:rsidP="00283036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90E38B6" w14:textId="1117B02C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2  poz.1-2</w:t>
            </w:r>
          </w:p>
          <w:p w14:paraId="11A291C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Prosimy o dopuszczenie maseczek o gramaturze 25g/m2+25 g/m2+25 gm2. Pozostałe zapisy zgodnie z SWZ. Odpowiedź: Zamawiający dopuszcza także.</w:t>
            </w:r>
          </w:p>
          <w:p w14:paraId="24C0770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2 poz. 3</w:t>
            </w:r>
          </w:p>
          <w:p w14:paraId="06A4518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Prosimy o dopuszczenie maski zgodnej z opisem:</w:t>
            </w:r>
          </w:p>
          <w:p w14:paraId="68D8115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PÓŁMASKA FFP2</w:t>
            </w:r>
          </w:p>
          <w:p w14:paraId="441E0F0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- chroni przed stałymi i nielotnymi cząsteczkami cieczy.</w:t>
            </w:r>
          </w:p>
          <w:p w14:paraId="5033198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- składana, idealnie wyprofilowana </w:t>
            </w:r>
          </w:p>
          <w:p w14:paraId="5367C47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- bez zaworu wydechowego, </w:t>
            </w:r>
          </w:p>
          <w:p w14:paraId="4EE8A9F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- mocowana na gumki zakładane na uszy </w:t>
            </w:r>
          </w:p>
          <w:p w14:paraId="4ECD9DC2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- sztywnik na nos zapewniający dopasowanie i wygodne użytkowanie,</w:t>
            </w:r>
          </w:p>
          <w:p w14:paraId="4129EF52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- 5-warstwowa </w:t>
            </w:r>
          </w:p>
          <w:p w14:paraId="00CF007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- filtracja powyżej 94%,</w:t>
            </w:r>
          </w:p>
          <w:p w14:paraId="2050DF3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- opakowanie - 25 szt.</w:t>
            </w:r>
          </w:p>
          <w:p w14:paraId="59903DF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-  spełnia wymagania normy EN 149: 2001 + A1: 2009. Odpowiedź: Zgodnie z SWZ.</w:t>
            </w:r>
          </w:p>
          <w:p w14:paraId="0DA5EAD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2DE0A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2</w:t>
            </w:r>
          </w:p>
          <w:p w14:paraId="4810AEF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w pakiecie nr 2 poz. 1 zamawiający dopuści maskę typu IIR? Odpowiedź: Zamawiający dopuszcza także.</w:t>
            </w:r>
          </w:p>
          <w:p w14:paraId="43148E4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w pakiecie nr 2 poz. 1 zamawiający dopuści maskę o grubościach warstw 25g+25g+25g? Odpowiedź: Zamawiający dopuszcza także.</w:t>
            </w:r>
          </w:p>
          <w:p w14:paraId="06A2DFC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w pakiecie nr 2 poz. 1 zamawiający dopuści długość gumek 18cm? Odpowiedź: Zgodnie z SWZ.</w:t>
            </w:r>
          </w:p>
          <w:p w14:paraId="316FD90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w pakiecie nr 2 poz. 2 zamawiający dopuści maskę o grubościach warstw 25g+25g+25g? Odpowiedź: Zamawiający dopuszcza także.</w:t>
            </w:r>
          </w:p>
          <w:p w14:paraId="2AE554B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w pakiecie nr 2 poz. 2 zamawiający dopuści maskę typu IIR? Odpowiedź: Zamawiający dopuszcza także.</w:t>
            </w:r>
          </w:p>
          <w:p w14:paraId="3AF0617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graficzną instrukcje zakładania maski naniesioną bezpośrednio na opakowanie? Odpowiedź: Zgodnie z SWZ.</w:t>
            </w:r>
          </w:p>
          <w:p w14:paraId="32D7589D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6F3EB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68C6282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W związku z wyrokiem KIO 1122/23 oraz aktualnym stanowiskiem </w:t>
            </w:r>
            <w:proofErr w:type="spellStart"/>
            <w:r w:rsidRPr="007D5FA9">
              <w:rPr>
                <w:rFonts w:ascii="Arial" w:hAnsi="Arial" w:cs="Arial"/>
                <w:sz w:val="24"/>
                <w:szCs w:val="24"/>
              </w:rPr>
              <w:t>URPLWMiPB</w:t>
            </w:r>
            <w:proofErr w:type="spellEnd"/>
            <w:r w:rsidRPr="007D5FA9">
              <w:rPr>
                <w:rFonts w:ascii="Arial" w:hAnsi="Arial" w:cs="Arial"/>
                <w:sz w:val="24"/>
                <w:szCs w:val="24"/>
              </w:rPr>
              <w:t xml:space="preserve"> wydanym na podstawie rozporządzenia Parlamentu Europejskiego i Rady Unii Europejskiej w sprawie wyrobów medycznych (MDR - </w:t>
            </w:r>
            <w:proofErr w:type="spellStart"/>
            <w:r w:rsidRPr="007D5FA9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7D5FA9">
              <w:rPr>
                <w:rFonts w:ascii="Arial" w:hAnsi="Arial" w:cs="Arial"/>
                <w:sz w:val="24"/>
                <w:szCs w:val="24"/>
              </w:rPr>
              <w:t xml:space="preserve"> Device </w:t>
            </w:r>
            <w:proofErr w:type="spellStart"/>
            <w:r w:rsidRPr="007D5FA9">
              <w:rPr>
                <w:rFonts w:ascii="Arial" w:hAnsi="Arial" w:cs="Arial"/>
                <w:sz w:val="24"/>
                <w:szCs w:val="24"/>
              </w:rPr>
              <w:t>Regulation</w:t>
            </w:r>
            <w:proofErr w:type="spellEnd"/>
            <w:r w:rsidRPr="007D5FA9">
              <w:rPr>
                <w:rFonts w:ascii="Arial" w:hAnsi="Arial" w:cs="Arial"/>
                <w:sz w:val="24"/>
                <w:szCs w:val="24"/>
              </w:rPr>
              <w:t>), z których wynika, że wyrobami medycznymi (objętych stawką VAT 8%) są tylko fartuchy chirurgiczne sterylne lub przeznaczone do sterylizacji, do stosowania na bloku operacyjnym podczas operacji przez personel medyczny, spełniające normę EN 13795-1, prosimy o informację czy Zamawiający wymaga wyrobu medycznego? Odpowiedź: Zamawiający wymaga jednorazowego, niesterylnego fartucha ochronnego, przeznaczonego do użytkowania w warunkach szpitalnych, pozostałe parametry zgodnie z SWZ.</w:t>
            </w:r>
          </w:p>
          <w:p w14:paraId="150058E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5FA13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74B861C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fartuch medyczny Wymiary: M długość 120 cm / ±1/, szerokość 70 cm / ±1/ obwód całkowity min 140 cm? Pozostałe wymagania zgodne z SWZ. Odpowiedź: Zgodnie z SWZ.</w:t>
            </w:r>
          </w:p>
          <w:p w14:paraId="608C860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FEC04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0D23B97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fartuch medyczny w rozmiarze L (długość 115 cm, obwód całkowity 136 cm)? Pozostałe wymagania zgodne z SWZ. Odpowiedź: Zgodnie z SWZ.</w:t>
            </w:r>
          </w:p>
          <w:p w14:paraId="2E8FCBC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88485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504BDEF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fartuch medyczny o gramaturze min. 20 g/m2? Pozostałe wymagania zgodne z SWZ. Odpowiedź: Zgodnie z SWZ.</w:t>
            </w:r>
          </w:p>
          <w:p w14:paraId="09B472E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A9005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2</w:t>
            </w:r>
          </w:p>
          <w:p w14:paraId="707E6C6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ubranie, w którym bluza posiada dekolt obszyty białą lamówką? Pozostałe wymagania zgodne z SWZ. Odpowiedź: Zgodnie z SWZ.</w:t>
            </w:r>
          </w:p>
          <w:p w14:paraId="3D10CB9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5F073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3</w:t>
            </w:r>
          </w:p>
          <w:p w14:paraId="00A3CA8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w kształcie beretu pakowane w opakowanie foliowe po 100 szt.? Pozostałe wymagania zgodne z SWZ. Odpowiedź: Zgodnie z SWZ.</w:t>
            </w:r>
          </w:p>
          <w:p w14:paraId="269C7954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E7436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3</w:t>
            </w:r>
          </w:p>
          <w:p w14:paraId="52120BD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w kształcie beretu w kolorze niebieskim lub zielonym? Pozostałe wymagania zgodne z SWZ. Odpowiedź: Zgodnie z SWZ.</w:t>
            </w:r>
          </w:p>
          <w:p w14:paraId="195C2C0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1250A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4</w:t>
            </w:r>
          </w:p>
          <w:p w14:paraId="59ADDCE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 wymagania zgodne z SWZ. Odpowiedź: Zgodnie z SWZ.</w:t>
            </w:r>
          </w:p>
          <w:p w14:paraId="7E0084E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F66F9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4</w:t>
            </w:r>
          </w:p>
          <w:p w14:paraId="2D25167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w kolorze niebieskim lub zielonym? Pozostałe wymagania zgodne z SWZ. Odpowiedź: Zgodnie z SWZ.</w:t>
            </w:r>
          </w:p>
          <w:p w14:paraId="02DC3FE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8D5FB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089E73B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 wymagania zgodne z SWZ. Odpowiedź: Zgodnie z SWZ.</w:t>
            </w:r>
          </w:p>
          <w:p w14:paraId="41C9D16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723BE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lastRenderedPageBreak/>
              <w:t>Dotyczy Zadanie nr 1, poz. 5</w:t>
            </w:r>
          </w:p>
          <w:p w14:paraId="1771A3B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pakowane po 50 szt. w kartonik umożliwiający wyjmowanie pojedynczych sztuk? Pozostałe wymagania zgodne z SWZ. Odpowiedź: Zgodnie z SWZ.</w:t>
            </w:r>
          </w:p>
          <w:p w14:paraId="7DA2EC0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47055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35A3D6A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z miejscem na włosy wykonane z włókniny wiskozowej?  Pozostałe wymagania zgodne z SWZ. Odpowiedź: Zgodnie z SWZ.</w:t>
            </w:r>
          </w:p>
          <w:p w14:paraId="696EC9F7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46E7E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6D3AE387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z miejscem na włosy w kolorze zielonym lub niebieskim?  Pozostałe wymagania zgodne z SWZ.</w:t>
            </w:r>
          </w:p>
          <w:p w14:paraId="073799B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11F6D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7B37C117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Czy Zamawiający dopuści czepki z miejscem na włosy, otok: włóknina </w:t>
            </w:r>
            <w:proofErr w:type="spellStart"/>
            <w:r w:rsidRPr="007D5FA9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7D5FA9">
              <w:rPr>
                <w:rFonts w:ascii="Arial" w:hAnsi="Arial" w:cs="Arial"/>
                <w:sz w:val="24"/>
                <w:szCs w:val="24"/>
              </w:rPr>
              <w:t xml:space="preserve"> 45g/m2, denko polipropylen 25g/m2, wkładka chłonąca pot </w:t>
            </w:r>
            <w:proofErr w:type="spellStart"/>
            <w:r w:rsidRPr="007D5FA9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7D5FA9">
              <w:rPr>
                <w:rFonts w:ascii="Arial" w:hAnsi="Arial" w:cs="Arial"/>
                <w:sz w:val="24"/>
                <w:szCs w:val="24"/>
              </w:rPr>
              <w:t xml:space="preserve"> 38g/m2, oddychający, rozmiar uniwersalny, kartonik 50 szt.? Odpowiedź: Zgodnie z SWZ.</w:t>
            </w:r>
          </w:p>
          <w:p w14:paraId="24F77CA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6D34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6</w:t>
            </w:r>
          </w:p>
          <w:p w14:paraId="7A947A92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czepki pakowane po 50 szt. w kartonik umożliwiający wyjmowanie pojedynczych sztuk? Pozostałe wymagania zgodne z SWZ. Odpowiedź: Zgodnie z SWZ.</w:t>
            </w:r>
          </w:p>
          <w:p w14:paraId="2D2F383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8B5ABD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0824BB3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czepek w formie furażerki, wiązany na troki,  wykonany z przewiewnej włókniny polipropylenowej o gramaturze 27g/m2, w kolorze zielonym, pakowany w kartonik po 100 szt.? Odpowiedź: Zgodnie z SWZ.</w:t>
            </w:r>
          </w:p>
          <w:p w14:paraId="042EC317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FEECE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1ED2049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głęboki czepek w formie furażerki wiązany wykonany w części bocznej z wiskozy 30g/m2, denko z polipropylenu 30g/m2, rozmiar uniwersalny, z możliwością wywinięcia, w 3 kolorach z motywem kwiatowym, pakowany w kartonik po 100 szt.? Odpowiedź: Zgodnie z SWZ.</w:t>
            </w:r>
          </w:p>
          <w:p w14:paraId="7A07366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BED89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8</w:t>
            </w:r>
          </w:p>
          <w:p w14:paraId="11873A1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ochraniacze na buty wykonane z mocnej i wytrzymałej folii o grubości 20µm, ściągane podwójną gumką obszytą ultradźwiękowo. Wymiary 40cm x 15cm. Pakowane w "zwitki"? Odpowiedź: Zgodnie z SWZ.</w:t>
            </w:r>
          </w:p>
          <w:p w14:paraId="0BCBA70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D2690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9</w:t>
            </w:r>
          </w:p>
          <w:p w14:paraId="09148DC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prześcieradło o gramaturze 28 g/m2? Pozostałe wymagania zgodne z SWZ. Odpowiedź: Zgodnie z SWZ.</w:t>
            </w:r>
          </w:p>
          <w:p w14:paraId="748F1F3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AE909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10</w:t>
            </w:r>
          </w:p>
          <w:p w14:paraId="10ED256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poszwę w kolorze niebieskim, zielonym i białym do swobodnego wyboru przez Zamawiającego przy składaniu zamówienia? Pozostałe wymagania zgodne z SWZ. Odpowiedź: Zgodnie z SWZ.</w:t>
            </w:r>
          </w:p>
          <w:p w14:paraId="74C0BDA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37A1D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10</w:t>
            </w:r>
          </w:p>
          <w:p w14:paraId="6E4821D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lastRenderedPageBreak/>
              <w:t>Czy Zamawiający wymaga, aby poszwa była szyta szwem ultradźwiękowym? Odpowiedź: Zamawiający nie wymaga.</w:t>
            </w:r>
          </w:p>
          <w:p w14:paraId="604767E2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69323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11</w:t>
            </w:r>
          </w:p>
          <w:p w14:paraId="14B8AED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fartuch ochronny foliowy ze stawką VAT 23%. Pozostałe wymagania zgodne z SWZ. Odpowiedź: Zamawiający dopuszcza także.</w:t>
            </w:r>
          </w:p>
          <w:p w14:paraId="0C184AC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FA1BAD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11</w:t>
            </w:r>
          </w:p>
          <w:p w14:paraId="08046BB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fartuch ochronny foliowy w rozmiarze 80 cm x 130 cm. Pozostałe wymagania zgodne z SWZ. Odpowiedź: Zgodnie z SWZ.</w:t>
            </w:r>
          </w:p>
          <w:p w14:paraId="2CA59B0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39614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12</w:t>
            </w:r>
          </w:p>
          <w:p w14:paraId="7C56367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Czy Zamawiający wymaga podkład medyczny nieprzemakalny w rolce o długości 50 </w:t>
            </w:r>
            <w:proofErr w:type="spellStart"/>
            <w:r w:rsidRPr="007D5FA9">
              <w:rPr>
                <w:rFonts w:ascii="Arial" w:hAnsi="Arial" w:cs="Arial"/>
                <w:sz w:val="24"/>
                <w:szCs w:val="24"/>
              </w:rPr>
              <w:t>mb</w:t>
            </w:r>
            <w:proofErr w:type="spellEnd"/>
            <w:r w:rsidRPr="007D5FA9">
              <w:rPr>
                <w:rFonts w:ascii="Arial" w:hAnsi="Arial" w:cs="Arial"/>
                <w:sz w:val="24"/>
                <w:szCs w:val="24"/>
              </w:rPr>
              <w:t>? Odpowiedź: Zgodnie z SWZ.</w:t>
            </w:r>
          </w:p>
          <w:p w14:paraId="127534C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756D6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Zadanie nr 1, poz. 12</w:t>
            </w:r>
          </w:p>
          <w:p w14:paraId="74F32FC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dopuści podkład medyczny nieprzemakalny w rolce z perforacją 50 cm? Odpowiedź: Zgodnie z SWZ.</w:t>
            </w:r>
          </w:p>
          <w:p w14:paraId="307DE9C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7F099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1 pozycja 1, 10</w:t>
            </w:r>
          </w:p>
          <w:p w14:paraId="49A0589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wycenę za opakowanie a'10 sztuk z odpowiednim przeliczeniem zamawianej ilości? Odpowiedź: Zamawiający wyraża zgodę.</w:t>
            </w:r>
          </w:p>
          <w:p w14:paraId="2774B962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F8B47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1 pozycja 3, 4, 5, 6, 7, 11</w:t>
            </w:r>
          </w:p>
          <w:p w14:paraId="373077E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wycenę za opakowanie a'100 sztuk z odpowiednim przeliczeniem zamawianej ilości? Odpowiedź: Zamawiający wyraża zgodę.</w:t>
            </w:r>
          </w:p>
          <w:p w14:paraId="59757D2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4E90D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1 pozycja 3-7</w:t>
            </w:r>
          </w:p>
          <w:p w14:paraId="60175BE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wymaga aby złożyć wraz z ofertą Karty Danych technicznych wystawionych przez Producenta z potwierdzeniem parametrów opisanych w zał. Nr 2 (formularz asortymentowo-cenowy)? Odpowiedź: Zamawiający wyraża zgodę.</w:t>
            </w:r>
          </w:p>
          <w:p w14:paraId="7B2C7D0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C69CB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1 pozycja 8</w:t>
            </w:r>
          </w:p>
          <w:p w14:paraId="0277D4E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wycenę za opakowanie a' 50 par  z odpowiednim przeliczeniem zamawianej ilości? Odpowiedź: Zamawiający wyraża zgodę.</w:t>
            </w:r>
          </w:p>
          <w:p w14:paraId="4A2F7E74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130E7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1 pozycja 9</w:t>
            </w:r>
          </w:p>
          <w:p w14:paraId="451FED4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zaoferowanie prześcieradła o gramaturze 17g/m2? Odpowiedź: Zgodnie z SWZ.</w:t>
            </w:r>
          </w:p>
          <w:p w14:paraId="74DDF5F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32ABCD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1 pozycja 9</w:t>
            </w:r>
          </w:p>
          <w:p w14:paraId="6CF596A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wycenę za opakowanie a' 20 szt. z odpowiednim przeliczeniem ilości? Odpowiedź: Zamawiający wyraża zgodę.</w:t>
            </w:r>
          </w:p>
          <w:p w14:paraId="24A0C9C7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69AAB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1 pozycja 12</w:t>
            </w:r>
          </w:p>
          <w:p w14:paraId="3BC6022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zaoferowanie podkładów nieprzemakalnych wykonanych z celulozy laminowanej PE? Odpowiedź: Zgodnie z SWZ.</w:t>
            </w:r>
          </w:p>
          <w:p w14:paraId="364D27F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034FD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2, pozycja 1,2,3</w:t>
            </w:r>
          </w:p>
          <w:p w14:paraId="1F1A3FB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lastRenderedPageBreak/>
              <w:t>Czy Zamawiający wyrazi zgodę na wycenę za opakowanie a' 50 szt. z odpowiednim przeliczeniem ilości? Odpowiedź: Zamawiający wyraża zgodę.</w:t>
            </w:r>
          </w:p>
          <w:p w14:paraId="4D0B6F87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C2674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2, pozycja 1,2</w:t>
            </w:r>
          </w:p>
          <w:p w14:paraId="1F011BC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zaoferowanie masek wykonanych z włókniny o gramaturze 25 g/m?+ 25 g/m?+ 25 g/m?? Odpowiedź: Zamawiający dopuszcza także.</w:t>
            </w:r>
          </w:p>
          <w:p w14:paraId="0894A83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055164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nr 2, pozycja 3</w:t>
            </w:r>
          </w:p>
          <w:p w14:paraId="4910514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Czy Zamawiający wyrazi zgodę na zaoferowanie maski posiadającej elastyczne gumki zakładane za uszy? Odpowiedź: Tak, pozostałe parametry zgodnie z SWZ.</w:t>
            </w:r>
          </w:p>
          <w:p w14:paraId="120A01F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FACC1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1, poz.1 czy zamawiający dopuści fartuch medyczny wykonany z włókniny polipropylenowej, rękawy zakończone mankietami poliestrowymi 5 cm, wiązany na troki w talii oraz szyi, przewiewny, jednorazowego użytku. Nie toksyczny, nie pylący. Gramatura: 20 g/m˛/ ±1/ Wymiary: rozmiar uniwersalny, o wymiarach: Długość całkowita 110 cm (+/- 2 cm); Szerokość w pasie ok. 70 cm x 2 mierzone na płasko lub L długość 120 cm / ±1/, szerokość 70 cm / ±1/ obwód całkowity min 140 cm czy zamawiający dopuści wycenę za najmniejsze opakowanie handlowe 10 szt. z przeliczeniem ilości i zaokrągleniem w górę do pełnych opakowań? Odpowiedź: Zgodnie z SWZ.</w:t>
            </w:r>
          </w:p>
          <w:p w14:paraId="4474098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9F9B2D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1, poz.2 czy zamawiający dopuści ubranie wykonane z włókniny SMS gramatura 35g/m˛/ ±1/ nieprześwitujące, antystatyczne, przewiewne. Bluza z krótkim rękawem, posiadająca wycięcie "V" lub "U" zakończone obszyciem w kolorze ubrania, 3 kieszenie / 2 w dolnej części oraz 1 w górnej/ . Spodnie z trokami w pasie. Zestaw dostępny minimum w trzech kolorach. Zgodnie z normą EN 13795. Rozmiar S, M, L i XL? Pakiet 1, poz.3 czy zamawiający dopuści czepek w kształcie beretu wykonany z włókniny polipropylenowej gramatura 16 g/m˛/ ±1/. Średnica po rozciągnięciu 53 cm/ ±2/. Pakowane po 100 szt. w kartonach lub opakowaniu foliowym umożliwiające wyjmowanie pojedynczych sztuk. Dostępny w kolorach zielonym lub niebieskim? Odpowiedź: Zgodnie z SWZ.</w:t>
            </w:r>
          </w:p>
          <w:p w14:paraId="3010DA3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90A47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1, poz.4 czy zamawiający dopuści czepek w kształcie beretu wykonany w całości z perforowanej włókniny wiskozowej lub z jednowarstwowej włókniny PP, o gramaturze min. 16 g/m2 - 25 g/m˛/ ±1/ zapewniającej paro przepuszczalność i komfort noszenia. Średnica po rozciągnięciu min. 47 cm/ ±2/ - 53 cm; szyty techniką owerlok. Pakowane po 100 szt. w kartonach lub w opakowaniu foliowym umożliwiającym wyjmowanie pojedynczych sztuk. Dostępny w kolorach zielonym lub niebieskim. Odpowiedź: Zgodnie z SWZ.</w:t>
            </w:r>
          </w:p>
          <w:p w14:paraId="7502F27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1D0C7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1, poz.5 czy zamawiający dopuści czepek bez wydłużenia, o wymiarach: głębokość 13 cm; denko o wymiarze 21 cm x ok. 13 cm; długość otoku - 60 cm (+/- 2cm); w tylnej części rozcięcie, wiązany z tyłu, pakowane po 100 szt. w kartonach lub w opakowaniu foliowym umożliwiającym wyjmowanie pojedynczych sztuk. Dostępny w kolorach zielonym lub niebieskim.? Odpowiedź: Zgodnie z SWZ.</w:t>
            </w:r>
          </w:p>
          <w:p w14:paraId="2E73D22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50E58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Pakiet 1, poz. 6 czy zamawiający dopuści czepek w formie furażerki z tyłu ściągany gumką lub wiązany. Wykonany w części pochłaniającej pot z włókniny typu </w:t>
            </w:r>
            <w:proofErr w:type="spellStart"/>
            <w:r w:rsidRPr="007D5FA9">
              <w:rPr>
                <w:rFonts w:ascii="Arial" w:hAnsi="Arial" w:cs="Arial"/>
                <w:sz w:val="24"/>
                <w:szCs w:val="24"/>
              </w:rPr>
              <w:t>Spunlace</w:t>
            </w:r>
            <w:proofErr w:type="spellEnd"/>
            <w:r w:rsidRPr="007D5FA9">
              <w:rPr>
                <w:rFonts w:ascii="Arial" w:hAnsi="Arial" w:cs="Arial"/>
                <w:sz w:val="24"/>
                <w:szCs w:val="24"/>
              </w:rPr>
              <w:t xml:space="preserve">, 45g/m˛/ ±1/ warstwa pochłaniająca pot w przedniej części około 33 cm (+/- 2 cm), szerokość 4,5 cm gramatura warstwy pochłaniającej pot 50 g/m2 oraz w części górnej </w:t>
            </w:r>
            <w:r w:rsidRPr="007D5FA9">
              <w:rPr>
                <w:rFonts w:ascii="Arial" w:hAnsi="Arial" w:cs="Arial"/>
                <w:sz w:val="24"/>
                <w:szCs w:val="24"/>
              </w:rPr>
              <w:lastRenderedPageBreak/>
              <w:t>z włókniny polipropylenowej o gramaturze 25 g/m˛/ ±1/. Materiał chłonny i paroprzepuszczalny w kolorze niebieskim denko w kolorze białym lub niebieskim. Pakowane po 100 szt. w kartonach lub w opakowaniu foliowym umożliwiającym wyjmowanie pojedynczych sztuk. Odpowiedź: Zgodnie z SWZ.</w:t>
            </w:r>
          </w:p>
          <w:p w14:paraId="36812B1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5F68DA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1, poz.7 czy zamawiający dopuści czepek głęboki w formie furażerki z trokami do umocowania wykonany w całości z perforowanej włókniny wiskozowej lub z lekkiej włókniny jednowarstwowej PP, o gramaturze 25 g/m˛/ ±1/ zapewniającej paro przepuszczalność i komfort noszenia. czepek o wymiarach: głębokość 13 cm; denko o wymiarze 21 cm x ok. 13 cm; długość otoku - 60 cm (+/- 2cm), warstwa pochłaniająca pot w przedniej części (zamiast możliwości wywinięcia) około 33 cm (+/- 2 cm), szerokość 4,5 cm gramatura warstwy pochłaniającej pot 50 g/m2 szyty techniką owerlok. w kartonach lub w opakowaniu foliowym umożliwiającym wyjmowanie pojedynczych sztuk. Dostępny w kolorach zielonym lub niebieskim.? Odpowiedź: Zgodnie z SWZ.</w:t>
            </w:r>
          </w:p>
          <w:p w14:paraId="2B4635F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90CBC6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1, poz.11 czy zamawiający dopuści wymiar 69 cm x 107 cm? Odpowiedź: Zgodnie z SWZ.</w:t>
            </w:r>
          </w:p>
          <w:p w14:paraId="30E6479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1, poz. 12 czy zamawiający dopuści podkład medyczny nieprzemakalny w rolce. Rolka papier-folia przeznaczona na kozetkę. Perforacja co 50 cm/ ±1/., szerok.50 cm? Odpowiedź: Zgodnie z SWZ.</w:t>
            </w:r>
          </w:p>
          <w:p w14:paraId="0D564654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Pakiet 2, poz. 1-2 czy zamawiający dopuści gramaturę masek o gramaturze: 25 g/m2 +25 g/ m2+ 25 g/m2+/- 1 /.? Odpowiedź: Zamawiający dopuszcza także.</w:t>
            </w:r>
          </w:p>
          <w:p w14:paraId="41D4B46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19632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PAKIET 1 </w:t>
            </w:r>
          </w:p>
          <w:p w14:paraId="20FDAE8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1 Czy Zamawiający dopuści fartuchy w rozmiarze L długość 115 cm obwód 140 cm ? Odpowiedź: Zgodnie z SWZ.</w:t>
            </w:r>
          </w:p>
          <w:p w14:paraId="3F1E39D4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1 Czy Zamawiający dopuści fartuchy w rozmiarze XL długość 120 cm obwód 150 cm ? Odpowiedź: Zgodnie z SWZ.</w:t>
            </w:r>
          </w:p>
          <w:p w14:paraId="059D555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2 Czy Zamawiający dopuści ubrania wykonane z włókniny SMMS o gramaturze 40 g/m2? Odpowiedź: Zgodnie z SWZ.</w:t>
            </w:r>
          </w:p>
          <w:p w14:paraId="7FE047A4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2 Czy Zamawiający dopuści ubrania z bluzą posiadającą lamówkę w kolorze białym? Odpowiedź: Zgodnie z SWZ.</w:t>
            </w:r>
          </w:p>
          <w:p w14:paraId="5A2958A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2 Czy Zamawiający dopuści ubrania w jednym kolorze - niebieskim? Odpowiedź: Zgodnie z SWZ.</w:t>
            </w:r>
          </w:p>
          <w:p w14:paraId="7F3A3B0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2 Czy Zamawiający dopuści ubrania w dwóch kolorach niebieskim i zielonym? Odpowiedź: Zgodnie z SWZ.</w:t>
            </w:r>
          </w:p>
          <w:p w14:paraId="77F694BD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3-7 Czy Zamawiający dopuści czepki w opakowaniu foliowym 100 sztuk? Odpowiedź: Zgodnie z SWZ.</w:t>
            </w:r>
          </w:p>
          <w:p w14:paraId="49B50EC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 xml:space="preserve">Poz. 3-8 Czy Zamawiający dopuści wycenę za opakowanie a'100 sztuk z odpowiednim przeliczeniem zamawianych ilości? Odpowiedź: Zamawiający dopuszcza także.: </w:t>
            </w:r>
          </w:p>
          <w:p w14:paraId="42047C00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3 Czy Zamawiający dopuści czepek typu beret o gramaturze min. 15 g/m2? Odpowiedź: Zgodnie z SWZ.</w:t>
            </w:r>
          </w:p>
          <w:p w14:paraId="4115DD13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3 Czy Zamawiający dopuści czepek o gramaturze min. 25 g/m2? Odpowiedź: Zgodnie z SWZ.</w:t>
            </w:r>
          </w:p>
          <w:p w14:paraId="7ECEE9E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3,4,5,7 Czy Zamawiający dopuści czepek tylko w jednym kolorze? Odpowiedź: Zgodnie z SWZ.</w:t>
            </w:r>
          </w:p>
          <w:p w14:paraId="62F0587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4,5,7 Czy Zamawiający dopuści czepki wykonane z włókniny poliestrowo-wiskozowej min. 25 g/m2 w kolorze białym? Odpowiedź: Zgodnie z SWZ.</w:t>
            </w:r>
          </w:p>
          <w:p w14:paraId="397F0914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lastRenderedPageBreak/>
              <w:t>Poz. 4,5,7  Czy Zamawiający dopuści czepki wykonane z włókniny polipropylenowej? Odpowiedź: Zgodnie z SWZ.</w:t>
            </w:r>
          </w:p>
          <w:p w14:paraId="598C060D" w14:textId="77777777" w:rsid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6 Czy Zamawiający dopuści czepki wykonane z włókniny celulozowej w połączeniu z włókniną polipropylenową o gramaturze 65 g/m2 w kształcie furażerki, z trokami w części tylnej, przeciwpotny. Kolor niebieski, denko białe jak na poniższej wizualizacji:</w:t>
            </w:r>
          </w:p>
          <w:p w14:paraId="6BD10CFE" w14:textId="57D7BAB6" w:rsidR="007D5FA9" w:rsidRPr="007D5FA9" w:rsidRDefault="00A12396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Calibri Light" w:hAnsi="Calibri Light" w:cs="Calibri Light"/>
                <w:noProof/>
                <w:szCs w:val="22"/>
                <w:lang w:eastAsia="ar-SA"/>
              </w:rPr>
              <w:drawing>
                <wp:inline distT="0" distB="0" distL="0" distR="0" wp14:anchorId="30F542DC" wp14:editId="0A22AC44">
                  <wp:extent cx="2381885" cy="129730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885" cy="1297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5FA9" w:rsidRPr="007D5FA9">
              <w:rPr>
                <w:rFonts w:ascii="Arial" w:hAnsi="Arial" w:cs="Arial"/>
                <w:sz w:val="24"/>
                <w:szCs w:val="24"/>
              </w:rPr>
              <w:t xml:space="preserve"> ? Odpowiedź: Zgodnie z SWZ.</w:t>
            </w:r>
          </w:p>
          <w:p w14:paraId="4DEC582B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FF5909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8 Czy Zamawiający dopuści ochraniacze w wymiarze 17x42 cm o gramaturze 3 g/m2? Odpowiedź: Zgodnie z SWZ.</w:t>
            </w:r>
          </w:p>
          <w:p w14:paraId="2507B24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9 Czy Zamawiający dopuści prześcieradło o gramaturze min. 25 g/m2? Odpowiedź: Zgodnie z SWZ.</w:t>
            </w:r>
          </w:p>
          <w:p w14:paraId="334FC32F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11 Czy Zamawiający dopuści fartuch w rozmiarze 71x120 cm? Odpowiedź: Zgodnie z SWZ.</w:t>
            </w:r>
          </w:p>
          <w:p w14:paraId="15FFB70C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11 Czy Zamawiający dopuści wycenę za opakowanie a'100 sztuk z odpowiednim przeliczeniem zamawianych ilości? Odpowiedź: Zamawiający dopuszcza także.</w:t>
            </w:r>
          </w:p>
          <w:p w14:paraId="0E1DFA17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Poz. 12 Czy Zamawiający dopuści  podkład celulozowo foliowy w roli perforowany co 50 cm? Odpowiedź: Zgodnie z SWZ.</w:t>
            </w:r>
          </w:p>
          <w:p w14:paraId="2F0FF6B5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7859F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ZAPISÓW UMOWY § 11 ust.2.</w:t>
            </w:r>
          </w:p>
          <w:p w14:paraId="2E212FC1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Zwracamy się z uprzejmą prośbą o zmianę kary umownej w przypadku zwłoki Wykonawcy, w dostawie towaru  pełnowartościowego, po zgłoszeniu reklamacji przez Zamawiającego do wysokości 1% wartości zareklamowanego towaru (z danego jednostkowego zapotrzebowania), jednak nie mniej niż 30,00 zł,  za każdy dzień oczekiwania na wymianę, ponad termin określony umową. Odpowiedź: Zgodnie z wzorem umowy.</w:t>
            </w:r>
          </w:p>
          <w:p w14:paraId="4A31C7B8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C7B80E" w14:textId="77777777" w:rsidR="007D5FA9" w:rsidRPr="007D5FA9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DOTYCZY ZAPISÓW UMOWY</w:t>
            </w:r>
          </w:p>
          <w:p w14:paraId="72ECE599" w14:textId="77777777" w:rsidR="007D5FA9" w:rsidRPr="004E4B64" w:rsidRDefault="007D5FA9" w:rsidP="0028303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FA9">
              <w:rPr>
                <w:rFonts w:ascii="Arial" w:hAnsi="Arial" w:cs="Arial"/>
                <w:sz w:val="24"/>
                <w:szCs w:val="24"/>
              </w:rPr>
              <w:t>Zwracamy się z uprzejmą prośbą o określenie minimalnego, procentowego zużycia umowy. Odpowiedź: Minimalne procentowe zużycie umowy na poziomie 50%.</w:t>
            </w:r>
          </w:p>
        </w:tc>
      </w:tr>
    </w:tbl>
    <w:p w14:paraId="4551FAFA" w14:textId="77777777" w:rsidR="00BE7BFD" w:rsidRPr="00E935D6" w:rsidRDefault="00BE7BFD" w:rsidP="00283036">
      <w:pPr>
        <w:jc w:val="both"/>
        <w:rPr>
          <w:rFonts w:ascii="Arial" w:hAnsi="Arial" w:cs="Arial"/>
          <w:sz w:val="22"/>
          <w:szCs w:val="22"/>
        </w:rPr>
      </w:pPr>
    </w:p>
    <w:p w14:paraId="75162C2C" w14:textId="77777777" w:rsidR="006D4AB3" w:rsidRDefault="006D4AB3" w:rsidP="0028303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52C6579" w14:textId="77777777" w:rsidR="00A12396" w:rsidRDefault="00A12396" w:rsidP="0028303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4A855E5" w14:textId="77777777" w:rsidR="00A12396" w:rsidRPr="00A12396" w:rsidRDefault="00A12396" w:rsidP="00A12396">
      <w:pPr>
        <w:pStyle w:val="Tekstpodstawowy"/>
        <w:jc w:val="right"/>
        <w:rPr>
          <w:rFonts w:ascii="Arial" w:hAnsi="Arial" w:cs="Arial"/>
          <w:i/>
          <w:sz w:val="24"/>
          <w:szCs w:val="24"/>
        </w:rPr>
      </w:pPr>
      <w:r w:rsidRPr="00A12396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28F4128D" w14:textId="77777777" w:rsidR="00A12396" w:rsidRPr="00A12396" w:rsidRDefault="00A12396" w:rsidP="00A12396">
      <w:pPr>
        <w:pStyle w:val="Tekstpodstawowy"/>
        <w:jc w:val="right"/>
        <w:rPr>
          <w:rFonts w:ascii="Arial" w:hAnsi="Arial" w:cs="Arial"/>
          <w:i/>
          <w:sz w:val="24"/>
          <w:szCs w:val="24"/>
        </w:rPr>
      </w:pPr>
      <w:r w:rsidRPr="00A12396">
        <w:rPr>
          <w:rFonts w:ascii="Arial" w:hAnsi="Arial" w:cs="Arial"/>
          <w:i/>
          <w:sz w:val="24"/>
          <w:szCs w:val="24"/>
        </w:rPr>
        <w:t>Krystyna Piątkowska</w:t>
      </w:r>
    </w:p>
    <w:p w14:paraId="4D354126" w14:textId="77777777" w:rsidR="00A12396" w:rsidRPr="00E935D6" w:rsidRDefault="00A12396" w:rsidP="0028303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A12396" w:rsidRPr="00E935D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E9932" w14:textId="77777777" w:rsidR="00106351" w:rsidRDefault="00106351">
      <w:r>
        <w:separator/>
      </w:r>
    </w:p>
  </w:endnote>
  <w:endnote w:type="continuationSeparator" w:id="0">
    <w:p w14:paraId="4A133235" w14:textId="77777777" w:rsidR="00106351" w:rsidRDefault="0010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166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9332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C4E2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EF3A2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BE2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CFF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916F25" w14:textId="77777777" w:rsidR="006D4AB3" w:rsidRDefault="006D4AB3">
    <w:pPr>
      <w:pStyle w:val="Stopka"/>
      <w:tabs>
        <w:tab w:val="clear" w:pos="4536"/>
        <w:tab w:val="left" w:pos="6237"/>
      </w:tabs>
    </w:pPr>
  </w:p>
  <w:p w14:paraId="35619C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2F3D7" w14:textId="77777777" w:rsidR="00106351" w:rsidRDefault="00106351">
      <w:r>
        <w:separator/>
      </w:r>
    </w:p>
  </w:footnote>
  <w:footnote w:type="continuationSeparator" w:id="0">
    <w:p w14:paraId="27D3BEAD" w14:textId="77777777" w:rsidR="00106351" w:rsidRDefault="00106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31EA7" w14:textId="77777777" w:rsidR="007D5FA9" w:rsidRDefault="007D5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492F4" w14:textId="77777777" w:rsidR="007D5FA9" w:rsidRDefault="007D5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C095F" w14:textId="77777777" w:rsidR="007D5FA9" w:rsidRDefault="007D5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9496584">
    <w:abstractNumId w:val="3"/>
  </w:num>
  <w:num w:numId="2" w16cid:durableId="1682270475">
    <w:abstractNumId w:val="6"/>
  </w:num>
  <w:num w:numId="3" w16cid:durableId="182985007">
    <w:abstractNumId w:val="2"/>
  </w:num>
  <w:num w:numId="4" w16cid:durableId="790710420">
    <w:abstractNumId w:val="5"/>
  </w:num>
  <w:num w:numId="5" w16cid:durableId="504827424">
    <w:abstractNumId w:val="0"/>
  </w:num>
  <w:num w:numId="6" w16cid:durableId="105124266">
    <w:abstractNumId w:val="1"/>
  </w:num>
  <w:num w:numId="7" w16cid:durableId="1807812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351"/>
    <w:rsid w:val="00031374"/>
    <w:rsid w:val="000A1097"/>
    <w:rsid w:val="000E2A8F"/>
    <w:rsid w:val="00106351"/>
    <w:rsid w:val="0012774F"/>
    <w:rsid w:val="00144B7A"/>
    <w:rsid w:val="00180C6E"/>
    <w:rsid w:val="00283036"/>
    <w:rsid w:val="0029606A"/>
    <w:rsid w:val="002C2A02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5FA9"/>
    <w:rsid w:val="007D7198"/>
    <w:rsid w:val="00843A88"/>
    <w:rsid w:val="00864A4B"/>
    <w:rsid w:val="00870F9F"/>
    <w:rsid w:val="008804B6"/>
    <w:rsid w:val="00897AB0"/>
    <w:rsid w:val="008A3553"/>
    <w:rsid w:val="00A12396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6DB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3F18D0C"/>
  <w15:chartTrackingRefBased/>
  <w15:docId w15:val="{04BC0389-5A55-4E16-9F9E-63235C9C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2371</Words>
  <Characters>13625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2001-02-10T14:28:00Z</cp:lastPrinted>
  <dcterms:created xsi:type="dcterms:W3CDTF">2025-09-22T08:14:00Z</dcterms:created>
  <dcterms:modified xsi:type="dcterms:W3CDTF">2025-09-22T08:14:00Z</dcterms:modified>
</cp:coreProperties>
</file>