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A" w:rsidRPr="000A4BFF" w:rsidRDefault="000A4BFF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0A4BFF">
        <w:rPr>
          <w:rFonts w:ascii="Arial Narrow" w:hAnsi="Arial Narrow" w:cs="Arial"/>
          <w:sz w:val="20"/>
        </w:rPr>
        <w:t>Bydgoszcz</w:t>
      </w:r>
      <w:r w:rsidR="00B048DA" w:rsidRPr="000A4BFF">
        <w:rPr>
          <w:rFonts w:ascii="Arial Narrow" w:hAnsi="Arial Narrow" w:cs="Arial"/>
          <w:sz w:val="20"/>
        </w:rPr>
        <w:t xml:space="preserve"> dnia: </w:t>
      </w:r>
      <w:r w:rsidRPr="000A4BFF">
        <w:rPr>
          <w:rFonts w:ascii="Arial Narrow" w:hAnsi="Arial Narrow" w:cs="Arial"/>
          <w:sz w:val="20"/>
        </w:rPr>
        <w:t>2025-09-24</w:t>
      </w:r>
    </w:p>
    <w:p w:rsidR="00B048DA" w:rsidRPr="000A4BFF" w:rsidRDefault="000A4BFF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0A4BFF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0A4BFF" w:rsidRDefault="000A4BFF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0A4BFF">
        <w:rPr>
          <w:rFonts w:ascii="Arial Narrow" w:hAnsi="Arial Narrow" w:cs="Arial"/>
          <w:sz w:val="20"/>
        </w:rPr>
        <w:t>Powstańców Warszawy</w:t>
      </w:r>
      <w:r w:rsidR="00B048DA" w:rsidRPr="000A4BFF">
        <w:rPr>
          <w:rFonts w:ascii="Arial Narrow" w:hAnsi="Arial Narrow" w:cs="Arial"/>
          <w:sz w:val="20"/>
        </w:rPr>
        <w:t xml:space="preserve"> </w:t>
      </w:r>
      <w:r w:rsidRPr="000A4BFF">
        <w:rPr>
          <w:rFonts w:ascii="Arial Narrow" w:hAnsi="Arial Narrow" w:cs="Arial"/>
          <w:sz w:val="20"/>
        </w:rPr>
        <w:t>5</w:t>
      </w:r>
    </w:p>
    <w:p w:rsidR="00B048DA" w:rsidRPr="000A4BFF" w:rsidRDefault="000A4BFF" w:rsidP="00B048DA">
      <w:pPr>
        <w:ind w:right="3969"/>
        <w:rPr>
          <w:rFonts w:ascii="Arial Narrow" w:hAnsi="Arial Narrow" w:cs="Arial"/>
          <w:sz w:val="20"/>
        </w:rPr>
      </w:pPr>
      <w:r w:rsidRPr="000A4BFF">
        <w:rPr>
          <w:rFonts w:ascii="Arial Narrow" w:hAnsi="Arial Narrow" w:cs="Arial"/>
          <w:sz w:val="20"/>
        </w:rPr>
        <w:t>85-681</w:t>
      </w:r>
      <w:r w:rsidR="00B048DA" w:rsidRPr="000A4BFF">
        <w:rPr>
          <w:rFonts w:ascii="Arial Narrow" w:hAnsi="Arial Narrow" w:cs="Arial"/>
          <w:sz w:val="20"/>
        </w:rPr>
        <w:t xml:space="preserve"> </w:t>
      </w:r>
      <w:r w:rsidRPr="000A4BFF">
        <w:rPr>
          <w:rFonts w:ascii="Arial Narrow" w:hAnsi="Arial Narrow" w:cs="Arial"/>
          <w:sz w:val="20"/>
        </w:rPr>
        <w:t>Bydgoszcz</w:t>
      </w:r>
    </w:p>
    <w:p w:rsidR="00B048DA" w:rsidRPr="000A4BFF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A4BF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0A4BFF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A4BF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0A4BF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A4BFF" w:rsidTr="00B048DA">
        <w:tc>
          <w:tcPr>
            <w:tcW w:w="9498" w:type="dxa"/>
            <w:shd w:val="clear" w:color="auto" w:fill="F2F2F2"/>
            <w:hideMark/>
          </w:tcPr>
          <w:p w:rsidR="00B048DA" w:rsidRPr="000A4BFF" w:rsidRDefault="000A4BFF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0A4BF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0A4BF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0A4BF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0A4BF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0A4BFF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0A4BFF">
        <w:rPr>
          <w:rFonts w:ascii="Arial Narrow" w:hAnsi="Arial Narrow" w:cs="Arial"/>
          <w:sz w:val="20"/>
        </w:rPr>
        <w:t>postępowania o udzielenie zamówienia publicznego</w:t>
      </w:r>
      <w:r w:rsidRPr="000A4BFF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A4BFF" w:rsidTr="00B048DA">
        <w:tc>
          <w:tcPr>
            <w:tcW w:w="2269" w:type="dxa"/>
            <w:shd w:val="clear" w:color="auto" w:fill="auto"/>
          </w:tcPr>
          <w:p w:rsidR="00B048DA" w:rsidRPr="000A4BF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0A4BFF" w:rsidRDefault="000A4BF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>Dostawa sprzętu medycznego</w:t>
            </w:r>
          </w:p>
        </w:tc>
      </w:tr>
      <w:tr w:rsidR="000A4BFF" w:rsidRPr="000A4BFF" w:rsidTr="00240CF5">
        <w:tc>
          <w:tcPr>
            <w:tcW w:w="2269" w:type="dxa"/>
            <w:shd w:val="clear" w:color="auto" w:fill="auto"/>
          </w:tcPr>
          <w:p w:rsidR="000A4BFF" w:rsidRPr="000A4BFF" w:rsidRDefault="000A4BFF" w:rsidP="00240C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A4BFF" w:rsidRPr="000A4BFF" w:rsidRDefault="000A4BFF" w:rsidP="00240C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>79/2025</w:t>
            </w:r>
          </w:p>
        </w:tc>
      </w:tr>
    </w:tbl>
    <w:p w:rsidR="00B048DA" w:rsidRPr="000A4BF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0A4BF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0A4BFF">
        <w:rPr>
          <w:rFonts w:ascii="Arial Narrow" w:hAnsi="Arial Narrow" w:cs="Arial"/>
          <w:sz w:val="20"/>
        </w:rPr>
        <w:t xml:space="preserve">Zamawiający, </w:t>
      </w:r>
      <w:r w:rsidR="000A4BFF" w:rsidRPr="000A4BFF">
        <w:rPr>
          <w:rFonts w:ascii="Arial Narrow" w:hAnsi="Arial Narrow" w:cs="Arial"/>
          <w:b/>
          <w:sz w:val="20"/>
        </w:rPr>
        <w:t>10WSzKzP SPZOZ</w:t>
      </w:r>
      <w:r w:rsidRPr="000A4BFF">
        <w:rPr>
          <w:rFonts w:ascii="Arial Narrow" w:hAnsi="Arial Narrow" w:cs="Arial"/>
          <w:sz w:val="20"/>
        </w:rPr>
        <w:t xml:space="preserve">, działając </w:t>
      </w:r>
      <w:r w:rsidR="00C65E53" w:rsidRPr="000A4BFF">
        <w:rPr>
          <w:rFonts w:ascii="Arial Narrow" w:hAnsi="Arial Narrow" w:cs="Arial"/>
          <w:sz w:val="20"/>
        </w:rPr>
        <w:t>na podstawie art. 253 ust. 1</w:t>
      </w:r>
      <w:r w:rsidR="00836DAF" w:rsidRPr="000A4BFF">
        <w:rPr>
          <w:rFonts w:ascii="Arial Narrow" w:hAnsi="Arial Narrow" w:cs="Arial"/>
          <w:sz w:val="20"/>
        </w:rPr>
        <w:t xml:space="preserve"> pkt. 1 i ust. 2</w:t>
      </w:r>
      <w:r w:rsidR="00C65E53" w:rsidRPr="000A4BFF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0A4BFF" w:rsidRPr="000A4BFF">
        <w:rPr>
          <w:rFonts w:ascii="Arial Narrow" w:hAnsi="Arial Narrow" w:cs="Arial"/>
          <w:sz w:val="20"/>
        </w:rPr>
        <w:t>(</w:t>
      </w:r>
      <w:proofErr w:type="spellStart"/>
      <w:r w:rsidR="000A4BFF" w:rsidRPr="000A4BFF">
        <w:rPr>
          <w:rFonts w:ascii="Arial Narrow" w:hAnsi="Arial Narrow" w:cs="Arial"/>
          <w:sz w:val="20"/>
        </w:rPr>
        <w:t>t.j</w:t>
      </w:r>
      <w:proofErr w:type="spellEnd"/>
      <w:r w:rsidR="000A4BFF" w:rsidRPr="000A4BFF">
        <w:rPr>
          <w:rFonts w:ascii="Arial Narrow" w:hAnsi="Arial Narrow" w:cs="Arial"/>
          <w:sz w:val="20"/>
        </w:rPr>
        <w:t>. Dz. U. z 2024 poz. 1320)</w:t>
      </w:r>
      <w:r w:rsidR="00C65E53" w:rsidRPr="000A4BFF">
        <w:rPr>
          <w:rFonts w:ascii="Arial Narrow" w:hAnsi="Arial Narrow" w:cs="Arial"/>
          <w:sz w:val="20"/>
        </w:rPr>
        <w:t>, zwanej dalej „ustawą Pzp”</w:t>
      </w:r>
      <w:r w:rsidR="00D26ED6" w:rsidRPr="000A4BFF">
        <w:rPr>
          <w:rFonts w:ascii="Arial Narrow" w:hAnsi="Arial Narrow" w:cs="Arial"/>
          <w:sz w:val="20"/>
        </w:rPr>
        <w:t xml:space="preserve">, </w:t>
      </w:r>
      <w:r w:rsidR="00C65E53" w:rsidRPr="000A4BFF">
        <w:rPr>
          <w:rFonts w:ascii="Arial Narrow" w:hAnsi="Arial Narrow" w:cs="Arial"/>
          <w:sz w:val="20"/>
        </w:rPr>
        <w:t>informuje</w:t>
      </w:r>
      <w:r w:rsidR="00D26ED6" w:rsidRPr="000A4BFF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0A4BFF">
        <w:rPr>
          <w:rFonts w:ascii="Arial Narrow" w:hAnsi="Arial Narrow" w:cs="Arial"/>
          <w:sz w:val="20"/>
        </w:rPr>
        <w:t>najkorzystniejsz</w:t>
      </w:r>
      <w:r w:rsidR="00D26ED6" w:rsidRPr="000A4BFF">
        <w:rPr>
          <w:rFonts w:ascii="Arial Narrow" w:hAnsi="Arial Narrow" w:cs="Arial"/>
          <w:sz w:val="20"/>
        </w:rPr>
        <w:t xml:space="preserve">a wybrana została </w:t>
      </w:r>
      <w:r w:rsidR="00756CDA" w:rsidRPr="000A4BFF">
        <w:rPr>
          <w:rFonts w:ascii="Arial Narrow" w:hAnsi="Arial Narrow" w:cs="Arial"/>
          <w:sz w:val="20"/>
        </w:rPr>
        <w:t>ofer</w:t>
      </w:r>
      <w:r w:rsidR="00D26ED6" w:rsidRPr="000A4BFF">
        <w:rPr>
          <w:rFonts w:ascii="Arial Narrow" w:hAnsi="Arial Narrow" w:cs="Arial"/>
          <w:sz w:val="20"/>
        </w:rPr>
        <w:t>t</w:t>
      </w:r>
      <w:r w:rsidR="009F0E5C" w:rsidRPr="000A4BFF">
        <w:rPr>
          <w:rFonts w:ascii="Arial Narrow" w:hAnsi="Arial Narrow" w:cs="Arial"/>
          <w:sz w:val="20"/>
        </w:rPr>
        <w:t>a</w:t>
      </w:r>
      <w:r w:rsidRPr="000A4BFF">
        <w:rPr>
          <w:rFonts w:ascii="Arial Narrow" w:hAnsi="Arial Narrow" w:cs="Arial"/>
          <w:sz w:val="20"/>
        </w:rPr>
        <w:t xml:space="preserve"> złożona przez wykonawcę</w:t>
      </w:r>
      <w:r w:rsidR="00D26ED6" w:rsidRPr="000A4BFF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>Wiertarka - napęd neurochirurgiczny</w:t>
            </w:r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0A4BFF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Tysiąclecia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14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64-300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Nowy Tomyśl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180 360.00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7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>Przenośnik taśmowo - rolkowy</w:t>
            </w:r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sz w:val="20"/>
              </w:rPr>
              <w:t>"ARNO-MED" SPÓŁKA Z OGRANICZONĄ ODPOWIEDZIALNOŚCIĄ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KOLEJOWA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24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55-081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MIETKÓW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1 499.99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9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0A4BFF">
              <w:rPr>
                <w:rFonts w:ascii="Arial Narrow" w:hAnsi="Arial Narrow" w:cs="Arial"/>
                <w:color w:val="000000"/>
                <w:sz w:val="20"/>
              </w:rPr>
              <w:t>Pulsoksymetr</w:t>
            </w:r>
            <w:proofErr w:type="spellEnd"/>
            <w:r w:rsidRPr="000A4BFF"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proofErr w:type="spellStart"/>
            <w:r w:rsidRPr="000A4BFF">
              <w:rPr>
                <w:rFonts w:ascii="Arial Narrow" w:hAnsi="Arial Narrow" w:cs="Arial"/>
                <w:color w:val="000000"/>
                <w:sz w:val="20"/>
              </w:rPr>
              <w:t>napalcowy</w:t>
            </w:r>
            <w:proofErr w:type="spellEnd"/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sz w:val="20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Popiełuszki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15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10-693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Olsztyn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405.00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11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>Miarka do mierzenia obwodów</w:t>
            </w:r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sz w:val="20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Popiełuszki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15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10-693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Olsztyn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90.00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12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>Taboret medyczny</w:t>
            </w:r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sz w:val="20"/>
              </w:rPr>
              <w:t>Zakład Techniki Medycznej "TECH-MED" Sp. z o.o.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Ernsta Petersona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6A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85-862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Bydgoszcz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1 485.00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14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 xml:space="preserve">Aparat EKG z dedykowanym </w:t>
            </w:r>
            <w:proofErr w:type="spellStart"/>
            <w:r w:rsidRPr="000A4BFF">
              <w:rPr>
                <w:rFonts w:ascii="Arial Narrow" w:hAnsi="Arial Narrow" w:cs="Arial"/>
                <w:color w:val="000000"/>
                <w:sz w:val="20"/>
              </w:rPr>
              <w:t>wozkiem</w:t>
            </w:r>
            <w:proofErr w:type="spellEnd"/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sz w:val="20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Popiełuszki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15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10-693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Olsztyn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12 276.00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16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>Myjnia dezynfektor do kaczorów i basenów</w:t>
            </w:r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Unitechnika</w:t>
            </w:r>
            <w:proofErr w:type="spellEnd"/>
            <w:r w:rsidRPr="000A4BFF">
              <w:rPr>
                <w:rFonts w:ascii="Arial Narrow" w:hAnsi="Arial Narrow" w:cs="Arial"/>
                <w:b/>
                <w:sz w:val="20"/>
              </w:rPr>
              <w:t xml:space="preserve"> SA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Szamotulska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59 b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60-566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Poznań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25 812.00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A4BFF" w:rsidRPr="000A4BFF" w:rsidTr="0024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4BFF" w:rsidRPr="000A4BFF" w:rsidRDefault="000A4BFF" w:rsidP="000A4BFF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A4BFF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0A4BF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17</w:t>
            </w:r>
            <w:r w:rsidRPr="000A4BFF">
              <w:rPr>
                <w:rFonts w:ascii="Arial Narrow" w:hAnsi="Arial Narrow" w:cs="Arial"/>
                <w:sz w:val="20"/>
              </w:rPr>
              <w:t xml:space="preserve">: </w:t>
            </w:r>
            <w:r w:rsidRPr="000A4BFF">
              <w:rPr>
                <w:rFonts w:ascii="Arial Narrow" w:hAnsi="Arial Narrow" w:cs="Arial"/>
                <w:color w:val="000000"/>
                <w:sz w:val="20"/>
              </w:rPr>
              <w:t xml:space="preserve">Dzierżawa urządzenia do obustronnego pomiaru indeksu </w:t>
            </w:r>
            <w:proofErr w:type="spellStart"/>
            <w:r w:rsidRPr="000A4BFF">
              <w:rPr>
                <w:rFonts w:ascii="Arial Narrow" w:hAnsi="Arial Narrow" w:cs="Arial"/>
                <w:color w:val="000000"/>
                <w:sz w:val="20"/>
              </w:rPr>
              <w:t>bispektralnego</w:t>
            </w:r>
            <w:proofErr w:type="spellEnd"/>
            <w:r w:rsidRPr="000A4BFF">
              <w:rPr>
                <w:rFonts w:ascii="Arial Narrow" w:hAnsi="Arial Narrow" w:cs="Arial"/>
                <w:color w:val="000000"/>
                <w:sz w:val="20"/>
              </w:rPr>
              <w:t xml:space="preserve"> dla pacjentów OIT na 24 miesiące</w:t>
            </w:r>
          </w:p>
          <w:p w:rsidR="000A4BFF" w:rsidRPr="000A4BFF" w:rsidRDefault="000A4BFF" w:rsidP="000A4BFF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0A4BFF">
              <w:rPr>
                <w:rFonts w:ascii="Arial Narrow" w:hAnsi="Arial Narrow" w:cs="Arial"/>
                <w:b/>
                <w:sz w:val="20"/>
              </w:rPr>
              <w:t>Medtronic</w:t>
            </w:r>
            <w:proofErr w:type="spellEnd"/>
            <w:r w:rsidRPr="000A4BFF">
              <w:rPr>
                <w:rFonts w:ascii="Arial Narrow" w:hAnsi="Arial Narrow" w:cs="Arial"/>
                <w:b/>
                <w:sz w:val="20"/>
              </w:rPr>
              <w:t xml:space="preserve"> Poland sp. z o.o.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Polna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11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0A4BFF" w:rsidRPr="000A4BFF" w:rsidRDefault="000A4BFF" w:rsidP="000A4BFF">
            <w:pPr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00-633</w:t>
            </w:r>
            <w:r w:rsidRPr="000A4BF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0A4BFF">
              <w:rPr>
                <w:rFonts w:ascii="Arial Narrow" w:hAnsi="Arial Narrow" w:cs="Arial"/>
                <w:b/>
                <w:sz w:val="20"/>
              </w:rPr>
              <w:t>186 804.00 zł</w:t>
            </w:r>
            <w:r w:rsidRPr="000A4BF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0A4BF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A4BFF" w:rsidRPr="000A4BFF" w:rsidRDefault="000A4BFF" w:rsidP="000A4BFF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0A4BFF">
              <w:rPr>
                <w:rFonts w:ascii="Arial Narrow" w:hAnsi="Arial Narrow" w:cs="Arial"/>
                <w:sz w:val="20"/>
              </w:rPr>
              <w:t>:</w:t>
            </w:r>
          </w:p>
          <w:p w:rsidR="000A4BFF" w:rsidRPr="000A4BFF" w:rsidRDefault="000A4BFF" w:rsidP="000A4B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0A4BF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0A4BF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0A4BFF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976"/>
        <w:gridCol w:w="993"/>
      </w:tblGrid>
      <w:tr w:rsidR="00992FF5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0A4BFF" w:rsidRDefault="00992FF5" w:rsidP="000A4BFF">
            <w:pPr>
              <w:spacing w:before="120" w:after="120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0A4BFF" w:rsidRDefault="00992FF5" w:rsidP="000A4BFF">
            <w:pPr>
              <w:spacing w:before="120" w:after="120"/>
              <w:rPr>
                <w:rFonts w:ascii="Arial Narrow" w:hAnsi="Arial Narrow" w:cs="Arial"/>
                <w:bCs/>
                <w:sz w:val="20"/>
              </w:rPr>
            </w:pPr>
            <w:r w:rsidRPr="000A4BFF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0A4BFF" w:rsidRDefault="00992FF5" w:rsidP="000A4BFF">
            <w:pPr>
              <w:spacing w:before="120" w:after="120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A4BFF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0A4BFF" w:rsidRDefault="00992FF5" w:rsidP="000A4BFF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0A4BFF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Wiertarka - napęd neurochirurgiczny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Tysiąclecia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14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64-300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7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Przenośnik taśmowo - rolkowy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"ARNO-MED" SPÓŁKA Z OGRANICZONĄ ODPOWIEDZIALNOŚCIĄ</w:t>
            </w:r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KOLEJOWA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24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55-081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MIETKÓW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7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Przenośnik taśmowo - rolkowy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Popiełuszki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10-693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- 29.76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- 10.00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- 5.00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44,76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9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0A4BFF">
              <w:rPr>
                <w:rFonts w:ascii="Arial Narrow" w:hAnsi="Arial Narrow" w:cs="Arial"/>
                <w:sz w:val="18"/>
                <w:szCs w:val="22"/>
              </w:rPr>
              <w:t>Pulsoksymetr</w:t>
            </w:r>
            <w:proofErr w:type="spellEnd"/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proofErr w:type="spellStart"/>
            <w:r w:rsidRPr="000A4BFF">
              <w:rPr>
                <w:rFonts w:ascii="Arial Narrow" w:hAnsi="Arial Narrow" w:cs="Arial"/>
                <w:sz w:val="18"/>
                <w:szCs w:val="22"/>
              </w:rPr>
              <w:t>napalcowy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Popiełuszki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10-693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11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Miarka do mierzenia obwodów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Popiełuszki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10-693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12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Taboret medyczny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Zakład Techniki Medycznej "TECH-MED" Sp. z o.o.</w:t>
            </w:r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Ernsta Petersona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6A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85-862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14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Aparat EKG z dedykowanym </w:t>
            </w:r>
            <w:proofErr w:type="spellStart"/>
            <w:r w:rsidRPr="000A4BFF">
              <w:rPr>
                <w:rFonts w:ascii="Arial Narrow" w:hAnsi="Arial Narrow" w:cs="Arial"/>
                <w:sz w:val="18"/>
                <w:szCs w:val="22"/>
              </w:rPr>
              <w:t>wozkiem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Sklep Medyczny Marta </w:t>
            </w: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Kadzewicz</w:t>
            </w:r>
            <w:proofErr w:type="spellEnd"/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Popiełuszki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10-693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16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Myjnia dezynfektor do kaczorów i basenów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Unitechnika</w:t>
            </w:r>
            <w:proofErr w:type="spellEnd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SA</w:t>
            </w:r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Szamotulska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59 b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60-566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A4BFF" w:rsidRPr="000A4BFF" w:rsidTr="000A4BF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17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Dzierżawa urządzenia do obustronnego pomiaru indeksu </w:t>
            </w:r>
            <w:proofErr w:type="spellStart"/>
            <w:r w:rsidRPr="000A4BFF">
              <w:rPr>
                <w:rFonts w:ascii="Arial Narrow" w:hAnsi="Arial Narrow" w:cs="Arial"/>
                <w:sz w:val="18"/>
                <w:szCs w:val="22"/>
              </w:rPr>
              <w:t>bispektralnego</w:t>
            </w:r>
            <w:proofErr w:type="spellEnd"/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dla pacjentów OIT na 24 miesiące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>Medtronic</w:t>
            </w:r>
            <w:proofErr w:type="spellEnd"/>
            <w:r w:rsidRPr="000A4BFF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Poland sp. z o.o.</w:t>
            </w:r>
          </w:p>
          <w:p w:rsidR="000A4BFF" w:rsidRPr="000A4BFF" w:rsidRDefault="000A4BFF" w:rsidP="000A4BF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Polna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11</w:t>
            </w:r>
          </w:p>
          <w:p w:rsidR="000A4BFF" w:rsidRPr="000A4BFF" w:rsidRDefault="000A4BFF" w:rsidP="000A4BF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00-633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0A4BFF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</w:t>
            </w:r>
            <w:bookmarkStart w:id="1" w:name="_GoBack"/>
            <w:r w:rsidRPr="000A4BF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bookmarkEnd w:id="1"/>
            <w:r w:rsidRPr="000A4BFF">
              <w:rPr>
                <w:rFonts w:ascii="Arial Narrow" w:hAnsi="Arial Narrow" w:cs="Arial"/>
                <w:sz w:val="18"/>
                <w:szCs w:val="22"/>
              </w:rPr>
              <w:t>- Cena - 60.00</w:t>
            </w:r>
          </w:p>
          <w:p w:rsidR="000A4BFF" w:rsidRPr="000A4BFF" w:rsidRDefault="000A4BFF" w:rsidP="000A4BF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2 - Termin dostawy - 40.00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BFF" w:rsidRPr="000A4BFF" w:rsidRDefault="000A4BFF" w:rsidP="000A4BFF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0A4BFF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0A4BFF" w:rsidRDefault="000A4BFF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A4BFF">
        <w:rPr>
          <w:rFonts w:ascii="Arial Narrow" w:hAnsi="Arial Narrow" w:cs="Arial"/>
          <w:i/>
          <w:sz w:val="20"/>
        </w:rPr>
        <w:t>ZAMAWIAJĄCY</w:t>
      </w:r>
    </w:p>
    <w:bookmarkEnd w:id="0"/>
    <w:p w:rsidR="000A4BFF" w:rsidRDefault="000A4BFF" w:rsidP="000A4B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0A4BFF" w:rsidRPr="000A4BFF" w:rsidRDefault="000A4BFF" w:rsidP="000A4B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0A4BF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 </w:t>
      </w:r>
      <w:r w:rsidRPr="000A4BF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0A4BFF" w:rsidRPr="000A4BFF" w:rsidRDefault="000A4BFF" w:rsidP="000A4B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0A4BF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0A4BF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0A4BF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0A4BF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0A4BFF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0A4BFF" w:rsidRPr="000A4BFF" w:rsidRDefault="000A4BFF" w:rsidP="000A4BFF">
      <w:pPr>
        <w:rPr>
          <w:rFonts w:ascii="Arial Narrow" w:hAnsi="Arial Narrow"/>
          <w:i/>
          <w:iCs/>
          <w:sz w:val="16"/>
          <w:szCs w:val="16"/>
        </w:rPr>
      </w:pPr>
      <w:r w:rsidRPr="000A4BF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0A4BF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0A4BF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0A4BFF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0A4BFF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0A4BFF" w:rsidRDefault="000A4BFF" w:rsidP="000A4BF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0A4BFF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 xml:space="preserve">24.09. </w:t>
      </w:r>
      <w:r w:rsidRPr="000A4BFF">
        <w:rPr>
          <w:rFonts w:ascii="Arial Narrow" w:hAnsi="Arial Narrow"/>
          <w:i/>
          <w:sz w:val="16"/>
          <w:szCs w:val="16"/>
        </w:rPr>
        <w:t>2025 r.</w:t>
      </w:r>
    </w:p>
    <w:sectPr w:rsidR="008642B3" w:rsidRPr="000A4BFF" w:rsidSect="000A4B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8F0" w:rsidRDefault="000C28F0">
      <w:r>
        <w:separator/>
      </w:r>
    </w:p>
  </w:endnote>
  <w:endnote w:type="continuationSeparator" w:id="0">
    <w:p w:rsidR="000C28F0" w:rsidRDefault="000C2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FF" w:rsidRDefault="000A4B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C4446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C4446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FF" w:rsidRDefault="000A4B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8F0" w:rsidRDefault="000C28F0">
      <w:r>
        <w:separator/>
      </w:r>
    </w:p>
  </w:footnote>
  <w:footnote w:type="continuationSeparator" w:id="0">
    <w:p w:rsidR="000C28F0" w:rsidRDefault="000C2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FF" w:rsidRDefault="000A4B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FF" w:rsidRDefault="000A4B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BFF" w:rsidRDefault="000A4B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8F0"/>
    <w:rsid w:val="00022322"/>
    <w:rsid w:val="00042497"/>
    <w:rsid w:val="000A4BFF"/>
    <w:rsid w:val="000C1E6F"/>
    <w:rsid w:val="000C28F0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4446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A4BFF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0A4BFF"/>
    <w:rPr>
      <w:b/>
      <w:bCs/>
    </w:rPr>
  </w:style>
  <w:style w:type="character" w:styleId="Hipercze">
    <w:name w:val="Hyperlink"/>
    <w:uiPriority w:val="99"/>
    <w:unhideWhenUsed/>
    <w:rsid w:val="000A4B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930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2025-09-24T08:33:00Z</cp:lastPrinted>
  <dcterms:created xsi:type="dcterms:W3CDTF">2025-09-24T08:33:00Z</dcterms:created>
  <dcterms:modified xsi:type="dcterms:W3CDTF">2025-09-24T08:33:00Z</dcterms:modified>
</cp:coreProperties>
</file>