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297" w:rsidRPr="00BD6971" w:rsidRDefault="005C558E" w:rsidP="00D34297">
      <w:pPr>
        <w:spacing w:after="480"/>
        <w:jc w:val="right"/>
        <w:rPr>
          <w:rFonts w:ascii="Arial Narrow" w:hAnsi="Arial Narrow" w:cs="Arial"/>
          <w:szCs w:val="24"/>
        </w:rPr>
      </w:pPr>
      <w:r w:rsidRPr="00BD6971">
        <w:rPr>
          <w:rFonts w:ascii="Arial Narrow" w:hAnsi="Arial Narrow" w:cs="Arial"/>
          <w:szCs w:val="24"/>
        </w:rPr>
        <w:t>Bydgoszcz</w:t>
      </w:r>
      <w:r w:rsidR="00D34297" w:rsidRPr="00BD6971">
        <w:rPr>
          <w:rFonts w:ascii="Arial Narrow" w:hAnsi="Arial Narrow" w:cs="Arial"/>
          <w:szCs w:val="24"/>
        </w:rPr>
        <w:t xml:space="preserve"> dnia: </w:t>
      </w:r>
      <w:r w:rsidRPr="00BD6971">
        <w:rPr>
          <w:rFonts w:ascii="Arial Narrow" w:hAnsi="Arial Narrow" w:cs="Arial"/>
          <w:szCs w:val="24"/>
        </w:rPr>
        <w:t>2025-09-29</w:t>
      </w:r>
    </w:p>
    <w:p w:rsidR="00D34297" w:rsidRPr="00BD6971" w:rsidRDefault="005C558E" w:rsidP="00D3429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BD6971">
        <w:rPr>
          <w:rFonts w:ascii="Arial Narrow" w:hAnsi="Arial Narrow" w:cs="Arial"/>
          <w:b/>
          <w:bCs/>
          <w:szCs w:val="24"/>
        </w:rPr>
        <w:t>10WSzKzP SPZOZ</w:t>
      </w:r>
    </w:p>
    <w:p w:rsidR="00D34297" w:rsidRPr="00BD6971" w:rsidRDefault="005C558E" w:rsidP="00D34297">
      <w:pPr>
        <w:spacing w:line="360" w:lineRule="auto"/>
        <w:rPr>
          <w:rFonts w:ascii="Arial Narrow" w:hAnsi="Arial Narrow" w:cs="Arial"/>
          <w:szCs w:val="24"/>
        </w:rPr>
      </w:pPr>
      <w:r w:rsidRPr="00BD6971">
        <w:rPr>
          <w:rFonts w:ascii="Arial Narrow" w:hAnsi="Arial Narrow" w:cs="Arial"/>
          <w:szCs w:val="24"/>
        </w:rPr>
        <w:t>Powstańców Warszawy</w:t>
      </w:r>
      <w:r w:rsidR="00D34297" w:rsidRPr="00BD6971">
        <w:rPr>
          <w:rFonts w:ascii="Arial Narrow" w:hAnsi="Arial Narrow" w:cs="Arial"/>
          <w:szCs w:val="24"/>
        </w:rPr>
        <w:t xml:space="preserve"> </w:t>
      </w:r>
      <w:r w:rsidRPr="00BD6971">
        <w:rPr>
          <w:rFonts w:ascii="Arial Narrow" w:hAnsi="Arial Narrow" w:cs="Arial"/>
          <w:szCs w:val="24"/>
        </w:rPr>
        <w:t>5</w:t>
      </w:r>
    </w:p>
    <w:p w:rsidR="00D34297" w:rsidRPr="00BD6971" w:rsidRDefault="005C558E" w:rsidP="00D34297">
      <w:pPr>
        <w:rPr>
          <w:rFonts w:ascii="Arial Narrow" w:hAnsi="Arial Narrow" w:cs="Arial"/>
          <w:szCs w:val="24"/>
        </w:rPr>
      </w:pPr>
      <w:r w:rsidRPr="00BD6971">
        <w:rPr>
          <w:rFonts w:ascii="Arial Narrow" w:hAnsi="Arial Narrow" w:cs="Arial"/>
          <w:szCs w:val="24"/>
        </w:rPr>
        <w:t>85-681</w:t>
      </w:r>
      <w:r w:rsidR="00D34297" w:rsidRPr="00BD6971">
        <w:rPr>
          <w:rFonts w:ascii="Arial Narrow" w:hAnsi="Arial Narrow" w:cs="Arial"/>
          <w:szCs w:val="24"/>
        </w:rPr>
        <w:t xml:space="preserve"> </w:t>
      </w:r>
      <w:r w:rsidRPr="00BD6971">
        <w:rPr>
          <w:rFonts w:ascii="Arial Narrow" w:hAnsi="Arial Narrow" w:cs="Arial"/>
          <w:szCs w:val="24"/>
        </w:rPr>
        <w:t>Bydgoszcz</w:t>
      </w:r>
    </w:p>
    <w:p w:rsidR="00D34297" w:rsidRPr="00BD6971" w:rsidRDefault="00D34297" w:rsidP="00D34297">
      <w:pPr>
        <w:jc w:val="both"/>
        <w:rPr>
          <w:rFonts w:ascii="Arial Narrow" w:hAnsi="Arial Narrow" w:cs="Arial"/>
          <w:bCs/>
          <w:sz w:val="14"/>
          <w:szCs w:val="18"/>
        </w:rPr>
      </w:pPr>
      <w:r w:rsidRPr="00BD6971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BD6971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D6971" w:rsidRPr="000D0F4F" w:rsidRDefault="00BD6971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BD6971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0D0F4F">
        <w:rPr>
          <w:rFonts w:ascii="Arial Narrow" w:hAnsi="Arial Narrow" w:cs="Arial"/>
          <w:bCs/>
          <w:sz w:val="22"/>
          <w:szCs w:val="18"/>
        </w:rPr>
        <w:t xml:space="preserve"> </w:t>
      </w:r>
      <w:r w:rsidR="000D0F4F" w:rsidRPr="000D0F4F">
        <w:rPr>
          <w:rFonts w:ascii="Arial Narrow" w:hAnsi="Arial Narrow" w:cs="Arial"/>
          <w:b/>
          <w:bCs/>
          <w:sz w:val="22"/>
          <w:szCs w:val="18"/>
        </w:rPr>
        <w:t>7441/25</w:t>
      </w:r>
    </w:p>
    <w:p w:rsidR="00D34297" w:rsidRPr="00BD697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Cs w:val="24"/>
        </w:rPr>
      </w:pPr>
      <w:r w:rsidRPr="00BD6971">
        <w:rPr>
          <w:rFonts w:ascii="Arial Narrow" w:hAnsi="Arial Narrow" w:cs="Arial"/>
          <w:b/>
          <w:szCs w:val="24"/>
        </w:rPr>
        <w:t>WYKONAWCY</w:t>
      </w:r>
    </w:p>
    <w:p w:rsidR="00D34297" w:rsidRPr="00BD697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Cs w:val="24"/>
        </w:rPr>
      </w:pPr>
      <w:r w:rsidRPr="00BD6971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BD6971" w:rsidTr="00D34297">
        <w:tc>
          <w:tcPr>
            <w:tcW w:w="9180" w:type="dxa"/>
            <w:shd w:val="clear" w:color="auto" w:fill="F2F2F2"/>
            <w:hideMark/>
          </w:tcPr>
          <w:p w:rsidR="00D34297" w:rsidRPr="00BD697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BD6971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ZAWIADOMIENIE</w:t>
            </w:r>
          </w:p>
          <w:p w:rsidR="00D34297" w:rsidRPr="00BD697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BD6971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o unieważnieniu postępowania</w:t>
            </w:r>
          </w:p>
        </w:tc>
      </w:tr>
    </w:tbl>
    <w:p w:rsidR="00D34297" w:rsidRPr="00BD697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</w:p>
    <w:p w:rsidR="00D34297" w:rsidRPr="00BD697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BD6971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BD6971">
        <w:rPr>
          <w:rFonts w:ascii="Arial Narrow" w:hAnsi="Arial Narrow" w:cs="Arial"/>
          <w:szCs w:val="24"/>
        </w:rPr>
        <w:t>postępowania o udzielenie zamówienia publicznego</w:t>
      </w:r>
      <w:r w:rsidRPr="00BD6971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BD6971" w:rsidTr="00310284">
        <w:tc>
          <w:tcPr>
            <w:tcW w:w="2269" w:type="dxa"/>
            <w:shd w:val="clear" w:color="auto" w:fill="auto"/>
          </w:tcPr>
          <w:p w:rsidR="00D34297" w:rsidRPr="00BD697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BD6971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BD6971" w:rsidRDefault="005C558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D6971">
              <w:rPr>
                <w:rFonts w:ascii="Arial Narrow" w:hAnsi="Arial Narrow" w:cs="Arial"/>
                <w:b/>
                <w:bCs/>
                <w:szCs w:val="24"/>
              </w:rPr>
              <w:t>Dostawy sukcesywne środków czystości</w:t>
            </w:r>
          </w:p>
        </w:tc>
      </w:tr>
      <w:tr w:rsidR="005C558E" w:rsidRPr="00BD6971" w:rsidTr="007B74EC">
        <w:tc>
          <w:tcPr>
            <w:tcW w:w="2269" w:type="dxa"/>
            <w:shd w:val="clear" w:color="auto" w:fill="auto"/>
          </w:tcPr>
          <w:p w:rsidR="005C558E" w:rsidRPr="00BD6971" w:rsidRDefault="005C558E" w:rsidP="007B74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BD6971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558E" w:rsidRPr="00BD6971" w:rsidRDefault="005C558E" w:rsidP="007B74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D6971">
              <w:rPr>
                <w:rFonts w:ascii="Arial Narrow" w:hAnsi="Arial Narrow" w:cs="Arial"/>
                <w:b/>
                <w:bCs/>
                <w:szCs w:val="24"/>
              </w:rPr>
              <w:t>94/2025</w:t>
            </w:r>
          </w:p>
        </w:tc>
      </w:tr>
    </w:tbl>
    <w:p w:rsidR="00010B31" w:rsidRPr="00BD697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Cs w:val="24"/>
        </w:rPr>
      </w:pPr>
    </w:p>
    <w:p w:rsidR="00010B31" w:rsidRPr="00BD6971" w:rsidRDefault="00EB1359" w:rsidP="00010B31">
      <w:pPr>
        <w:spacing w:line="360" w:lineRule="auto"/>
        <w:jc w:val="both"/>
        <w:rPr>
          <w:rFonts w:ascii="Arial Narrow" w:hAnsi="Arial Narrow" w:cs="Arial"/>
          <w:szCs w:val="24"/>
        </w:rPr>
      </w:pPr>
      <w:r w:rsidRPr="00BD6971">
        <w:rPr>
          <w:rFonts w:ascii="Arial Narrow" w:hAnsi="Arial Narrow" w:cs="Arial"/>
          <w:szCs w:val="24"/>
        </w:rPr>
        <w:t xml:space="preserve">Zamawiający, </w:t>
      </w:r>
      <w:r w:rsidR="005C558E" w:rsidRPr="00BD6971">
        <w:rPr>
          <w:rFonts w:ascii="Arial Narrow" w:hAnsi="Arial Narrow" w:cs="Arial"/>
          <w:b/>
          <w:szCs w:val="24"/>
        </w:rPr>
        <w:t>10WSzKzP SPZOZ</w:t>
      </w:r>
      <w:r w:rsidRPr="00BD6971">
        <w:rPr>
          <w:rFonts w:ascii="Arial Narrow" w:hAnsi="Arial Narrow" w:cs="Arial"/>
          <w:szCs w:val="24"/>
        </w:rPr>
        <w:t xml:space="preserve">, działając na podstawie art. 260 ustawy z dnia 11 września 2019r. Prawo zamówień publicznych </w:t>
      </w:r>
      <w:r w:rsidR="005C558E" w:rsidRPr="00BD6971">
        <w:rPr>
          <w:rFonts w:ascii="Arial Narrow" w:hAnsi="Arial Narrow" w:cs="Arial"/>
          <w:szCs w:val="24"/>
        </w:rPr>
        <w:t>(</w:t>
      </w:r>
      <w:proofErr w:type="spellStart"/>
      <w:r w:rsidR="005C558E" w:rsidRPr="00BD6971">
        <w:rPr>
          <w:rFonts w:ascii="Arial Narrow" w:hAnsi="Arial Narrow" w:cs="Arial"/>
          <w:szCs w:val="24"/>
        </w:rPr>
        <w:t>t.j</w:t>
      </w:r>
      <w:proofErr w:type="spellEnd"/>
      <w:r w:rsidR="005C558E" w:rsidRPr="00BD6971">
        <w:rPr>
          <w:rFonts w:ascii="Arial Narrow" w:hAnsi="Arial Narrow" w:cs="Arial"/>
          <w:szCs w:val="24"/>
        </w:rPr>
        <w:t>. Dz. U. z 2024 poz. 1320)</w:t>
      </w:r>
      <w:r w:rsidRPr="00BD6971">
        <w:rPr>
          <w:rFonts w:ascii="Arial Narrow" w:hAnsi="Arial Narrow" w:cs="Arial"/>
          <w:szCs w:val="24"/>
        </w:rPr>
        <w:t xml:space="preserve">, zwanej dalej „ustawą Pzp”, zawiadamia że unieważnia postępowanie o udzielenie zamówienia publicznego </w:t>
      </w:r>
      <w:r w:rsidR="00010B31" w:rsidRPr="00BD6971">
        <w:rPr>
          <w:rFonts w:ascii="Arial Narrow" w:hAnsi="Arial Narrow" w:cs="Arial"/>
          <w:szCs w:val="24"/>
        </w:rPr>
        <w:t>na</w:t>
      </w:r>
      <w:r w:rsidRPr="00BD6971">
        <w:rPr>
          <w:rFonts w:ascii="Arial Narrow" w:hAnsi="Arial Narrow" w:cs="Arial"/>
          <w:szCs w:val="24"/>
        </w:rPr>
        <w:t xml:space="preserve"> </w:t>
      </w:r>
      <w:r w:rsidR="00D8293D" w:rsidRPr="00BD6971">
        <w:rPr>
          <w:rFonts w:ascii="Arial Narrow" w:hAnsi="Arial Narrow" w:cs="Arial"/>
          <w:szCs w:val="24"/>
        </w:rPr>
        <w:t>na</w:t>
      </w:r>
      <w:r w:rsidR="00010B31" w:rsidRPr="00BD6971">
        <w:rPr>
          <w:rFonts w:ascii="Arial Narrow" w:hAnsi="Arial Narrow" w:cs="Arial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BD6971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BD6971" w:rsidRDefault="00D44D12" w:rsidP="00D3429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D6971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BD6971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BD6971">
              <w:rPr>
                <w:rFonts w:ascii="Arial Narrow" w:hAnsi="Arial Narrow" w:cs="Arial"/>
                <w:b/>
                <w:szCs w:val="24"/>
              </w:rPr>
              <w:t>Temat</w:t>
            </w:r>
          </w:p>
          <w:p w:rsidR="00D44D12" w:rsidRPr="00BD6971" w:rsidRDefault="00D44D12" w:rsidP="00AC1A4B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BD6971">
              <w:rPr>
                <w:rFonts w:ascii="Arial Narrow" w:hAnsi="Arial Narrow" w:cs="Arial"/>
                <w:szCs w:val="24"/>
              </w:rPr>
              <w:t>Uzasadnienie prawne i faktyczne</w:t>
            </w:r>
          </w:p>
        </w:tc>
      </w:tr>
      <w:tr w:rsidR="005C558E" w:rsidRPr="00BD6971" w:rsidTr="007B74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8E" w:rsidRPr="00BD6971" w:rsidRDefault="005C558E" w:rsidP="007B74EC">
            <w:pPr>
              <w:spacing w:before="120" w:line="360" w:lineRule="auto"/>
              <w:jc w:val="center"/>
              <w:rPr>
                <w:rFonts w:ascii="Arial Narrow" w:hAnsi="Arial Narrow" w:cs="Arial"/>
                <w:szCs w:val="24"/>
              </w:rPr>
            </w:pPr>
            <w:r w:rsidRPr="00BD6971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8E" w:rsidRPr="00BD6971" w:rsidRDefault="005C558E" w:rsidP="007B74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BD6971">
              <w:rPr>
                <w:rFonts w:ascii="Arial Narrow" w:hAnsi="Arial Narrow" w:cs="Arial"/>
                <w:b/>
                <w:szCs w:val="24"/>
              </w:rPr>
              <w:t>Wieszaki druciane</w:t>
            </w:r>
          </w:p>
          <w:p w:rsidR="005C558E" w:rsidRPr="00BD6971" w:rsidRDefault="005C558E" w:rsidP="007B74EC">
            <w:pPr>
              <w:spacing w:before="8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BD6971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BD6971">
              <w:rPr>
                <w:rFonts w:ascii="Arial Narrow" w:hAnsi="Arial Narrow" w:cs="Arial"/>
                <w:szCs w:val="24"/>
              </w:rPr>
              <w:t>:</w:t>
            </w:r>
          </w:p>
          <w:p w:rsidR="005C558E" w:rsidRPr="00BD6971" w:rsidRDefault="005C558E" w:rsidP="007B74EC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BD6971">
              <w:rPr>
                <w:rFonts w:ascii="Arial Narrow" w:hAnsi="Arial Narrow" w:cs="Arial"/>
                <w:szCs w:val="24"/>
              </w:rPr>
              <w:t xml:space="preserve">Art. 255 pkt. 3 ustawy </w:t>
            </w:r>
            <w:proofErr w:type="spellStart"/>
            <w:r w:rsidRPr="00BD6971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BD6971">
              <w:rPr>
                <w:rFonts w:ascii="Arial Narrow" w:hAnsi="Arial Narrow" w:cs="Arial"/>
                <w:szCs w:val="24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5C558E" w:rsidRPr="00BD6971" w:rsidRDefault="005C558E" w:rsidP="007B74EC">
            <w:pPr>
              <w:spacing w:before="8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BD6971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BD6971">
              <w:rPr>
                <w:rFonts w:ascii="Arial Narrow" w:hAnsi="Arial Narrow" w:cs="Arial"/>
                <w:szCs w:val="24"/>
              </w:rPr>
              <w:t>:</w:t>
            </w:r>
          </w:p>
          <w:p w:rsidR="005C558E" w:rsidRPr="00BD6971" w:rsidRDefault="00BD6971" w:rsidP="00BD5F20">
            <w:pPr>
              <w:spacing w:after="60" w:line="360" w:lineRule="auto"/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Cena jedynej złożonej w postepowaniu na przedmiotowe zadanie oferty przekracza o </w:t>
            </w:r>
            <w:proofErr w:type="spellStart"/>
            <w:r>
              <w:rPr>
                <w:rFonts w:ascii="Arial Narrow" w:hAnsi="Arial Narrow" w:cs="Arial"/>
                <w:szCs w:val="24"/>
              </w:rPr>
              <w:t>pona</w:t>
            </w:r>
            <w:proofErr w:type="spellEnd"/>
            <w:r w:rsidR="00BD5F20">
              <w:rPr>
                <w:rFonts w:ascii="Arial Narrow" w:hAnsi="Arial Narrow" w:cs="Arial"/>
                <w:szCs w:val="24"/>
              </w:rPr>
              <w:t xml:space="preserve"> </w:t>
            </w:r>
            <w:r>
              <w:rPr>
                <w:rFonts w:ascii="Arial Narrow" w:hAnsi="Arial Narrow" w:cs="Arial"/>
                <w:szCs w:val="24"/>
              </w:rPr>
              <w:t>30% kwotę, jaką Zamawiający</w:t>
            </w:r>
            <w:r w:rsidR="00BD5F20">
              <w:rPr>
                <w:rFonts w:ascii="Arial Narrow" w:hAnsi="Arial Narrow" w:cs="Arial"/>
                <w:szCs w:val="24"/>
              </w:rPr>
              <w:t xml:space="preserve"> może </w:t>
            </w:r>
            <w:r>
              <w:rPr>
                <w:rFonts w:ascii="Arial Narrow" w:hAnsi="Arial Narrow" w:cs="Arial"/>
                <w:szCs w:val="24"/>
              </w:rPr>
              <w:t>przeznaczy</w:t>
            </w:r>
            <w:r w:rsidR="00BD5F20">
              <w:rPr>
                <w:rFonts w:ascii="Arial Narrow" w:hAnsi="Arial Narrow" w:cs="Arial"/>
                <w:szCs w:val="24"/>
              </w:rPr>
              <w:t>ć</w:t>
            </w:r>
            <w:r>
              <w:rPr>
                <w:rFonts w:ascii="Arial Narrow" w:hAnsi="Arial Narrow" w:cs="Arial"/>
                <w:szCs w:val="24"/>
              </w:rPr>
              <w:t xml:space="preserve"> na procedurę.</w:t>
            </w:r>
          </w:p>
        </w:tc>
      </w:tr>
    </w:tbl>
    <w:p w:rsidR="00010B31" w:rsidRPr="00BD6971" w:rsidRDefault="00BD697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BD6971">
        <w:rPr>
          <w:rFonts w:ascii="Arial Narrow" w:hAnsi="Arial Narrow" w:cs="Arial"/>
          <w:i/>
          <w:sz w:val="20"/>
          <w:szCs w:val="24"/>
        </w:rPr>
        <w:t>ZAMAWIAJĄCY</w:t>
      </w:r>
    </w:p>
    <w:p w:rsidR="00BD6971" w:rsidRPr="00BD5F20" w:rsidRDefault="00BD6971" w:rsidP="00BD69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bookmarkStart w:id="0" w:name="_Hlk163630417"/>
      <w:bookmarkStart w:id="1" w:name="_Hlk162942890"/>
      <w:r w:rsidRPr="00BD5F20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Wykonano w 2 egz. na 1  ark.</w:t>
      </w:r>
    </w:p>
    <w:p w:rsidR="00BD6971" w:rsidRPr="00BD5F20" w:rsidRDefault="00BD6971" w:rsidP="00BD6971">
      <w:pPr>
        <w:pStyle w:val="NormalnyWeb"/>
        <w:shd w:val="clear" w:color="auto" w:fill="FFFFFF"/>
        <w:spacing w:before="0" w:beforeAutospacing="0" w:after="0" w:afterAutospacing="0"/>
        <w:textAlignment w:val="baseline"/>
      </w:pPr>
      <w:r w:rsidRPr="00BD5F20">
        <w:rPr>
          <w:rFonts w:ascii="Arial Narrow" w:hAnsi="Arial Narrow"/>
          <w:i/>
          <w:iCs/>
          <w:sz w:val="16"/>
          <w:szCs w:val="16"/>
        </w:rPr>
        <w:t xml:space="preserve">Egz. 1 – a/a kancelaria  </w:t>
      </w:r>
    </w:p>
    <w:p w:rsidR="00BD6971" w:rsidRDefault="00BD6971" w:rsidP="00BD69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16"/>
          <w:szCs w:val="16"/>
        </w:rPr>
      </w:pPr>
      <w:bookmarkStart w:id="2" w:name="_GoBack"/>
      <w:r w:rsidRPr="00BD5F20">
        <w:rPr>
          <w:rFonts w:ascii="Arial Narrow" w:hAnsi="Arial Narrow"/>
          <w:i/>
          <w:iCs/>
          <w:sz w:val="16"/>
          <w:szCs w:val="16"/>
        </w:rPr>
        <w:t xml:space="preserve">Egz. 2 – </w:t>
      </w:r>
      <w:r w:rsidRPr="00BD5F20">
        <w:rPr>
          <w:rFonts w:ascii="Arial Narrow" w:hAnsi="Arial Narrow" w:cs="Andalus"/>
          <w:i/>
          <w:iCs/>
          <w:sz w:val="16"/>
          <w:szCs w:val="16"/>
        </w:rPr>
        <w:t>adresat (platforma e-propublico.pl),</w:t>
      </w:r>
      <w:r>
        <w:rPr>
          <w:rFonts w:ascii="Arial Narrow" w:hAnsi="Arial Narrow" w:cs="Andalus"/>
          <w:i/>
          <w:iCs/>
          <w:sz w:val="16"/>
          <w:szCs w:val="16"/>
        </w:rPr>
        <w:t xml:space="preserve"> </w:t>
      </w:r>
      <w:bookmarkEnd w:id="2"/>
      <w:proofErr w:type="spellStart"/>
      <w:r>
        <w:rPr>
          <w:rFonts w:ascii="Arial Narrow" w:hAnsi="Arial Narrow" w:cs="Andalus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 w:cs="Andalus"/>
          <w:i/>
          <w:iCs/>
          <w:sz w:val="16"/>
          <w:szCs w:val="16"/>
        </w:rPr>
        <w:t>. T2612 B5</w:t>
      </w:r>
    </w:p>
    <w:p w:rsidR="00BD6971" w:rsidRDefault="00BD6971" w:rsidP="00BD69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:rsidR="002A7DFF" w:rsidRPr="00BD6971" w:rsidRDefault="00BD6971" w:rsidP="00BD69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</w:t>
      </w:r>
      <w:bookmarkEnd w:id="0"/>
      <w:r>
        <w:rPr>
          <w:rFonts w:ascii="Arial Narrow" w:hAnsi="Arial Narrow"/>
          <w:i/>
          <w:sz w:val="16"/>
          <w:szCs w:val="16"/>
        </w:rPr>
        <w:t>29.09.2025 r.</w:t>
      </w:r>
      <w:bookmarkEnd w:id="1"/>
    </w:p>
    <w:sectPr w:rsidR="002A7DFF" w:rsidRPr="00BD6971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8C9" w:rsidRDefault="00F268C9" w:rsidP="00D34297">
      <w:r>
        <w:separator/>
      </w:r>
    </w:p>
  </w:endnote>
  <w:endnote w:type="continuationSeparator" w:id="0">
    <w:p w:rsidR="00F268C9" w:rsidRDefault="00F268C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u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58E" w:rsidRDefault="005C55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BD5F20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BD5F20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58E" w:rsidRDefault="005C55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8C9" w:rsidRDefault="00F268C9" w:rsidP="00D34297">
      <w:r>
        <w:separator/>
      </w:r>
    </w:p>
  </w:footnote>
  <w:footnote w:type="continuationSeparator" w:id="0">
    <w:p w:rsidR="00F268C9" w:rsidRDefault="00F268C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58E" w:rsidRDefault="005C55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58E" w:rsidRDefault="005C55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58E" w:rsidRDefault="005C55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8C9"/>
    <w:rsid w:val="00010B31"/>
    <w:rsid w:val="000D0F4F"/>
    <w:rsid w:val="00104963"/>
    <w:rsid w:val="00150F65"/>
    <w:rsid w:val="002A7DFF"/>
    <w:rsid w:val="00310284"/>
    <w:rsid w:val="004E2226"/>
    <w:rsid w:val="005464E2"/>
    <w:rsid w:val="005C558E"/>
    <w:rsid w:val="00823326"/>
    <w:rsid w:val="00856A3E"/>
    <w:rsid w:val="00894412"/>
    <w:rsid w:val="009462DF"/>
    <w:rsid w:val="009500EB"/>
    <w:rsid w:val="00993EFC"/>
    <w:rsid w:val="00AB3E72"/>
    <w:rsid w:val="00AC1A4B"/>
    <w:rsid w:val="00BD5F20"/>
    <w:rsid w:val="00BD6971"/>
    <w:rsid w:val="00D34297"/>
    <w:rsid w:val="00D41670"/>
    <w:rsid w:val="00D44D12"/>
    <w:rsid w:val="00D8293D"/>
    <w:rsid w:val="00E403D2"/>
    <w:rsid w:val="00E742E3"/>
    <w:rsid w:val="00EB1359"/>
    <w:rsid w:val="00F2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uiPriority w:val="99"/>
    <w:unhideWhenUsed/>
    <w:rsid w:val="00BD697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D697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D697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0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2025-09-29T11:17:00Z</cp:lastPrinted>
  <dcterms:created xsi:type="dcterms:W3CDTF">2025-09-29T11:17:00Z</dcterms:created>
  <dcterms:modified xsi:type="dcterms:W3CDTF">2025-09-29T11:17:00Z</dcterms:modified>
</cp:coreProperties>
</file>