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2A7C46C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117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58CE250" w14:textId="77777777" w:rsidR="00397CBD" w:rsidRPr="00397CBD" w:rsidRDefault="00397CBD" w:rsidP="00397CBD">
      <w:pPr>
        <w:keepNext/>
        <w:widowControl w:val="0"/>
        <w:spacing w:after="0" w:line="360" w:lineRule="auto"/>
        <w:jc w:val="center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7CBD">
        <w:rPr>
          <w:rFonts w:ascii="Times New Roman" w:eastAsia="Times New Roman" w:hAnsi="Times New Roman"/>
          <w:b/>
          <w:sz w:val="24"/>
          <w:szCs w:val="24"/>
          <w:lang w:eastAsia="pl-PL"/>
        </w:rPr>
        <w:t>Zakup z wdrożeniem produkcyjnym:</w:t>
      </w:r>
    </w:p>
    <w:p w14:paraId="48D2F8D8" w14:textId="77777777" w:rsidR="00397CBD" w:rsidRPr="00397CBD" w:rsidRDefault="00397CBD" w:rsidP="00397CBD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7CB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- oprogramowania aplikacyjnego rozbudowującego funkcjonalność systemu informatycznego HIS z niezbędną dla tej funkcjonalności infrastrukturą informatyczną </w:t>
      </w:r>
      <w:r w:rsidRPr="00397CBD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i usługą weryfikacji  poprawności kopii zapasowych bazy danych tego systemu;</w:t>
      </w:r>
    </w:p>
    <w:p w14:paraId="60A151E1" w14:textId="77777777" w:rsidR="00397CBD" w:rsidRPr="00397CBD" w:rsidRDefault="00397CBD" w:rsidP="00397CBD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7CBD">
        <w:rPr>
          <w:rFonts w:ascii="Times New Roman" w:eastAsia="Times New Roman" w:hAnsi="Times New Roman"/>
          <w:b/>
          <w:sz w:val="24"/>
          <w:szCs w:val="24"/>
          <w:lang w:eastAsia="pl-PL"/>
        </w:rPr>
        <w:t>- oprogramowania aplikacyjnego systemu informacyjnego CIS;</w:t>
      </w:r>
    </w:p>
    <w:p w14:paraId="27CF15A8" w14:textId="77777777" w:rsidR="00397CBD" w:rsidRPr="00397CBD" w:rsidRDefault="00397CBD" w:rsidP="00397CBD">
      <w:pPr>
        <w:keepNext/>
        <w:widowControl w:val="0"/>
        <w:spacing w:after="0" w:line="360" w:lineRule="auto"/>
        <w:ind w:left="680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97CBD">
        <w:rPr>
          <w:rFonts w:ascii="Times New Roman" w:eastAsia="Times New Roman" w:hAnsi="Times New Roman"/>
          <w:b/>
          <w:sz w:val="24"/>
          <w:szCs w:val="24"/>
          <w:lang w:eastAsia="pl-PL"/>
        </w:rPr>
        <w:t>- integracja systemu PACS z Platformą Usług Inteligentnych Centrum e-Zdrowia.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E7F0A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92B48" w14:textId="57A0A509" w:rsidR="00397CBD" w:rsidRDefault="00397CBD" w:rsidP="00397CBD">
    <w:pPr>
      <w:pStyle w:val="Nagwek"/>
      <w:jc w:val="center"/>
    </w:pPr>
    <w:r>
      <w:rPr>
        <w:noProof/>
      </w:rPr>
      <w:drawing>
        <wp:inline distT="0" distB="0" distL="0" distR="0" wp14:anchorId="4750BC7A" wp14:editId="7F5B5CC6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E391E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17</cp:revision>
  <dcterms:created xsi:type="dcterms:W3CDTF">2017-08-01T08:06:00Z</dcterms:created>
  <dcterms:modified xsi:type="dcterms:W3CDTF">2025-09-10T10:23:00Z</dcterms:modified>
</cp:coreProperties>
</file>