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58E83A16" w:rsidR="001C26AC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38759F99" w14:textId="2FA61CF6" w:rsidR="00BD70E3" w:rsidRPr="00BD70E3" w:rsidRDefault="00BD70E3" w:rsidP="00BD70E3">
      <w:pPr>
        <w:ind w:left="2832" w:firstLine="708"/>
        <w:rPr>
          <w:rFonts w:ascii="Arial" w:hAnsi="Arial" w:cs="Arial"/>
          <w:b/>
          <w:bCs/>
          <w:sz w:val="22"/>
          <w:szCs w:val="22"/>
          <w:lang w:eastAsia="pl-PL"/>
        </w:rPr>
      </w:pPr>
      <w:r w:rsidRPr="00BD70E3">
        <w:rPr>
          <w:rFonts w:ascii="Arial" w:hAnsi="Arial" w:cs="Arial"/>
          <w:b/>
          <w:bCs/>
          <w:sz w:val="22"/>
          <w:szCs w:val="22"/>
          <w:lang w:eastAsia="pl-PL"/>
        </w:rPr>
        <w:t>UMOWA  ZP3/</w:t>
      </w:r>
      <w:r w:rsidR="004A1A43">
        <w:rPr>
          <w:rFonts w:ascii="Arial" w:hAnsi="Arial" w:cs="Arial"/>
          <w:b/>
          <w:bCs/>
          <w:sz w:val="22"/>
          <w:szCs w:val="22"/>
          <w:lang w:eastAsia="pl-PL"/>
        </w:rPr>
        <w:t>5863</w:t>
      </w:r>
      <w:r w:rsidRPr="00BD70E3">
        <w:rPr>
          <w:rFonts w:ascii="Arial" w:hAnsi="Arial" w:cs="Arial"/>
          <w:b/>
          <w:bCs/>
          <w:sz w:val="22"/>
          <w:szCs w:val="22"/>
          <w:lang w:eastAsia="pl-PL"/>
        </w:rPr>
        <w:t>/….</w:t>
      </w: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600817DA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</w:t>
      </w:r>
      <w:r w:rsidR="00485170">
        <w:rPr>
          <w:rFonts w:ascii="Arial" w:hAnsi="Arial" w:cs="Arial"/>
          <w:sz w:val="22"/>
          <w:szCs w:val="22"/>
          <w:lang w:eastAsia="pl-PL"/>
        </w:rPr>
        <w:t xml:space="preserve"> w dniu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 xml:space="preserve"> .....................202</w:t>
      </w:r>
      <w:r w:rsidR="004B72E3">
        <w:rPr>
          <w:rFonts w:ascii="Arial" w:hAnsi="Arial" w:cs="Arial"/>
          <w:sz w:val="22"/>
          <w:szCs w:val="22"/>
          <w:lang w:eastAsia="pl-PL"/>
        </w:rPr>
        <w:t>5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34F1F5D4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4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320,</w:t>
      </w:r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12B1D114" w:rsidR="00A2405C" w:rsidRPr="004B72E3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="00AA6495" w:rsidRPr="00736999">
        <w:rPr>
          <w:rFonts w:ascii="Arial" w:hAnsi="Arial" w:cs="Arial"/>
          <w:b/>
          <w:sz w:val="22"/>
          <w:szCs w:val="22"/>
        </w:rPr>
        <w:t>sprzedaż z</w:t>
      </w:r>
      <w:r w:rsidR="00AA6495" w:rsidRPr="00736999">
        <w:rPr>
          <w:rFonts w:ascii="Arial" w:hAnsi="Arial" w:cs="Arial"/>
          <w:sz w:val="22"/>
          <w:szCs w:val="22"/>
        </w:rPr>
        <w:t xml:space="preserve"> </w:t>
      </w:r>
      <w:r w:rsidRPr="00736999">
        <w:rPr>
          <w:rFonts w:ascii="Arial" w:hAnsi="Arial" w:cs="Arial"/>
          <w:b/>
          <w:sz w:val="22"/>
          <w:szCs w:val="22"/>
        </w:rPr>
        <w:t>dostaw</w:t>
      </w:r>
      <w:r w:rsidR="00AA6495" w:rsidRPr="00736999">
        <w:rPr>
          <w:rFonts w:ascii="Arial" w:hAnsi="Arial" w:cs="Arial"/>
          <w:b/>
          <w:sz w:val="22"/>
          <w:szCs w:val="22"/>
        </w:rPr>
        <w:t>ą</w:t>
      </w:r>
      <w:r w:rsidRPr="00736999">
        <w:rPr>
          <w:rFonts w:ascii="Arial" w:hAnsi="Arial" w:cs="Arial"/>
          <w:b/>
          <w:sz w:val="22"/>
          <w:szCs w:val="22"/>
        </w:rPr>
        <w:t xml:space="preserve"> sprzętu AGD</w:t>
      </w:r>
      <w:r w:rsidR="000251E1" w:rsidRPr="00736999">
        <w:rPr>
          <w:rFonts w:ascii="Arial" w:hAnsi="Arial" w:cs="Arial"/>
          <w:b/>
          <w:sz w:val="22"/>
          <w:szCs w:val="22"/>
        </w:rPr>
        <w:t xml:space="preserve"> i RTV</w:t>
      </w:r>
      <w:r w:rsidRPr="00736999">
        <w:rPr>
          <w:rFonts w:ascii="Arial" w:hAnsi="Arial" w:cs="Arial"/>
          <w:b/>
          <w:sz w:val="22"/>
          <w:szCs w:val="22"/>
        </w:rPr>
        <w:t xml:space="preserve"> do jednostek organizacyjnych Uniwersytetu i</w:t>
      </w:r>
      <w:r w:rsidR="00647BAC" w:rsidRPr="00736999">
        <w:rPr>
          <w:rFonts w:ascii="Arial" w:hAnsi="Arial" w:cs="Arial"/>
          <w:b/>
          <w:sz w:val="22"/>
          <w:szCs w:val="22"/>
        </w:rPr>
        <w:t>m. Adama Mickiewicza w Poznaniu</w:t>
      </w:r>
      <w:r w:rsidR="00081F16" w:rsidRPr="00736999">
        <w:rPr>
          <w:rFonts w:ascii="Arial" w:hAnsi="Arial" w:cs="Arial"/>
          <w:b/>
          <w:sz w:val="22"/>
          <w:szCs w:val="22"/>
        </w:rPr>
        <w:t xml:space="preserve"> (Poznań</w:t>
      </w:r>
      <w:r w:rsidR="008A16F5" w:rsidRPr="00736999">
        <w:rPr>
          <w:rFonts w:ascii="Arial" w:hAnsi="Arial" w:cs="Arial"/>
          <w:b/>
          <w:sz w:val="22"/>
          <w:szCs w:val="22"/>
        </w:rPr>
        <w:t>, Słubice)</w:t>
      </w:r>
    </w:p>
    <w:p w14:paraId="0EB40B85" w14:textId="55FE5775" w:rsidR="004B72E3" w:rsidRPr="00660A14" w:rsidRDefault="004B72E3" w:rsidP="004B72E3">
      <w:pPr>
        <w:tabs>
          <w:tab w:val="left" w:pos="426"/>
        </w:tabs>
        <w:suppressAutoHyphens w:val="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…….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417088A1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>w terminie ……</w:t>
      </w:r>
      <w:r w:rsidR="001E30A6">
        <w:rPr>
          <w:rFonts w:ascii="Arial" w:hAnsi="Arial" w:cs="Arial"/>
          <w:b/>
          <w:bCs/>
          <w:iCs/>
          <w:sz w:val="22"/>
          <w:szCs w:val="22"/>
        </w:rPr>
        <w:t>…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>max</w:t>
      </w:r>
      <w:r w:rsidR="002B7A59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 w:rsidR="002B7A59" w:rsidRPr="00AB19ED">
        <w:rPr>
          <w:rFonts w:ascii="Arial" w:hAnsi="Arial" w:cs="Arial"/>
          <w:bCs/>
          <w:iCs/>
          <w:sz w:val="22"/>
          <w:szCs w:val="22"/>
        </w:rPr>
        <w:t>21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14433C4D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 xml:space="preserve">bez zastrzeżeń, potwierdzone podpisem upoważnionych przedstawicieli Zamawiającego i pieczątką </w:t>
      </w:r>
      <w:r w:rsidRPr="00660A14">
        <w:rPr>
          <w:rFonts w:ascii="Arial" w:hAnsi="Arial" w:cs="Arial"/>
          <w:sz w:val="22"/>
          <w:szCs w:val="22"/>
        </w:rPr>
        <w:lastRenderedPageBreak/>
        <w:t>(imienną lub ogólną jednostki) są podstawą wystawienia faktury VAT. Protokoły odbioru bez daty odbioru towaru przez Zamawiającego są nieważne.</w:t>
      </w:r>
    </w:p>
    <w:p w14:paraId="04D63E29" w14:textId="316AB5F4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t>W przypadku zgłoszenia przez Zamawiającego zastrzeżeń</w:t>
      </w:r>
      <w:r w:rsidR="00A11646">
        <w:rPr>
          <w:rFonts w:ascii="Arial" w:hAnsi="Arial" w:cs="Arial"/>
          <w:sz w:val="22"/>
          <w:szCs w:val="22"/>
        </w:rPr>
        <w:t xml:space="preserve"> </w:t>
      </w:r>
      <w:r w:rsidR="00A11646" w:rsidRPr="00AB19ED">
        <w:rPr>
          <w:rFonts w:ascii="Arial" w:hAnsi="Arial" w:cs="Arial"/>
          <w:sz w:val="22"/>
          <w:szCs w:val="22"/>
        </w:rPr>
        <w:t>co do prawidłowości realizacji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0EBC1373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proofErr w:type="spellStart"/>
      <w:r w:rsidRPr="00660A14">
        <w:rPr>
          <w:rFonts w:ascii="Arial" w:hAnsi="Arial" w:cs="Arial"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sz w:val="22"/>
          <w:szCs w:val="22"/>
        </w:rPr>
        <w:t>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1E30A6">
        <w:rPr>
          <w:rFonts w:ascii="Arial" w:hAnsi="Arial" w:cs="Arial"/>
          <w:sz w:val="22"/>
          <w:szCs w:val="22"/>
        </w:rPr>
        <w:t>4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, poz. </w:t>
      </w:r>
      <w:r w:rsidR="001E30A6">
        <w:rPr>
          <w:rFonts w:ascii="Arial" w:hAnsi="Arial" w:cs="Arial"/>
          <w:sz w:val="22"/>
          <w:szCs w:val="22"/>
        </w:rPr>
        <w:t>573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0F9026D1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62365C" w:rsidRPr="008301E0">
        <w:rPr>
          <w:rFonts w:ascii="Arial" w:hAnsi="Arial" w:cs="Arial"/>
          <w:b/>
          <w:sz w:val="22"/>
          <w:szCs w:val="22"/>
        </w:rPr>
        <w:t>24</w:t>
      </w:r>
      <w:r w:rsidRPr="008301E0">
        <w:rPr>
          <w:rFonts w:ascii="Arial" w:hAnsi="Arial" w:cs="Arial"/>
          <w:b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3488686F" w14:textId="7750D6D4" w:rsidR="00EC1211" w:rsidRDefault="00A2405C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734E6A30" w14:textId="19E39468" w:rsidR="00EC1211" w:rsidRPr="002B2F01" w:rsidRDefault="00EC1211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Wykonawca udziela gwarancji na przedmiot umowy niezależnie od gwarancji producenta. 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4BD9A30C" w:rsidR="00A2405C" w:rsidRPr="002B2F01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</w:rPr>
        <w:t xml:space="preserve">Wykonawca zapewnia </w:t>
      </w:r>
      <w:r w:rsidRPr="002B2F01">
        <w:rPr>
          <w:rFonts w:ascii="Arial" w:hAnsi="Arial" w:cs="Arial"/>
          <w:b/>
          <w:bCs/>
          <w:sz w:val="22"/>
          <w:szCs w:val="22"/>
        </w:rPr>
        <w:t>wymianę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urządzenia na nowe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>, wolne od wad,</w:t>
      </w:r>
      <w:r w:rsidRPr="002B2F01">
        <w:rPr>
          <w:rFonts w:ascii="Arial" w:hAnsi="Arial" w:cs="Arial"/>
          <w:b/>
          <w:bCs/>
          <w:sz w:val="22"/>
          <w:szCs w:val="22"/>
        </w:rPr>
        <w:t xml:space="preserve"> po trzech naprawach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gwarancyjnych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 xml:space="preserve">, </w:t>
      </w:r>
      <w:r w:rsidR="00EC1211" w:rsidRPr="002B2F01">
        <w:rPr>
          <w:rFonts w:ascii="Arial" w:hAnsi="Arial" w:cs="Arial"/>
          <w:sz w:val="22"/>
          <w:szCs w:val="22"/>
          <w:lang w:eastAsia="pl-PL"/>
        </w:rPr>
        <w:t>w terminie wyznaczonym przez Zamawiającego, nie krótszym niż 7 dni (wyznaczony drogą elektroniczną – na adres e-mail …………………………).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AC3A8B">
        <w:rPr>
          <w:rFonts w:ascii="Arial" w:hAnsi="Arial" w:cs="Arial"/>
          <w:bCs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2DD53104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wynagrodzenie</w:t>
      </w:r>
      <w:r w:rsidRPr="002B2F01">
        <w:rPr>
          <w:rFonts w:ascii="Arial" w:hAnsi="Arial" w:cs="Arial"/>
          <w:sz w:val="22"/>
          <w:szCs w:val="22"/>
        </w:rPr>
        <w:t xml:space="preserve"> </w:t>
      </w:r>
      <w:r w:rsidR="008301E0" w:rsidRPr="002B2F01">
        <w:rPr>
          <w:rFonts w:ascii="Arial" w:hAnsi="Arial" w:cs="Arial"/>
          <w:sz w:val="22"/>
          <w:szCs w:val="22"/>
        </w:rPr>
        <w:t xml:space="preserve">Wykonawcy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1152DB82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4140F9B6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Każda wystawiona faktura częściowa winna być opatrzona symbolem sprawy ZP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3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/</w:t>
      </w:r>
      <w:r w:rsidR="004A1A43">
        <w:rPr>
          <w:rFonts w:ascii="Arial" w:hAnsi="Arial" w:cs="Arial"/>
          <w:color w:val="000000" w:themeColor="text1"/>
          <w:sz w:val="22"/>
          <w:szCs w:val="22"/>
          <w:lang w:eastAsia="ar-SA"/>
        </w:rPr>
        <w:t>5863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/</w:t>
      </w:r>
      <w:r w:rsidR="004B72E3">
        <w:rPr>
          <w:rFonts w:ascii="Arial" w:hAnsi="Arial" w:cs="Arial"/>
          <w:color w:val="000000" w:themeColor="text1"/>
          <w:sz w:val="22"/>
          <w:szCs w:val="22"/>
          <w:lang w:eastAsia="ar-SA"/>
        </w:rPr>
        <w:t>25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, 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00273240" w:rsidR="00A2405C" w:rsidRPr="002B2F01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A32E53">
        <w:rPr>
          <w:rFonts w:ascii="Arial" w:hAnsi="Arial" w:cs="Arial"/>
          <w:bCs/>
          <w:sz w:val="22"/>
          <w:szCs w:val="22"/>
        </w:rPr>
        <w:t>…</w:t>
      </w:r>
      <w:r w:rsidR="008E1A56">
        <w:rPr>
          <w:rFonts w:ascii="Arial" w:hAnsi="Arial" w:cs="Arial"/>
          <w:bCs/>
          <w:sz w:val="22"/>
          <w:szCs w:val="22"/>
        </w:rPr>
        <w:t>……</w:t>
      </w:r>
      <w:r w:rsidR="003F2238" w:rsidRPr="00A32E53">
        <w:rPr>
          <w:rFonts w:ascii="Arial" w:hAnsi="Arial" w:cs="Arial"/>
          <w:bCs/>
          <w:sz w:val="22"/>
          <w:szCs w:val="22"/>
        </w:rPr>
        <w:t xml:space="preserve"> (max. 21 </w:t>
      </w:r>
      <w:r w:rsidR="004A1A43">
        <w:rPr>
          <w:rFonts w:ascii="Arial" w:hAnsi="Arial" w:cs="Arial"/>
          <w:bCs/>
          <w:sz w:val="22"/>
          <w:szCs w:val="22"/>
        </w:rPr>
        <w:t xml:space="preserve">dni </w:t>
      </w:r>
      <w:r w:rsidR="008301E0" w:rsidRPr="002B2F01">
        <w:rPr>
          <w:rFonts w:ascii="Arial" w:hAnsi="Arial" w:cs="Arial"/>
          <w:bCs/>
          <w:sz w:val="22"/>
          <w:szCs w:val="22"/>
        </w:rPr>
        <w:t>zgodnie z SWZ</w:t>
      </w:r>
      <w:r w:rsidR="003F2238" w:rsidRPr="002B2F01">
        <w:rPr>
          <w:rFonts w:ascii="Arial" w:hAnsi="Arial" w:cs="Arial"/>
          <w:bCs/>
          <w:sz w:val="22"/>
          <w:szCs w:val="22"/>
        </w:rPr>
        <w:t xml:space="preserve">– kryterium oceny ofert) </w:t>
      </w:r>
      <w:r w:rsidRPr="002B2F01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2B2F01">
        <w:rPr>
          <w:rFonts w:ascii="Arial" w:hAnsi="Arial" w:cs="Arial"/>
          <w:bCs/>
          <w:sz w:val="22"/>
          <w:szCs w:val="22"/>
        </w:rPr>
        <w:t xml:space="preserve">(bez zastrzeżeń) </w:t>
      </w:r>
      <w:r w:rsidRPr="002B2F01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2B2F01">
        <w:rPr>
          <w:rFonts w:ascii="Arial" w:hAnsi="Arial" w:cs="Arial"/>
          <w:sz w:val="22"/>
          <w:szCs w:val="22"/>
        </w:rPr>
        <w:t xml:space="preserve">§ 2 ust. 5. </w:t>
      </w:r>
    </w:p>
    <w:p w14:paraId="2D7917DB" w14:textId="6CE125E7" w:rsidR="00EC1211" w:rsidRPr="002B2F01" w:rsidRDefault="00EC1211" w:rsidP="00EC1211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Jeżeli protokół odbioru zostanie przedłożony w późniejszej dacie niż dana faktura, to termin jej zapłaty biegnie od tej późniejszej daty.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t.j</w:t>
      </w:r>
      <w:proofErr w:type="spellEnd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2ED8A21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 xml:space="preserve">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AC3A8B">
        <w:rPr>
          <w:rFonts w:ascii="Arial" w:hAnsi="Arial" w:cs="Arial"/>
          <w:bCs/>
          <w:sz w:val="22"/>
          <w:szCs w:val="22"/>
        </w:rPr>
        <w:t>3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AC3A8B">
        <w:rPr>
          <w:rFonts w:ascii="Arial" w:hAnsi="Arial" w:cs="Arial"/>
          <w:bCs/>
          <w:sz w:val="22"/>
          <w:szCs w:val="22"/>
        </w:rPr>
        <w:t>1790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>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8E1A56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8E1A56">
        <w:rPr>
          <w:rFonts w:ascii="Arial" w:hAnsi="Arial" w:cs="Arial"/>
          <w:bCs/>
          <w:sz w:val="22"/>
          <w:szCs w:val="22"/>
        </w:rPr>
        <w:t>Wykonawca</w:t>
      </w:r>
      <w:r w:rsidRPr="008E1A56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4DDF7D7" w:rsidR="00A2405C" w:rsidRPr="002B2F01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1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 xml:space="preserve"> (załącznik nr 1 do umowy)</w:t>
      </w:r>
      <w:r w:rsidRPr="002B2F01">
        <w:rPr>
          <w:rFonts w:ascii="Arial" w:hAnsi="Arial" w:cs="Arial"/>
          <w:sz w:val="22"/>
          <w:szCs w:val="22"/>
          <w:lang w:eastAsia="pl-PL"/>
        </w:rPr>
        <w:t>, za każdy dzień zwłoki w prawidłowej realizacji przedmiotu umowy odnośnie tej pozycji licząc od upływu terminu wskazanego w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 § 2 ust. 1 umowy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, jednak nie więcej niż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3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>0% wartości brutto tej pozycji, której dotyczy zwłoka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>,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 wynikającej z formularza cenowego stanowiącego załącznik nr 1 do niniejszej umowy</w:t>
      </w:r>
      <w:r w:rsidRPr="002B2F01">
        <w:rPr>
          <w:rFonts w:ascii="Arial" w:hAnsi="Arial" w:cs="Arial"/>
          <w:bCs/>
          <w:sz w:val="22"/>
          <w:szCs w:val="22"/>
          <w:lang w:eastAsia="pl-PL"/>
        </w:rPr>
        <w:t xml:space="preserve">; </w:t>
      </w:r>
      <w:r w:rsidRPr="002B2F01" w:rsidDel="00340234">
        <w:rPr>
          <w:rFonts w:ascii="Arial" w:hAnsi="Arial" w:cs="Arial"/>
          <w:bCs/>
          <w:sz w:val="22"/>
          <w:szCs w:val="22"/>
        </w:rPr>
        <w:t xml:space="preserve"> </w:t>
      </w:r>
      <w:r w:rsidR="00210DBC" w:rsidRPr="002B2F01">
        <w:rPr>
          <w:rFonts w:ascii="Arial" w:hAnsi="Arial" w:cs="Arial"/>
          <w:bCs/>
          <w:sz w:val="22"/>
          <w:szCs w:val="22"/>
        </w:rPr>
        <w:t>kary umowne naliczone dla poszczególnych pozycji sumują się;</w:t>
      </w:r>
    </w:p>
    <w:p w14:paraId="7A307F4C" w14:textId="5018F0A7" w:rsidR="00A2405C" w:rsidRPr="002B2F01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1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2B2F01">
        <w:rPr>
          <w:rFonts w:ascii="Arial" w:hAnsi="Arial" w:cs="Arial"/>
          <w:bCs/>
          <w:sz w:val="22"/>
          <w:szCs w:val="22"/>
        </w:rPr>
        <w:t>zwłoki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 w prawidłowym wykonaniu obowiązków gwarancyjnych,</w:t>
      </w:r>
      <w:r w:rsidR="00951981" w:rsidRPr="002B2F01">
        <w:rPr>
          <w:rFonts w:ascii="Arial" w:hAnsi="Arial" w:cs="Arial"/>
          <w:bCs/>
          <w:sz w:val="22"/>
          <w:szCs w:val="22"/>
        </w:rPr>
        <w:t xml:space="preserve"> </w:t>
      </w:r>
      <w:r w:rsidR="00A2405C" w:rsidRPr="002B2F01">
        <w:rPr>
          <w:rFonts w:ascii="Arial" w:hAnsi="Arial" w:cs="Arial"/>
          <w:bCs/>
          <w:sz w:val="22"/>
          <w:szCs w:val="22"/>
        </w:rPr>
        <w:t>licząc od końca terminu wyznaczonego w § 5 ust. 1</w:t>
      </w:r>
      <w:r w:rsidR="008E1A56" w:rsidRPr="002B2F01">
        <w:rPr>
          <w:rFonts w:ascii="Arial" w:hAnsi="Arial" w:cs="Arial"/>
          <w:bCs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lastRenderedPageBreak/>
        <w:t>Strony ustalają, że w razie naliczenia kar u</w:t>
      </w:r>
      <w:r w:rsidR="00206043" w:rsidRPr="002B2F01">
        <w:rPr>
          <w:rFonts w:ascii="Arial" w:hAnsi="Arial" w:cs="Arial"/>
          <w:bCs/>
          <w:sz w:val="22"/>
          <w:szCs w:val="22"/>
        </w:rPr>
        <w:t>mownych zgodnie z ust. 1 pkt a lub</w:t>
      </w:r>
      <w:r w:rsidRPr="002B2F01">
        <w:rPr>
          <w:rFonts w:ascii="Arial" w:hAnsi="Arial" w:cs="Arial"/>
          <w:bCs/>
          <w:sz w:val="22"/>
          <w:szCs w:val="22"/>
        </w:rPr>
        <w:t xml:space="preserve"> b,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49ED42C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maksymalna </w:t>
      </w:r>
      <w:r w:rsidR="0020056B" w:rsidRPr="002B2F01">
        <w:rPr>
          <w:rFonts w:ascii="Arial" w:hAnsi="Arial" w:cs="Arial"/>
          <w:bCs/>
          <w:sz w:val="22"/>
          <w:szCs w:val="22"/>
        </w:rPr>
        <w:t>wysokość</w:t>
      </w:r>
      <w:r w:rsidRPr="002B2F01">
        <w:rPr>
          <w:rFonts w:ascii="Arial" w:hAnsi="Arial" w:cs="Arial"/>
          <w:bCs/>
          <w:sz w:val="22"/>
          <w:szCs w:val="22"/>
        </w:rPr>
        <w:t xml:space="preserve"> kar umownych</w:t>
      </w:r>
      <w:r w:rsidR="0020056B" w:rsidRPr="002B2F01">
        <w:rPr>
          <w:rFonts w:ascii="Arial" w:hAnsi="Arial" w:cs="Arial"/>
          <w:bCs/>
          <w:sz w:val="22"/>
          <w:szCs w:val="22"/>
        </w:rPr>
        <w:t>, której może dochodzić Zamawiający</w:t>
      </w:r>
      <w:r w:rsidR="002B2F01" w:rsidRPr="002B2F01">
        <w:rPr>
          <w:rFonts w:ascii="Arial" w:hAnsi="Arial" w:cs="Arial"/>
          <w:bCs/>
          <w:sz w:val="22"/>
          <w:szCs w:val="22"/>
        </w:rPr>
        <w:t xml:space="preserve"> </w:t>
      </w:r>
      <w:r w:rsidRPr="002B2F01">
        <w:rPr>
          <w:rFonts w:ascii="Arial" w:hAnsi="Arial" w:cs="Arial"/>
          <w:bCs/>
          <w:sz w:val="22"/>
          <w:szCs w:val="22"/>
        </w:rPr>
        <w:t xml:space="preserve">na podstawie postanowień niniejszej umowy nie może przekroczyć </w:t>
      </w:r>
      <w:r w:rsidR="006D2D4D" w:rsidRPr="002B2F01">
        <w:rPr>
          <w:rFonts w:ascii="Arial" w:hAnsi="Arial" w:cs="Arial"/>
          <w:bCs/>
          <w:sz w:val="22"/>
          <w:szCs w:val="22"/>
        </w:rPr>
        <w:t>4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0% łącznej wartości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7E37AFC8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660A14">
        <w:rPr>
          <w:rFonts w:ascii="Arial" w:eastAsia="Calibri" w:hAnsi="Arial" w:cs="Arial"/>
          <w:sz w:val="22"/>
          <w:szCs w:val="22"/>
        </w:rPr>
        <w:t>t.j</w:t>
      </w:r>
      <w:proofErr w:type="spellEnd"/>
      <w:r w:rsidR="00AC3474" w:rsidRPr="00660A14">
        <w:rPr>
          <w:rFonts w:ascii="Arial" w:eastAsia="Calibri" w:hAnsi="Arial" w:cs="Arial"/>
          <w:sz w:val="22"/>
          <w:szCs w:val="22"/>
        </w:rPr>
        <w:t xml:space="preserve">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="00EA14E7">
        <w:rPr>
          <w:rFonts w:ascii="Arial" w:eastAsia="Calibri" w:hAnsi="Arial" w:cs="Arial"/>
          <w:sz w:val="22"/>
          <w:szCs w:val="22"/>
        </w:rPr>
        <w:t xml:space="preserve"> z </w:t>
      </w:r>
      <w:proofErr w:type="spellStart"/>
      <w:r w:rsidR="00EA14E7">
        <w:rPr>
          <w:rFonts w:ascii="Arial" w:eastAsia="Calibri" w:hAnsi="Arial" w:cs="Arial"/>
          <w:sz w:val="22"/>
          <w:szCs w:val="22"/>
        </w:rPr>
        <w:t>późn</w:t>
      </w:r>
      <w:proofErr w:type="spellEnd"/>
      <w:r w:rsidR="00EA14E7">
        <w:rPr>
          <w:rFonts w:ascii="Arial" w:eastAsia="Calibri" w:hAnsi="Arial" w:cs="Arial"/>
          <w:sz w:val="22"/>
          <w:szCs w:val="22"/>
        </w:rPr>
        <w:t>. zm.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lastRenderedPageBreak/>
        <w:t>przedłożenie Zamawiającemu przez Wykonawcę wniosku o zmianę umowy,</w:t>
      </w:r>
    </w:p>
    <w:p w14:paraId="7BF8530D" w14:textId="43189583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 producenta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>/dystrybutora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wycofanego sprzętu o zaistnieniu tej okoliczności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>,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5C099B8A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sprzęt dostarczany w miejsce oferowanego w przetargu musi posiadać 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 xml:space="preserve">takie same, </w:t>
      </w:r>
      <w:r w:rsidRPr="002B2F01">
        <w:rPr>
          <w:rFonts w:ascii="Arial" w:hAnsi="Arial" w:cs="Arial"/>
          <w:sz w:val="22"/>
          <w:szCs w:val="22"/>
          <w:lang w:eastAsia="pl-PL"/>
        </w:rPr>
        <w:t>równoważne lub lepsze parametry,</w:t>
      </w:r>
    </w:p>
    <w:p w14:paraId="1D08B3B9" w14:textId="24E163D9" w:rsidR="0070014B" w:rsidRPr="002B2F01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proofErr w:type="spellStart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</w:t>
      </w:r>
      <w:proofErr w:type="spellEnd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proofErr w:type="spellStart"/>
      <w:r w:rsidR="00395F31" w:rsidRPr="00660A14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395F31" w:rsidRPr="00660A14">
        <w:rPr>
          <w:rFonts w:ascii="Arial" w:hAnsi="Arial" w:cs="Arial"/>
          <w:bCs/>
          <w:sz w:val="22"/>
          <w:szCs w:val="22"/>
        </w:rPr>
        <w:t>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30448C32" w14:textId="55E81352" w:rsidR="00A2405C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lastRenderedPageBreak/>
                    <w:t>Z</w:t>
                  </w:r>
                  <w:r w:rsidR="00015F6D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618671B1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4069E146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</w:t>
                  </w:r>
                  <w:r w:rsidR="004B72E3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…….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D0BBE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808060B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Ilość dostarczonego sprzęt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4FD2B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11BE496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002EF" w14:textId="77777777" w:rsidR="00F51B2B" w:rsidRDefault="00F51B2B" w:rsidP="001C26AC">
      <w:r>
        <w:separator/>
      </w:r>
    </w:p>
  </w:endnote>
  <w:endnote w:type="continuationSeparator" w:id="0">
    <w:p w14:paraId="73E4AADD" w14:textId="77777777" w:rsidR="00F51B2B" w:rsidRDefault="00F51B2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6B608" w14:textId="77777777" w:rsidR="00F51B2B" w:rsidRDefault="00F51B2B" w:rsidP="001C26AC">
      <w:r>
        <w:separator/>
      </w:r>
    </w:p>
  </w:footnote>
  <w:footnote w:type="continuationSeparator" w:id="0">
    <w:p w14:paraId="6892241C" w14:textId="77777777" w:rsidR="00F51B2B" w:rsidRDefault="00F51B2B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7A7A6" w14:textId="4F56F592" w:rsidR="008E1A56" w:rsidRDefault="008E1A56" w:rsidP="004B72E3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</w:t>
    </w:r>
    <w:r w:rsidR="002B7F97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4A1A43">
      <w:rPr>
        <w:rFonts w:ascii="Arial" w:hAnsi="Arial" w:cs="Arial"/>
        <w:i/>
        <w:sz w:val="20"/>
      </w:rPr>
      <w:t>5863</w:t>
    </w:r>
    <w:r w:rsidR="004B72E3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7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2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2064212">
    <w:abstractNumId w:val="6"/>
  </w:num>
  <w:num w:numId="2" w16cid:durableId="19177892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01759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52826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089908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71693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6190898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93241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71083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20428278">
    <w:abstractNumId w:val="15"/>
  </w:num>
  <w:num w:numId="11" w16cid:durableId="1436828720">
    <w:abstractNumId w:val="12"/>
  </w:num>
  <w:num w:numId="12" w16cid:durableId="1477995030">
    <w:abstractNumId w:val="7"/>
  </w:num>
  <w:num w:numId="13" w16cid:durableId="1767189238">
    <w:abstractNumId w:val="1"/>
  </w:num>
  <w:num w:numId="14" w16cid:durableId="1901136373">
    <w:abstractNumId w:val="18"/>
    <w:lvlOverride w:ilvl="0">
      <w:startOverride w:val="1"/>
    </w:lvlOverride>
  </w:num>
  <w:num w:numId="15" w16cid:durableId="813527411">
    <w:abstractNumId w:val="11"/>
    <w:lvlOverride w:ilvl="0">
      <w:startOverride w:val="1"/>
    </w:lvlOverride>
  </w:num>
  <w:num w:numId="16" w16cid:durableId="1963000039">
    <w:abstractNumId w:val="17"/>
  </w:num>
  <w:num w:numId="17" w16cid:durableId="1461026067">
    <w:abstractNumId w:val="4"/>
  </w:num>
  <w:num w:numId="18" w16cid:durableId="1967349958">
    <w:abstractNumId w:val="16"/>
  </w:num>
  <w:num w:numId="19" w16cid:durableId="1187867847">
    <w:abstractNumId w:val="10"/>
  </w:num>
  <w:num w:numId="20" w16cid:durableId="1628705503">
    <w:abstractNumId w:val="9"/>
  </w:num>
  <w:num w:numId="21" w16cid:durableId="6760784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81F16"/>
    <w:rsid w:val="000827AB"/>
    <w:rsid w:val="00085C55"/>
    <w:rsid w:val="000E52D1"/>
    <w:rsid w:val="001818B7"/>
    <w:rsid w:val="00187028"/>
    <w:rsid w:val="0019570E"/>
    <w:rsid w:val="001A581C"/>
    <w:rsid w:val="001A59EF"/>
    <w:rsid w:val="001C26AC"/>
    <w:rsid w:val="001E30A6"/>
    <w:rsid w:val="0020056B"/>
    <w:rsid w:val="00206043"/>
    <w:rsid w:val="002103C8"/>
    <w:rsid w:val="00210DBC"/>
    <w:rsid w:val="00273313"/>
    <w:rsid w:val="002B2F01"/>
    <w:rsid w:val="002B7A59"/>
    <w:rsid w:val="002B7F97"/>
    <w:rsid w:val="002F094F"/>
    <w:rsid w:val="0030612E"/>
    <w:rsid w:val="00327C69"/>
    <w:rsid w:val="00340234"/>
    <w:rsid w:val="00395F31"/>
    <w:rsid w:val="003A3E67"/>
    <w:rsid w:val="003F2238"/>
    <w:rsid w:val="00424905"/>
    <w:rsid w:val="00440A3B"/>
    <w:rsid w:val="004440D4"/>
    <w:rsid w:val="00450991"/>
    <w:rsid w:val="00454A62"/>
    <w:rsid w:val="00465B3E"/>
    <w:rsid w:val="00485170"/>
    <w:rsid w:val="004974D3"/>
    <w:rsid w:val="004A0683"/>
    <w:rsid w:val="004A1A43"/>
    <w:rsid w:val="004B72E3"/>
    <w:rsid w:val="005100EF"/>
    <w:rsid w:val="00525555"/>
    <w:rsid w:val="00534E98"/>
    <w:rsid w:val="006116E7"/>
    <w:rsid w:val="00613A29"/>
    <w:rsid w:val="00614E31"/>
    <w:rsid w:val="00621CF3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F61C0"/>
    <w:rsid w:val="006F67DF"/>
    <w:rsid w:val="0070014B"/>
    <w:rsid w:val="007327ED"/>
    <w:rsid w:val="00736999"/>
    <w:rsid w:val="00750D65"/>
    <w:rsid w:val="007A56FE"/>
    <w:rsid w:val="007B4643"/>
    <w:rsid w:val="007D5D44"/>
    <w:rsid w:val="007E1578"/>
    <w:rsid w:val="007F229E"/>
    <w:rsid w:val="007F50D6"/>
    <w:rsid w:val="00807C56"/>
    <w:rsid w:val="008301E0"/>
    <w:rsid w:val="0085134E"/>
    <w:rsid w:val="00897B23"/>
    <w:rsid w:val="008A16F5"/>
    <w:rsid w:val="008A5E50"/>
    <w:rsid w:val="008E1A56"/>
    <w:rsid w:val="009115BA"/>
    <w:rsid w:val="009356AF"/>
    <w:rsid w:val="00951981"/>
    <w:rsid w:val="009D5991"/>
    <w:rsid w:val="009E7EF8"/>
    <w:rsid w:val="00A11646"/>
    <w:rsid w:val="00A13407"/>
    <w:rsid w:val="00A15997"/>
    <w:rsid w:val="00A2405C"/>
    <w:rsid w:val="00A32E53"/>
    <w:rsid w:val="00A505BE"/>
    <w:rsid w:val="00A65A9D"/>
    <w:rsid w:val="00AA6495"/>
    <w:rsid w:val="00AB19ED"/>
    <w:rsid w:val="00AC3474"/>
    <w:rsid w:val="00AC3A8B"/>
    <w:rsid w:val="00B336BA"/>
    <w:rsid w:val="00B614BC"/>
    <w:rsid w:val="00B93860"/>
    <w:rsid w:val="00BA3961"/>
    <w:rsid w:val="00BB02DB"/>
    <w:rsid w:val="00BD573F"/>
    <w:rsid w:val="00BD70E3"/>
    <w:rsid w:val="00BE3EB6"/>
    <w:rsid w:val="00C1797E"/>
    <w:rsid w:val="00C27AB7"/>
    <w:rsid w:val="00C3211F"/>
    <w:rsid w:val="00C645E0"/>
    <w:rsid w:val="00C70572"/>
    <w:rsid w:val="00CB1B1C"/>
    <w:rsid w:val="00CF511B"/>
    <w:rsid w:val="00D41C5A"/>
    <w:rsid w:val="00D45772"/>
    <w:rsid w:val="00D66429"/>
    <w:rsid w:val="00D83CEF"/>
    <w:rsid w:val="00D851E9"/>
    <w:rsid w:val="00DA1B9F"/>
    <w:rsid w:val="00DB255C"/>
    <w:rsid w:val="00E13F08"/>
    <w:rsid w:val="00E1408D"/>
    <w:rsid w:val="00E22F9D"/>
    <w:rsid w:val="00E5144A"/>
    <w:rsid w:val="00EA14E7"/>
    <w:rsid w:val="00EC1211"/>
    <w:rsid w:val="00EE2E14"/>
    <w:rsid w:val="00EF541A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4F90A-EEB8-4C79-AE26-AABC24829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2562</Words>
  <Characters>15376</Characters>
  <Application>Microsoft Office Word</Application>
  <DocSecurity>0</DocSecurity>
  <Lines>128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4</cp:revision>
  <cp:lastPrinted>2022-06-14T09:30:00Z</cp:lastPrinted>
  <dcterms:created xsi:type="dcterms:W3CDTF">2025-03-18T11:25:00Z</dcterms:created>
  <dcterms:modified xsi:type="dcterms:W3CDTF">2025-09-29T10:17:00Z</dcterms:modified>
</cp:coreProperties>
</file>