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5599BF" w14:textId="77777777" w:rsidR="00843A88" w:rsidRPr="00AD45A9" w:rsidRDefault="00D90409" w:rsidP="00FD4AEC">
      <w:pPr>
        <w:spacing w:after="480"/>
        <w:jc w:val="right"/>
        <w:rPr>
          <w:rFonts w:ascii="Arial" w:hAnsi="Arial" w:cs="Arial"/>
          <w:sz w:val="24"/>
          <w:szCs w:val="24"/>
        </w:rPr>
      </w:pPr>
      <w:r w:rsidRPr="00D90409">
        <w:rPr>
          <w:rFonts w:ascii="Arial" w:hAnsi="Arial" w:cs="Arial"/>
          <w:sz w:val="24"/>
          <w:szCs w:val="24"/>
        </w:rPr>
        <w:t>Poznań</w:t>
      </w:r>
      <w:r w:rsidR="00843A88" w:rsidRPr="00AD45A9">
        <w:rPr>
          <w:rFonts w:ascii="Arial" w:hAnsi="Arial" w:cs="Arial"/>
          <w:sz w:val="24"/>
          <w:szCs w:val="24"/>
        </w:rPr>
        <w:t xml:space="preserve"> dnia: </w:t>
      </w:r>
      <w:r w:rsidRPr="00D90409">
        <w:rPr>
          <w:rFonts w:ascii="Arial" w:hAnsi="Arial" w:cs="Arial"/>
          <w:sz w:val="24"/>
          <w:szCs w:val="24"/>
        </w:rPr>
        <w:t>2025-10-08</w:t>
      </w:r>
    </w:p>
    <w:p w14:paraId="3EF7FAF8" w14:textId="77777777" w:rsidR="00D90409" w:rsidRPr="00D90409" w:rsidRDefault="00D90409" w:rsidP="00843A88">
      <w:pPr>
        <w:spacing w:line="360" w:lineRule="auto"/>
        <w:rPr>
          <w:rFonts w:ascii="Arial" w:hAnsi="Arial" w:cs="Arial"/>
          <w:b/>
          <w:bCs/>
          <w:sz w:val="24"/>
          <w:szCs w:val="24"/>
        </w:rPr>
      </w:pPr>
      <w:r w:rsidRPr="00D90409">
        <w:rPr>
          <w:rFonts w:ascii="Arial" w:hAnsi="Arial" w:cs="Arial"/>
          <w:b/>
          <w:bCs/>
          <w:sz w:val="24"/>
          <w:szCs w:val="24"/>
        </w:rPr>
        <w:t>Szpital Wojewódzki w Poznaniu</w:t>
      </w:r>
    </w:p>
    <w:p w14:paraId="4A63D9FB" w14:textId="77777777" w:rsidR="00843A88" w:rsidRPr="00AD45A9" w:rsidRDefault="00D90409" w:rsidP="00843A88">
      <w:pPr>
        <w:spacing w:line="360" w:lineRule="auto"/>
        <w:rPr>
          <w:rFonts w:ascii="Arial" w:hAnsi="Arial" w:cs="Arial"/>
          <w:b/>
          <w:bCs/>
          <w:sz w:val="24"/>
          <w:szCs w:val="24"/>
        </w:rPr>
      </w:pPr>
      <w:r w:rsidRPr="00D90409">
        <w:rPr>
          <w:rFonts w:ascii="Arial" w:hAnsi="Arial" w:cs="Arial"/>
          <w:b/>
          <w:bCs/>
          <w:sz w:val="24"/>
          <w:szCs w:val="24"/>
        </w:rPr>
        <w:t>Dział Zamówień Publicznych</w:t>
      </w:r>
    </w:p>
    <w:p w14:paraId="73AE3C82" w14:textId="77777777" w:rsidR="00843A88" w:rsidRPr="00AD45A9" w:rsidRDefault="00D90409" w:rsidP="00843A88">
      <w:pPr>
        <w:spacing w:line="360" w:lineRule="auto"/>
        <w:rPr>
          <w:rFonts w:ascii="Arial" w:hAnsi="Arial" w:cs="Arial"/>
          <w:sz w:val="24"/>
          <w:szCs w:val="24"/>
        </w:rPr>
      </w:pPr>
      <w:r w:rsidRPr="00D90409">
        <w:rPr>
          <w:rFonts w:ascii="Arial" w:hAnsi="Arial" w:cs="Arial"/>
          <w:sz w:val="24"/>
          <w:szCs w:val="24"/>
        </w:rPr>
        <w:t>Juraszów</w:t>
      </w:r>
      <w:r w:rsidR="00843A88" w:rsidRPr="00AD45A9">
        <w:rPr>
          <w:rFonts w:ascii="Arial" w:hAnsi="Arial" w:cs="Arial"/>
          <w:sz w:val="24"/>
          <w:szCs w:val="24"/>
        </w:rPr>
        <w:t xml:space="preserve"> </w:t>
      </w:r>
      <w:r w:rsidRPr="00D90409">
        <w:rPr>
          <w:rFonts w:ascii="Arial" w:hAnsi="Arial" w:cs="Arial"/>
          <w:sz w:val="24"/>
          <w:szCs w:val="24"/>
        </w:rPr>
        <w:t>7/19</w:t>
      </w:r>
    </w:p>
    <w:p w14:paraId="7E544E9E" w14:textId="77777777" w:rsidR="00843A88" w:rsidRPr="00AD45A9" w:rsidRDefault="00D90409" w:rsidP="00843A88">
      <w:pPr>
        <w:rPr>
          <w:rFonts w:ascii="Arial" w:hAnsi="Arial" w:cs="Arial"/>
          <w:sz w:val="24"/>
          <w:szCs w:val="24"/>
        </w:rPr>
      </w:pPr>
      <w:r w:rsidRPr="00D90409">
        <w:rPr>
          <w:rFonts w:ascii="Arial" w:hAnsi="Arial" w:cs="Arial"/>
          <w:sz w:val="24"/>
          <w:szCs w:val="24"/>
        </w:rPr>
        <w:t>60-479</w:t>
      </w:r>
      <w:r w:rsidR="00843A88" w:rsidRPr="00AD45A9">
        <w:rPr>
          <w:rFonts w:ascii="Arial" w:hAnsi="Arial" w:cs="Arial"/>
          <w:sz w:val="24"/>
          <w:szCs w:val="24"/>
        </w:rPr>
        <w:t xml:space="preserve"> </w:t>
      </w:r>
      <w:r w:rsidRPr="00D90409">
        <w:rPr>
          <w:rFonts w:ascii="Arial" w:hAnsi="Arial" w:cs="Arial"/>
          <w:sz w:val="24"/>
          <w:szCs w:val="24"/>
        </w:rPr>
        <w:t>Poznań</w:t>
      </w:r>
    </w:p>
    <w:p w14:paraId="03590C4C" w14:textId="77777777" w:rsidR="00843A88" w:rsidRPr="00AD45A9" w:rsidRDefault="00843A88" w:rsidP="00843A88">
      <w:pPr>
        <w:jc w:val="both"/>
        <w:rPr>
          <w:rFonts w:ascii="Arial" w:hAnsi="Arial" w:cs="Arial"/>
          <w:bCs/>
          <w:sz w:val="18"/>
          <w:szCs w:val="18"/>
        </w:rPr>
      </w:pPr>
      <w:r w:rsidRPr="00AD45A9">
        <w:rPr>
          <w:rFonts w:ascii="Arial" w:hAnsi="Arial" w:cs="Arial"/>
          <w:bCs/>
          <w:sz w:val="18"/>
          <w:szCs w:val="18"/>
        </w:rPr>
        <w:t>……………………………………</w:t>
      </w:r>
    </w:p>
    <w:p w14:paraId="0A396DB2" w14:textId="77777777" w:rsidR="00843A88" w:rsidRPr="00AD45A9" w:rsidRDefault="00843A88" w:rsidP="00FD4AEC">
      <w:pPr>
        <w:spacing w:after="480"/>
        <w:jc w:val="both"/>
        <w:rPr>
          <w:bCs/>
          <w:sz w:val="18"/>
          <w:szCs w:val="18"/>
        </w:rPr>
      </w:pPr>
      <w:r w:rsidRPr="00AD45A9">
        <w:rPr>
          <w:rFonts w:ascii="Arial" w:hAnsi="Arial" w:cs="Arial"/>
          <w:bCs/>
          <w:sz w:val="18"/>
          <w:szCs w:val="18"/>
        </w:rPr>
        <w:t>[nazwa zamawiającego, adres]</w:t>
      </w:r>
    </w:p>
    <w:p w14:paraId="5831EDF9" w14:textId="77777777" w:rsidR="00843A88" w:rsidRPr="00AD45A9" w:rsidRDefault="00843A88" w:rsidP="004E4B64">
      <w:pPr>
        <w:tabs>
          <w:tab w:val="left" w:pos="708"/>
          <w:tab w:val="center" w:pos="4536"/>
          <w:tab w:val="right" w:pos="9072"/>
        </w:tabs>
        <w:spacing w:after="20" w:line="360" w:lineRule="auto"/>
        <w:ind w:left="5103"/>
        <w:rPr>
          <w:rFonts w:ascii="Arial" w:hAnsi="Arial" w:cs="Arial"/>
          <w:b/>
          <w:sz w:val="24"/>
          <w:szCs w:val="24"/>
        </w:rPr>
      </w:pPr>
      <w:r w:rsidRPr="00AD45A9">
        <w:rPr>
          <w:rFonts w:ascii="Arial" w:hAnsi="Arial" w:cs="Arial"/>
          <w:b/>
          <w:sz w:val="24"/>
          <w:szCs w:val="24"/>
        </w:rPr>
        <w:t>WYKONAWCY</w:t>
      </w:r>
    </w:p>
    <w:p w14:paraId="0E835F06" w14:textId="77777777" w:rsidR="00843A88" w:rsidRDefault="00843A88" w:rsidP="004E4B64">
      <w:pPr>
        <w:tabs>
          <w:tab w:val="left" w:pos="708"/>
          <w:tab w:val="center" w:pos="4536"/>
          <w:tab w:val="right" w:pos="9072"/>
        </w:tabs>
        <w:spacing w:after="480" w:line="360" w:lineRule="auto"/>
        <w:ind w:left="5103"/>
        <w:rPr>
          <w:rFonts w:ascii="Arial" w:hAnsi="Arial" w:cs="Arial"/>
          <w:sz w:val="24"/>
          <w:szCs w:val="24"/>
        </w:rPr>
      </w:pPr>
      <w:r w:rsidRPr="00AD45A9">
        <w:rPr>
          <w:rFonts w:ascii="Arial" w:hAnsi="Arial" w:cs="Arial"/>
          <w:sz w:val="24"/>
          <w:szCs w:val="24"/>
        </w:rPr>
        <w:t>ubiegający się o zamówienie</w:t>
      </w:r>
    </w:p>
    <w:p w14:paraId="60E11C6E" w14:textId="77777777" w:rsidR="004E4B64" w:rsidRPr="004E4B64" w:rsidRDefault="004E4B64" w:rsidP="004E4B64">
      <w:pPr>
        <w:spacing w:after="120" w:line="360" w:lineRule="auto"/>
        <w:jc w:val="both"/>
        <w:rPr>
          <w:rFonts w:ascii="Arial" w:eastAsia="Calibri" w:hAnsi="Arial" w:cs="Arial"/>
          <w:sz w:val="24"/>
          <w:szCs w:val="24"/>
          <w:lang w:eastAsia="en-US"/>
        </w:rPr>
      </w:pPr>
      <w:r>
        <w:rPr>
          <w:rFonts w:ascii="Arial" w:eastAsia="Calibri" w:hAnsi="Arial" w:cs="Arial"/>
          <w:sz w:val="24"/>
          <w:szCs w:val="24"/>
          <w:lang w:eastAsia="en-US"/>
        </w:rPr>
        <w:t xml:space="preserve">Dotyczy: </w:t>
      </w:r>
      <w:r>
        <w:rPr>
          <w:rFonts w:ascii="Arial" w:hAnsi="Arial" w:cs="Arial"/>
          <w:sz w:val="24"/>
          <w:szCs w:val="24"/>
        </w:rPr>
        <w:t>postępowania o udzielenie zamówienia publicznego</w:t>
      </w:r>
      <w:r w:rsidRPr="004E4B64">
        <w:rPr>
          <w:rFonts w:ascii="Arial" w:eastAsia="Calibri" w:hAnsi="Arial"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4E4B64" w:rsidRPr="004E4B64" w14:paraId="0D891A47" w14:textId="77777777" w:rsidTr="00FD4AEC">
        <w:tc>
          <w:tcPr>
            <w:tcW w:w="2269" w:type="dxa"/>
          </w:tcPr>
          <w:p w14:paraId="370C8B18" w14:textId="77777777" w:rsidR="004E4B64" w:rsidRPr="004E4B64" w:rsidRDefault="004E4B64" w:rsidP="00C46732">
            <w:pPr>
              <w:tabs>
                <w:tab w:val="center" w:pos="4536"/>
                <w:tab w:val="right" w:pos="9072"/>
              </w:tabs>
              <w:spacing w:line="360" w:lineRule="auto"/>
              <w:ind w:left="-105"/>
              <w:jc w:val="both"/>
              <w:rPr>
                <w:rFonts w:ascii="Arial" w:hAnsi="Arial" w:cs="Arial"/>
                <w:sz w:val="24"/>
                <w:szCs w:val="24"/>
              </w:rPr>
            </w:pPr>
            <w:r w:rsidRPr="004E4B64">
              <w:rPr>
                <w:rFonts w:ascii="Arial" w:hAnsi="Arial" w:cs="Arial"/>
                <w:sz w:val="24"/>
                <w:szCs w:val="24"/>
              </w:rPr>
              <w:t>Nazwa zamówienia:</w:t>
            </w:r>
          </w:p>
        </w:tc>
        <w:tc>
          <w:tcPr>
            <w:tcW w:w="6803" w:type="dxa"/>
          </w:tcPr>
          <w:p w14:paraId="7740D71B" w14:textId="77777777" w:rsidR="004E4B64" w:rsidRPr="004E4B64" w:rsidRDefault="00D90409" w:rsidP="00C46732">
            <w:pPr>
              <w:tabs>
                <w:tab w:val="center" w:pos="4536"/>
                <w:tab w:val="right" w:pos="9072"/>
              </w:tabs>
              <w:spacing w:line="360" w:lineRule="auto"/>
              <w:jc w:val="both"/>
              <w:rPr>
                <w:rFonts w:ascii="Arial" w:hAnsi="Arial" w:cs="Arial"/>
                <w:bCs/>
                <w:sz w:val="24"/>
                <w:szCs w:val="24"/>
              </w:rPr>
            </w:pPr>
            <w:r w:rsidRPr="00D90409">
              <w:rPr>
                <w:rFonts w:ascii="Arial" w:hAnsi="Arial" w:cs="Arial"/>
                <w:bCs/>
                <w:sz w:val="24"/>
                <w:szCs w:val="24"/>
              </w:rPr>
              <w:t>Zakup środków dezynfekcyjnych dla Szpitala Wojewódzkiego w Poznaniu</w:t>
            </w:r>
            <w:r w:rsidR="004E4B64" w:rsidRPr="004E4B64">
              <w:rPr>
                <w:rFonts w:ascii="Arial" w:hAnsi="Arial" w:cs="Arial"/>
                <w:bCs/>
                <w:sz w:val="24"/>
                <w:szCs w:val="24"/>
              </w:rPr>
              <w:t>.</w:t>
            </w:r>
          </w:p>
        </w:tc>
      </w:tr>
      <w:tr w:rsidR="00D90409" w:rsidRPr="004E4B64" w14:paraId="49677E14" w14:textId="77777777" w:rsidTr="00D95724">
        <w:tc>
          <w:tcPr>
            <w:tcW w:w="2269" w:type="dxa"/>
          </w:tcPr>
          <w:p w14:paraId="5FC1C5D2" w14:textId="77777777" w:rsidR="00D90409" w:rsidRPr="004E4B64" w:rsidRDefault="00D90409" w:rsidP="00D95724">
            <w:pPr>
              <w:tabs>
                <w:tab w:val="center" w:pos="4536"/>
                <w:tab w:val="right" w:pos="9072"/>
              </w:tabs>
              <w:spacing w:line="360" w:lineRule="auto"/>
              <w:ind w:left="-105" w:right="-115"/>
              <w:jc w:val="both"/>
              <w:rPr>
                <w:rFonts w:ascii="Arial" w:hAnsi="Arial" w:cs="Arial"/>
                <w:sz w:val="24"/>
                <w:szCs w:val="24"/>
              </w:rPr>
            </w:pPr>
            <w:r w:rsidRPr="004E4B64">
              <w:rPr>
                <w:rFonts w:ascii="Arial" w:hAnsi="Arial" w:cs="Arial"/>
                <w:sz w:val="24"/>
                <w:szCs w:val="24"/>
              </w:rPr>
              <w:t>Numer referencyjny:</w:t>
            </w:r>
          </w:p>
        </w:tc>
        <w:tc>
          <w:tcPr>
            <w:tcW w:w="6803" w:type="dxa"/>
          </w:tcPr>
          <w:p w14:paraId="27CEF3B0" w14:textId="77777777" w:rsidR="00D90409" w:rsidRPr="004E4B64" w:rsidRDefault="00D90409" w:rsidP="00D95724">
            <w:pPr>
              <w:tabs>
                <w:tab w:val="center" w:pos="4536"/>
                <w:tab w:val="right" w:pos="9072"/>
              </w:tabs>
              <w:spacing w:line="360" w:lineRule="auto"/>
              <w:jc w:val="both"/>
              <w:rPr>
                <w:rFonts w:ascii="Arial" w:hAnsi="Arial" w:cs="Arial"/>
                <w:bCs/>
                <w:sz w:val="24"/>
                <w:szCs w:val="24"/>
              </w:rPr>
            </w:pPr>
            <w:r w:rsidRPr="00D90409">
              <w:rPr>
                <w:rFonts w:ascii="Arial" w:hAnsi="Arial" w:cs="Arial"/>
                <w:bCs/>
                <w:sz w:val="24"/>
                <w:szCs w:val="24"/>
              </w:rPr>
              <w:t>SZW/DZP/125/2025</w:t>
            </w:r>
          </w:p>
        </w:tc>
      </w:tr>
    </w:tbl>
    <w:p w14:paraId="225CA89F" w14:textId="77777777" w:rsidR="004E4B64" w:rsidRPr="00AD45A9" w:rsidRDefault="004E4B64" w:rsidP="00FD4AEC">
      <w:pPr>
        <w:tabs>
          <w:tab w:val="left" w:pos="708"/>
          <w:tab w:val="center" w:pos="4536"/>
          <w:tab w:val="right" w:pos="9072"/>
        </w:tabs>
        <w:spacing w:after="120" w:line="360" w:lineRule="auto"/>
        <w:rPr>
          <w:rFonts w:ascii="Arial" w:hAnsi="Arial"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952"/>
      </w:tblGrid>
      <w:tr w:rsidR="00843A88" w:rsidRPr="00AD45A9" w14:paraId="2317F030" w14:textId="77777777" w:rsidTr="00C46732">
        <w:tc>
          <w:tcPr>
            <w:tcW w:w="9330" w:type="dxa"/>
            <w:shd w:val="clear" w:color="auto" w:fill="F2F2F2"/>
            <w:hideMark/>
          </w:tcPr>
          <w:p w14:paraId="57BDB00E" w14:textId="77777777" w:rsidR="00843A88" w:rsidRPr="00AD45A9" w:rsidRDefault="00843A88" w:rsidP="00843A88">
            <w:pPr>
              <w:keepNext/>
              <w:spacing w:before="240" w:after="240"/>
              <w:jc w:val="center"/>
              <w:outlineLvl w:val="0"/>
              <w:rPr>
                <w:rFonts w:ascii="Arial" w:hAnsi="Arial" w:cs="Arial"/>
                <w:b/>
                <w:spacing w:val="50"/>
                <w:kern w:val="28"/>
                <w:sz w:val="32"/>
                <w:szCs w:val="32"/>
              </w:rPr>
            </w:pPr>
            <w:r w:rsidRPr="00843A88">
              <w:rPr>
                <w:rFonts w:ascii="Arial" w:hAnsi="Arial" w:cs="Arial"/>
                <w:b/>
                <w:spacing w:val="50"/>
                <w:kern w:val="28"/>
                <w:sz w:val="32"/>
                <w:szCs w:val="32"/>
              </w:rPr>
              <w:t>WYJAŚNIENIA TREŚCI SWZ</w:t>
            </w:r>
          </w:p>
        </w:tc>
      </w:tr>
    </w:tbl>
    <w:p w14:paraId="686638E0" w14:textId="77777777" w:rsidR="00D90409" w:rsidRPr="00D90409" w:rsidRDefault="00520165" w:rsidP="004E4B64">
      <w:pPr>
        <w:spacing w:before="600" w:after="240" w:line="360" w:lineRule="auto"/>
        <w:jc w:val="both"/>
        <w:rPr>
          <w:rFonts w:ascii="Arial" w:hAnsi="Arial" w:cs="Arial"/>
          <w:b/>
          <w:sz w:val="24"/>
          <w:szCs w:val="24"/>
        </w:rPr>
      </w:pPr>
      <w:r w:rsidRPr="00E935D6">
        <w:rPr>
          <w:rFonts w:ascii="Arial" w:hAnsi="Arial" w:cs="Arial"/>
          <w:sz w:val="24"/>
          <w:szCs w:val="24"/>
        </w:rPr>
        <w:t xml:space="preserve">Zamawiający, </w:t>
      </w:r>
      <w:r w:rsidR="00D90409" w:rsidRPr="00D90409">
        <w:rPr>
          <w:rFonts w:ascii="Arial" w:hAnsi="Arial" w:cs="Arial"/>
          <w:b/>
          <w:sz w:val="24"/>
          <w:szCs w:val="24"/>
        </w:rPr>
        <w:t>Szpital Wojewódzki w Poznaniu</w:t>
      </w:r>
    </w:p>
    <w:p w14:paraId="34A0E89B" w14:textId="77777777" w:rsidR="0012774F" w:rsidRPr="00E935D6" w:rsidRDefault="00D90409" w:rsidP="004E4B64">
      <w:pPr>
        <w:spacing w:before="600" w:after="240" w:line="360" w:lineRule="auto"/>
        <w:jc w:val="both"/>
        <w:rPr>
          <w:rFonts w:ascii="Arial" w:hAnsi="Arial" w:cs="Arial"/>
          <w:sz w:val="22"/>
          <w:szCs w:val="22"/>
        </w:rPr>
      </w:pPr>
      <w:r w:rsidRPr="00D90409">
        <w:rPr>
          <w:rFonts w:ascii="Arial" w:hAnsi="Arial" w:cs="Arial"/>
          <w:b/>
          <w:sz w:val="24"/>
          <w:szCs w:val="24"/>
        </w:rPr>
        <w:t>Dział Zamówień Publicznych</w:t>
      </w:r>
      <w:r w:rsidR="00520165" w:rsidRPr="00E935D6">
        <w:rPr>
          <w:rFonts w:ascii="Arial" w:hAnsi="Arial" w:cs="Arial"/>
          <w:sz w:val="24"/>
          <w:szCs w:val="24"/>
        </w:rPr>
        <w:t xml:space="preserve">, działając na podstawie art. </w:t>
      </w:r>
      <w:r w:rsidR="00E74BC3" w:rsidRPr="00E935D6">
        <w:rPr>
          <w:rFonts w:ascii="Arial" w:hAnsi="Arial" w:cs="Arial"/>
          <w:sz w:val="24"/>
          <w:szCs w:val="24"/>
        </w:rPr>
        <w:t>284</w:t>
      </w:r>
      <w:r w:rsidR="00520165" w:rsidRPr="00E935D6">
        <w:rPr>
          <w:rFonts w:ascii="Arial" w:hAnsi="Arial" w:cs="Arial"/>
          <w:sz w:val="24"/>
          <w:szCs w:val="24"/>
        </w:rPr>
        <w:t xml:space="preserve"> ust. </w:t>
      </w:r>
      <w:r w:rsidR="0029606A" w:rsidRPr="00E935D6">
        <w:rPr>
          <w:rFonts w:ascii="Arial" w:hAnsi="Arial" w:cs="Arial"/>
          <w:sz w:val="24"/>
          <w:szCs w:val="24"/>
        </w:rPr>
        <w:t>6</w:t>
      </w:r>
      <w:r w:rsidR="00520165" w:rsidRPr="00E935D6">
        <w:rPr>
          <w:rFonts w:ascii="Arial" w:hAnsi="Arial" w:cs="Arial"/>
          <w:sz w:val="24"/>
          <w:szCs w:val="24"/>
        </w:rPr>
        <w:t xml:space="preserve"> ustawy z dnia </w:t>
      </w:r>
      <w:r w:rsidR="0029606A" w:rsidRPr="00E935D6">
        <w:rPr>
          <w:rFonts w:ascii="Arial" w:hAnsi="Arial" w:cs="Arial"/>
          <w:sz w:val="24"/>
          <w:szCs w:val="24"/>
        </w:rPr>
        <w:t>11</w:t>
      </w:r>
      <w:r w:rsidR="00520165" w:rsidRPr="00E935D6">
        <w:rPr>
          <w:rFonts w:ascii="Arial" w:hAnsi="Arial" w:cs="Arial"/>
          <w:sz w:val="24"/>
          <w:szCs w:val="24"/>
        </w:rPr>
        <w:t xml:space="preserve"> </w:t>
      </w:r>
      <w:r w:rsidR="0029606A" w:rsidRPr="00E935D6">
        <w:rPr>
          <w:rFonts w:ascii="Arial" w:hAnsi="Arial" w:cs="Arial"/>
          <w:sz w:val="24"/>
          <w:szCs w:val="24"/>
        </w:rPr>
        <w:t xml:space="preserve">września </w:t>
      </w:r>
      <w:r w:rsidR="00520165" w:rsidRPr="00E935D6">
        <w:rPr>
          <w:rFonts w:ascii="Arial" w:hAnsi="Arial" w:cs="Arial"/>
          <w:sz w:val="24"/>
          <w:szCs w:val="24"/>
        </w:rPr>
        <w:t>20</w:t>
      </w:r>
      <w:r w:rsidR="0029606A" w:rsidRPr="00E935D6">
        <w:rPr>
          <w:rFonts w:ascii="Arial" w:hAnsi="Arial" w:cs="Arial"/>
          <w:sz w:val="24"/>
          <w:szCs w:val="24"/>
        </w:rPr>
        <w:t>19</w:t>
      </w:r>
      <w:r w:rsidR="00520165" w:rsidRPr="00E935D6">
        <w:rPr>
          <w:rFonts w:ascii="Arial" w:hAnsi="Arial" w:cs="Arial"/>
          <w:sz w:val="24"/>
          <w:szCs w:val="24"/>
        </w:rPr>
        <w:t xml:space="preserve"> r</w:t>
      </w:r>
      <w:r w:rsidR="0029606A" w:rsidRPr="00E935D6">
        <w:rPr>
          <w:rFonts w:ascii="Arial" w:hAnsi="Arial" w:cs="Arial"/>
          <w:sz w:val="24"/>
          <w:szCs w:val="24"/>
        </w:rPr>
        <w:t>.</w:t>
      </w:r>
      <w:r w:rsidR="00520165" w:rsidRPr="00E935D6">
        <w:rPr>
          <w:rFonts w:ascii="Arial" w:hAnsi="Arial" w:cs="Arial"/>
          <w:sz w:val="24"/>
          <w:szCs w:val="24"/>
        </w:rPr>
        <w:t xml:space="preserve"> Prawo </w:t>
      </w:r>
      <w:r w:rsidR="0029606A" w:rsidRPr="00E935D6">
        <w:rPr>
          <w:rFonts w:ascii="Arial" w:hAnsi="Arial" w:cs="Arial"/>
          <w:sz w:val="24"/>
          <w:szCs w:val="24"/>
        </w:rPr>
        <w:t>z</w:t>
      </w:r>
      <w:r w:rsidR="00520165" w:rsidRPr="00E935D6">
        <w:rPr>
          <w:rFonts w:ascii="Arial" w:hAnsi="Arial" w:cs="Arial"/>
          <w:sz w:val="24"/>
          <w:szCs w:val="24"/>
        </w:rPr>
        <w:t xml:space="preserve">amówień </w:t>
      </w:r>
      <w:r w:rsidR="0029606A" w:rsidRPr="00E935D6">
        <w:rPr>
          <w:rFonts w:ascii="Arial" w:hAnsi="Arial" w:cs="Arial"/>
          <w:sz w:val="24"/>
          <w:szCs w:val="24"/>
        </w:rPr>
        <w:t>p</w:t>
      </w:r>
      <w:r w:rsidR="00520165" w:rsidRPr="00E935D6">
        <w:rPr>
          <w:rFonts w:ascii="Arial" w:hAnsi="Arial" w:cs="Arial"/>
          <w:sz w:val="24"/>
          <w:szCs w:val="24"/>
        </w:rPr>
        <w:t xml:space="preserve">ublicznych </w:t>
      </w:r>
      <w:r w:rsidRPr="00D90409">
        <w:rPr>
          <w:rFonts w:ascii="Arial" w:hAnsi="Arial" w:cs="Arial"/>
          <w:sz w:val="24"/>
          <w:szCs w:val="24"/>
        </w:rPr>
        <w:t>(</w:t>
      </w:r>
      <w:proofErr w:type="spellStart"/>
      <w:r w:rsidRPr="00D90409">
        <w:rPr>
          <w:rFonts w:ascii="Arial" w:hAnsi="Arial" w:cs="Arial"/>
          <w:sz w:val="24"/>
          <w:szCs w:val="24"/>
        </w:rPr>
        <w:t>t.j</w:t>
      </w:r>
      <w:proofErr w:type="spellEnd"/>
      <w:r w:rsidRPr="00D90409">
        <w:rPr>
          <w:rFonts w:ascii="Arial" w:hAnsi="Arial" w:cs="Arial"/>
          <w:sz w:val="24"/>
          <w:szCs w:val="24"/>
        </w:rPr>
        <w:t>. Dz. U. z 2024 poz. 1320)</w:t>
      </w:r>
      <w:r w:rsidR="00BE7BFD" w:rsidRPr="00E935D6">
        <w:rPr>
          <w:rFonts w:ascii="Arial" w:hAnsi="Arial" w:cs="Arial"/>
          <w:sz w:val="24"/>
          <w:szCs w:val="24"/>
        </w:rPr>
        <w:t xml:space="preserve">, </w:t>
      </w:r>
      <w:r w:rsidR="00E74BC3" w:rsidRPr="00E935D6">
        <w:rPr>
          <w:rFonts w:ascii="Arial" w:hAnsi="Arial" w:cs="Arial"/>
          <w:sz w:val="24"/>
          <w:szCs w:val="24"/>
        </w:rPr>
        <w:t>udostępnia</w:t>
      </w:r>
      <w:r w:rsidR="00BE7BFD" w:rsidRPr="00E935D6">
        <w:rPr>
          <w:rFonts w:ascii="Arial" w:hAnsi="Arial" w:cs="Arial"/>
          <w:sz w:val="24"/>
          <w:szCs w:val="24"/>
        </w:rPr>
        <w:t xml:space="preserve"> poniżej treść zapytań do S</w:t>
      </w:r>
      <w:r w:rsidR="0012774F" w:rsidRPr="00E935D6">
        <w:rPr>
          <w:rFonts w:ascii="Arial" w:hAnsi="Arial" w:cs="Arial"/>
          <w:sz w:val="24"/>
          <w:szCs w:val="24"/>
        </w:rPr>
        <w:t>pecyfikacji Warunków Zamówienia (</w:t>
      </w:r>
      <w:r w:rsidR="0012774F" w:rsidRPr="00E935D6">
        <w:rPr>
          <w:rFonts w:ascii="Arial" w:hAnsi="Arial" w:cs="Arial"/>
          <w:sz w:val="24"/>
          <w:szCs w:val="24"/>
          <w:lang w:eastAsia="ar-SA"/>
        </w:rPr>
        <w:t>zwanej dalej</w:t>
      </w:r>
      <w:r w:rsidR="0012774F" w:rsidRPr="00E935D6">
        <w:rPr>
          <w:rFonts w:ascii="Arial" w:hAnsi="Arial" w:cs="Arial"/>
          <w:b/>
          <w:sz w:val="24"/>
          <w:szCs w:val="24"/>
          <w:lang w:eastAsia="ar-SA"/>
        </w:rPr>
        <w:t xml:space="preserve"> </w:t>
      </w:r>
      <w:r w:rsidR="0012774F" w:rsidRPr="00E935D6">
        <w:rPr>
          <w:rFonts w:ascii="Arial" w:hAnsi="Arial" w:cs="Arial"/>
          <w:bCs/>
          <w:sz w:val="24"/>
          <w:szCs w:val="24"/>
          <w:lang w:eastAsia="ar-SA"/>
        </w:rPr>
        <w:t>”SWZ”)</w:t>
      </w:r>
      <w:r w:rsidR="00E74BC3" w:rsidRPr="00E935D6">
        <w:rPr>
          <w:rFonts w:ascii="Arial" w:hAnsi="Arial" w:cs="Arial"/>
          <w:bCs/>
          <w:sz w:val="24"/>
          <w:szCs w:val="24"/>
          <w:lang w:eastAsia="ar-SA"/>
        </w:rPr>
        <w:t xml:space="preserve"> </w:t>
      </w:r>
      <w:r w:rsidR="00E74BC3" w:rsidRPr="00E935D6">
        <w:rPr>
          <w:rFonts w:ascii="Arial" w:hAnsi="Arial" w:cs="Arial"/>
          <w:sz w:val="24"/>
          <w:szCs w:val="24"/>
        </w:rPr>
        <w:t>wraz z wyjaśnieniami</w:t>
      </w:r>
      <w:r w:rsidR="0012774F" w:rsidRPr="00E935D6">
        <w:rPr>
          <w:rFonts w:ascii="Arial" w:hAnsi="Arial" w:cs="Arial"/>
          <w:bCs/>
          <w:sz w:val="24"/>
          <w:szCs w:val="24"/>
          <w:lang w:eastAsia="ar-SA"/>
        </w:rPr>
        <w:t>:</w:t>
      </w:r>
    </w:p>
    <w:tbl>
      <w:tblPr>
        <w:tblW w:w="9356" w:type="dxa"/>
        <w:tblInd w:w="-34" w:type="dxa"/>
        <w:tblLook w:val="04A0" w:firstRow="1" w:lastRow="0" w:firstColumn="1" w:lastColumn="0" w:noHBand="0" w:noVBand="1"/>
      </w:tblPr>
      <w:tblGrid>
        <w:gridCol w:w="9356"/>
      </w:tblGrid>
      <w:tr w:rsidR="00D90409" w:rsidRPr="00E935D6" w14:paraId="172855B2" w14:textId="77777777" w:rsidTr="00D95724">
        <w:tc>
          <w:tcPr>
            <w:tcW w:w="9356" w:type="dxa"/>
          </w:tcPr>
          <w:p w14:paraId="6DD4A9B4" w14:textId="77777777" w:rsidR="00E24A7C" w:rsidRPr="00E24A7C" w:rsidRDefault="00E24A7C" w:rsidP="00E24A7C">
            <w:pPr>
              <w:autoSpaceDE w:val="0"/>
              <w:autoSpaceDN w:val="0"/>
              <w:adjustRightInd w:val="0"/>
              <w:rPr>
                <w:rFonts w:ascii="Arial" w:hAnsi="Arial" w:cs="Arial"/>
                <w:bCs/>
                <w:color w:val="000000"/>
                <w:sz w:val="24"/>
                <w:szCs w:val="24"/>
                <w:lang w:eastAsia="ja-JP"/>
              </w:rPr>
            </w:pPr>
            <w:r w:rsidRPr="00E24A7C">
              <w:rPr>
                <w:rFonts w:ascii="Arial" w:hAnsi="Arial" w:cs="Arial"/>
                <w:b/>
                <w:color w:val="000000"/>
                <w:sz w:val="24"/>
                <w:szCs w:val="24"/>
                <w:lang w:eastAsia="ja-JP"/>
              </w:rPr>
              <w:t xml:space="preserve">Zadanie nr 3 </w:t>
            </w:r>
          </w:p>
          <w:p w14:paraId="127F4AD1" w14:textId="77777777" w:rsidR="00E24A7C" w:rsidRPr="00E24A7C" w:rsidRDefault="00E24A7C" w:rsidP="00E24A7C">
            <w:pPr>
              <w:autoSpaceDE w:val="0"/>
              <w:autoSpaceDN w:val="0"/>
              <w:adjustRightInd w:val="0"/>
              <w:rPr>
                <w:rFonts w:ascii="Arial" w:hAnsi="Arial" w:cs="Arial"/>
                <w:bCs/>
                <w:color w:val="000000"/>
                <w:sz w:val="24"/>
                <w:szCs w:val="24"/>
                <w:lang w:eastAsia="ja-JP"/>
              </w:rPr>
            </w:pPr>
            <w:r w:rsidRPr="00E24A7C">
              <w:rPr>
                <w:rFonts w:ascii="Arial" w:hAnsi="Arial" w:cs="Arial"/>
                <w:bCs/>
                <w:color w:val="000000"/>
                <w:sz w:val="24"/>
                <w:szCs w:val="24"/>
              </w:rPr>
              <w:t xml:space="preserve"> </w:t>
            </w:r>
            <w:r w:rsidRPr="00E24A7C">
              <w:rPr>
                <w:rFonts w:ascii="Arial" w:hAnsi="Arial" w:cs="Arial"/>
                <w:bCs/>
                <w:color w:val="000000"/>
                <w:sz w:val="24"/>
                <w:szCs w:val="24"/>
                <w:lang w:eastAsia="ja-JP"/>
              </w:rPr>
              <w:t>Zwracamy się do Państwa z uprzejmą prośbą o udzielenie odpowiedzi na poniższe pytania:</w:t>
            </w:r>
          </w:p>
          <w:p w14:paraId="3865E11C" w14:textId="77777777" w:rsidR="00E24A7C" w:rsidRPr="00E24A7C" w:rsidRDefault="00E24A7C" w:rsidP="00E24A7C">
            <w:pPr>
              <w:jc w:val="both"/>
              <w:rPr>
                <w:rFonts w:ascii="Arial" w:hAnsi="Arial" w:cs="Arial"/>
                <w:bCs/>
                <w:color w:val="000000"/>
                <w:sz w:val="24"/>
                <w:szCs w:val="24"/>
                <w:lang w:eastAsia="ja-JP"/>
              </w:rPr>
            </w:pPr>
          </w:p>
          <w:p w14:paraId="3779B6F4" w14:textId="77777777" w:rsidR="00E24A7C" w:rsidRPr="00E24A7C" w:rsidRDefault="00E24A7C" w:rsidP="00E24A7C">
            <w:pPr>
              <w:jc w:val="both"/>
              <w:rPr>
                <w:rFonts w:ascii="Arial" w:hAnsi="Arial" w:cs="Arial"/>
                <w:b/>
                <w:color w:val="000000"/>
                <w:sz w:val="24"/>
                <w:szCs w:val="24"/>
                <w:u w:val="single"/>
                <w:lang w:eastAsia="ja-JP"/>
              </w:rPr>
            </w:pPr>
            <w:r w:rsidRPr="00E24A7C">
              <w:rPr>
                <w:rFonts w:ascii="Arial" w:hAnsi="Arial" w:cs="Arial"/>
                <w:b/>
                <w:color w:val="000000"/>
                <w:sz w:val="24"/>
                <w:szCs w:val="24"/>
                <w:u w:val="single"/>
                <w:lang w:eastAsia="ja-JP"/>
              </w:rPr>
              <w:t xml:space="preserve">Pytanie nr 1 </w:t>
            </w:r>
          </w:p>
          <w:p w14:paraId="536C88EE" w14:textId="77777777" w:rsidR="00E24A7C" w:rsidRPr="00E24A7C" w:rsidRDefault="00E24A7C" w:rsidP="00E24A7C">
            <w:pPr>
              <w:jc w:val="both"/>
              <w:rPr>
                <w:rFonts w:ascii="Arial" w:hAnsi="Arial" w:cs="Arial"/>
                <w:b/>
                <w:color w:val="000000"/>
                <w:sz w:val="24"/>
                <w:szCs w:val="24"/>
                <w:u w:val="single"/>
                <w:lang w:eastAsia="ja-JP"/>
              </w:rPr>
            </w:pPr>
            <w:r w:rsidRPr="00E24A7C">
              <w:rPr>
                <w:rFonts w:ascii="Arial" w:hAnsi="Arial" w:cs="Arial"/>
                <w:b/>
                <w:color w:val="000000"/>
                <w:sz w:val="24"/>
                <w:szCs w:val="24"/>
                <w:u w:val="single"/>
                <w:lang w:eastAsia="ja-JP"/>
              </w:rPr>
              <w:t>Dotyczy: Załącznika nr 2 do SWZ, pakiet 3, SWZ 10.1</w:t>
            </w:r>
          </w:p>
          <w:p w14:paraId="05CDE795" w14:textId="77777777" w:rsidR="00E24A7C" w:rsidRPr="00E24A7C" w:rsidRDefault="00E24A7C" w:rsidP="00E24A7C">
            <w:pPr>
              <w:autoSpaceDE w:val="0"/>
              <w:autoSpaceDN w:val="0"/>
              <w:adjustRightInd w:val="0"/>
              <w:jc w:val="both"/>
              <w:rPr>
                <w:rFonts w:ascii="Arial" w:hAnsi="Arial" w:cs="Arial"/>
                <w:bCs/>
                <w:color w:val="000000"/>
                <w:sz w:val="24"/>
                <w:szCs w:val="24"/>
                <w:lang w:eastAsia="ja-JP"/>
              </w:rPr>
            </w:pPr>
            <w:r w:rsidRPr="00E24A7C">
              <w:rPr>
                <w:rFonts w:ascii="Arial" w:hAnsi="Arial" w:cs="Arial"/>
                <w:bCs/>
                <w:color w:val="000000"/>
                <w:sz w:val="24"/>
                <w:szCs w:val="24"/>
                <w:lang w:eastAsia="ja-JP"/>
              </w:rPr>
              <w:t xml:space="preserve">Zwracamy się z prośbą do Zamawiającego o usunięcie wymogu przedstawienia dokumentu potwierdzającego dokonanie zgłoszenia wyrobu do Rejestru Wyrobów Medycznych (oraz/lub powiadomienia Urzędu Rejestracji Produktów Leczniczych, </w:t>
            </w:r>
            <w:r w:rsidRPr="00E24A7C">
              <w:rPr>
                <w:rFonts w:ascii="Arial" w:hAnsi="Arial" w:cs="Arial"/>
                <w:bCs/>
                <w:color w:val="000000"/>
                <w:sz w:val="24"/>
                <w:szCs w:val="24"/>
                <w:lang w:eastAsia="ja-JP"/>
              </w:rPr>
              <w:lastRenderedPageBreak/>
              <w:t>Wyrobów Medycznych i Produktów Biobójczych).</w:t>
            </w:r>
          </w:p>
          <w:p w14:paraId="4739FFCB" w14:textId="77777777" w:rsidR="00E24A7C" w:rsidRPr="00E24A7C" w:rsidRDefault="00E24A7C" w:rsidP="00E24A7C">
            <w:pPr>
              <w:jc w:val="both"/>
              <w:rPr>
                <w:rFonts w:ascii="Arial" w:hAnsi="Arial" w:cs="Arial"/>
                <w:bCs/>
                <w:color w:val="000000"/>
                <w:sz w:val="24"/>
                <w:szCs w:val="24"/>
                <w:lang w:eastAsia="ja-JP"/>
              </w:rPr>
            </w:pPr>
            <w:r w:rsidRPr="00E24A7C">
              <w:rPr>
                <w:rFonts w:ascii="Arial" w:hAnsi="Arial" w:cs="Arial"/>
                <w:bCs/>
                <w:color w:val="000000"/>
                <w:sz w:val="24"/>
                <w:szCs w:val="24"/>
                <w:lang w:eastAsia="ja-JP"/>
              </w:rPr>
              <w:t>Prośba związana jest z następującymi faktami:</w:t>
            </w:r>
          </w:p>
          <w:p w14:paraId="1716DF39" w14:textId="77777777" w:rsidR="00E24A7C" w:rsidRPr="00E24A7C" w:rsidRDefault="00E24A7C" w:rsidP="00E24A7C">
            <w:pPr>
              <w:jc w:val="both"/>
              <w:rPr>
                <w:rFonts w:ascii="Arial" w:hAnsi="Arial" w:cs="Arial"/>
                <w:bCs/>
                <w:color w:val="000000"/>
                <w:sz w:val="24"/>
                <w:szCs w:val="24"/>
                <w:lang w:eastAsia="ja-JP"/>
              </w:rPr>
            </w:pPr>
            <w:r w:rsidRPr="00E24A7C">
              <w:rPr>
                <w:rFonts w:ascii="Arial" w:hAnsi="Arial" w:cs="Arial"/>
                <w:bCs/>
                <w:color w:val="000000"/>
                <w:sz w:val="24"/>
                <w:szCs w:val="24"/>
                <w:lang w:eastAsia="ja-JP"/>
              </w:rPr>
              <w:t>(i) od 1 lipca 2023 r. system powiadomień funkcjonujący na podstawie przepisów nieobowiązującej już ustawy z dnia 20 maja 2010 r. o wyrobach medycznych został zastąpiony internetową bazą danych – prowadzonym przez URPL Wykazem dystrybutorów wyrobów, systemów lub zestawów zabiegowych mających siedzibę na terytorium Rzeczypospolitej Polskiej. Wskazany system, będący domyślnym sposobem informowania URPL o udostępnianych na rynku wyrobach medycznych nie przewiduje możliwości wygenerowania dokumentu potwierdzającego złożenie w urzędzie takiej informacji;</w:t>
            </w:r>
          </w:p>
          <w:p w14:paraId="637E4454" w14:textId="77777777" w:rsidR="00E24A7C" w:rsidRPr="00E24A7C" w:rsidRDefault="00E24A7C" w:rsidP="00E24A7C">
            <w:pPr>
              <w:jc w:val="both"/>
              <w:rPr>
                <w:rFonts w:ascii="Arial" w:hAnsi="Arial" w:cs="Arial"/>
                <w:bCs/>
                <w:color w:val="000000"/>
                <w:sz w:val="24"/>
                <w:szCs w:val="24"/>
                <w:lang w:eastAsia="ja-JP"/>
              </w:rPr>
            </w:pPr>
            <w:r w:rsidRPr="00E24A7C">
              <w:rPr>
                <w:rFonts w:ascii="Arial" w:hAnsi="Arial" w:cs="Arial"/>
                <w:bCs/>
                <w:color w:val="000000"/>
                <w:sz w:val="24"/>
                <w:szCs w:val="24"/>
                <w:lang w:eastAsia="ja-JP"/>
              </w:rPr>
              <w:t>(ii) obowiązek powiadamiania URPL przez dystrybutorów wyrobów medycznych dotyczy wyłącznie dystrybutorów, którzy jako pierwsi wprowadzają dany wyrób medyczny do używania na terytorium Rzeczypospolitej Polskiej. Wymaganie przedstawienia kopii powiadomienia może wobec tego stanowić formę dyskryminacji rodzimych przedsiębiorców – dystrybutorów, którzy działają wyłącznie na polskim rynku oraz pośrednio także wyrobów medycznych polskiej produkcji;</w:t>
            </w:r>
          </w:p>
          <w:p w14:paraId="7E103450" w14:textId="77777777" w:rsidR="00E24A7C" w:rsidRPr="00E24A7C" w:rsidRDefault="00E24A7C" w:rsidP="00E24A7C">
            <w:pPr>
              <w:jc w:val="both"/>
              <w:rPr>
                <w:rFonts w:ascii="Arial" w:hAnsi="Arial" w:cs="Arial"/>
                <w:bCs/>
                <w:color w:val="000000"/>
                <w:sz w:val="24"/>
                <w:szCs w:val="24"/>
                <w:lang w:eastAsia="ja-JP"/>
              </w:rPr>
            </w:pPr>
            <w:r w:rsidRPr="00E24A7C">
              <w:rPr>
                <w:rFonts w:ascii="Arial" w:hAnsi="Arial" w:cs="Arial"/>
                <w:bCs/>
                <w:color w:val="000000"/>
                <w:sz w:val="24"/>
                <w:szCs w:val="24"/>
                <w:lang w:eastAsia="ja-JP"/>
              </w:rPr>
              <w:t>(iii) powiadomienie wysyłane do URPL ma charakter wyłącznie informacyjny i nie prowadzi do rejestracji wyrobu, ani do wydania jakiejkolwiek decyzji o dopuszczeniu do obrotu, co zostało wyraźnie podkreślone w Komunikacie Prezesa URPL z dnia 27 września 2023 r. w sprawie statusu zgłoszeń i powiadomień o wyrobach medycznych. W wymienionym komunikacie, Prezes URPL zwraca uwagę, że dokumentami, które potwierdzają spełnienie przez dany wyrób medyczny wymogów określonych w przepisach Rozporządzenia UE 2017/745 są wystawiona przez producenta deklaracja zgodności lub certyfikat jednostki notyfikowanej, jeżeli jest wymagany. Złożenie do URPL powiadomienia w żaden sposób nie potwierdza zgodności danego wyrobu medycznego z przepisami Rozporządzenia 2017/745, ustawy o wyrobach medycznych, czy jakiegokolwiek innego aktu prawnego – tak jak wspomniano, ma ono charakter wyłącznie informacyjny;</w:t>
            </w:r>
          </w:p>
          <w:p w14:paraId="4EB3CD2F" w14:textId="77777777" w:rsidR="00E24A7C" w:rsidRPr="00E24A7C" w:rsidRDefault="00E24A7C" w:rsidP="00E24A7C">
            <w:pPr>
              <w:jc w:val="both"/>
              <w:rPr>
                <w:rFonts w:ascii="Arial" w:hAnsi="Arial" w:cs="Arial"/>
                <w:bCs/>
                <w:color w:val="000000"/>
                <w:sz w:val="24"/>
                <w:szCs w:val="24"/>
                <w:lang w:eastAsia="ja-JP"/>
              </w:rPr>
            </w:pPr>
            <w:r w:rsidRPr="00E24A7C">
              <w:rPr>
                <w:rFonts w:ascii="Arial" w:hAnsi="Arial" w:cs="Arial"/>
                <w:bCs/>
                <w:color w:val="000000"/>
                <w:sz w:val="24"/>
                <w:szCs w:val="24"/>
                <w:lang w:eastAsia="ja-JP"/>
              </w:rPr>
              <w:t>(iv) z uwagi na wskazany wyżej charakter powiadomienia, wymóg przedstawienia jego kopii może stanowić naruszenie art. 106 ustawy z dnia 11 września 2019 r. Prawo zamówień publicznych, który wyraża zasadę żądania wyłącznie przedmiotowych środków dowodowych. Taki wymóg nie ma znaczenia dla oceny legalności i dopuszczalności obrotu wyrobem i nie jest adekwatny do przedmiotu zamówienia, co prowadzi do wniosku, że stanowi całkowicie zbędne obciążenie po stronie wykonawcy.”</w:t>
            </w:r>
          </w:p>
          <w:p w14:paraId="31B76411" w14:textId="77777777" w:rsidR="00E24A7C" w:rsidRPr="00E24A7C" w:rsidRDefault="00E24A7C" w:rsidP="00E24A7C">
            <w:pPr>
              <w:jc w:val="both"/>
              <w:rPr>
                <w:rFonts w:ascii="Arial" w:hAnsi="Arial" w:cs="Arial"/>
                <w:b/>
                <w:bCs/>
                <w:color w:val="000000"/>
                <w:sz w:val="24"/>
                <w:szCs w:val="24"/>
                <w:lang w:eastAsia="ja-JP"/>
              </w:rPr>
            </w:pPr>
            <w:r w:rsidRPr="00E24A7C">
              <w:rPr>
                <w:rFonts w:ascii="Arial" w:hAnsi="Arial" w:cs="Arial"/>
                <w:b/>
                <w:bCs/>
                <w:color w:val="000000"/>
                <w:sz w:val="24"/>
                <w:szCs w:val="24"/>
                <w:lang w:eastAsia="ja-JP"/>
              </w:rPr>
              <w:t>Stanowisko (wyjaśnienie) Zamawiającego:</w:t>
            </w:r>
          </w:p>
          <w:p w14:paraId="62D3621C" w14:textId="4E0808B7" w:rsidR="00E24A7C" w:rsidRDefault="00E24A7C" w:rsidP="00E24A7C">
            <w:pPr>
              <w:jc w:val="both"/>
              <w:rPr>
                <w:rFonts w:ascii="Arial" w:hAnsi="Arial" w:cs="Arial"/>
                <w:bCs/>
                <w:color w:val="000000"/>
                <w:sz w:val="24"/>
                <w:szCs w:val="24"/>
                <w:lang w:eastAsia="ja-JP"/>
              </w:rPr>
            </w:pPr>
            <w:r>
              <w:rPr>
                <w:rFonts w:ascii="Arial" w:hAnsi="Arial" w:cs="Arial"/>
                <w:bCs/>
                <w:color w:val="000000"/>
                <w:sz w:val="24"/>
                <w:szCs w:val="24"/>
                <w:lang w:eastAsia="ja-JP"/>
              </w:rPr>
              <w:t xml:space="preserve">Zamawiający </w:t>
            </w:r>
            <w:r w:rsidRPr="00E24A7C">
              <w:rPr>
                <w:rFonts w:ascii="Arial" w:hAnsi="Arial" w:cs="Arial"/>
                <w:bCs/>
                <w:color w:val="000000"/>
                <w:sz w:val="24"/>
                <w:szCs w:val="24"/>
                <w:lang w:eastAsia="ja-JP"/>
              </w:rPr>
              <w:t>wyraża zgodę na usunięcie wymogu przedstawiania dokumentu potwierdzającego dokonania zgłoszenia wyrobu do Rejestru Wyrobów Medycznych.</w:t>
            </w:r>
          </w:p>
          <w:p w14:paraId="1E8863A0" w14:textId="77777777" w:rsidR="00E24A7C" w:rsidRPr="00E24A7C" w:rsidRDefault="00E24A7C" w:rsidP="00E24A7C">
            <w:pPr>
              <w:jc w:val="both"/>
              <w:rPr>
                <w:rFonts w:ascii="Arial" w:hAnsi="Arial" w:cs="Arial"/>
                <w:bCs/>
                <w:color w:val="000000"/>
                <w:sz w:val="24"/>
                <w:szCs w:val="24"/>
                <w:lang w:eastAsia="ja-JP"/>
              </w:rPr>
            </w:pPr>
          </w:p>
          <w:p w14:paraId="6267A470" w14:textId="77777777" w:rsidR="00E24A7C" w:rsidRPr="00E24A7C" w:rsidRDefault="00E24A7C" w:rsidP="00E24A7C">
            <w:pPr>
              <w:jc w:val="both"/>
              <w:rPr>
                <w:rFonts w:ascii="Arial" w:hAnsi="Arial" w:cs="Arial"/>
                <w:b/>
                <w:color w:val="000000"/>
                <w:sz w:val="24"/>
                <w:szCs w:val="24"/>
                <w:u w:val="single"/>
                <w:lang w:eastAsia="ja-JP"/>
              </w:rPr>
            </w:pPr>
            <w:r w:rsidRPr="00E24A7C">
              <w:rPr>
                <w:rFonts w:ascii="Arial" w:hAnsi="Arial" w:cs="Arial"/>
                <w:b/>
                <w:color w:val="000000"/>
                <w:sz w:val="24"/>
                <w:szCs w:val="24"/>
                <w:u w:val="single"/>
                <w:lang w:eastAsia="ja-JP"/>
              </w:rPr>
              <w:t xml:space="preserve">Pytanie nr 2 </w:t>
            </w:r>
          </w:p>
          <w:p w14:paraId="3D1C357A" w14:textId="77777777" w:rsidR="00E24A7C" w:rsidRPr="00E24A7C" w:rsidRDefault="00E24A7C" w:rsidP="00E24A7C">
            <w:pPr>
              <w:jc w:val="both"/>
              <w:rPr>
                <w:rFonts w:ascii="Arial" w:hAnsi="Arial" w:cs="Arial"/>
                <w:b/>
                <w:color w:val="000000"/>
                <w:sz w:val="24"/>
                <w:szCs w:val="24"/>
                <w:u w:val="single"/>
                <w:lang w:eastAsia="ja-JP"/>
              </w:rPr>
            </w:pPr>
            <w:r w:rsidRPr="00E24A7C">
              <w:rPr>
                <w:rFonts w:ascii="Arial" w:hAnsi="Arial" w:cs="Arial"/>
                <w:b/>
                <w:color w:val="000000"/>
                <w:sz w:val="24"/>
                <w:szCs w:val="24"/>
                <w:u w:val="single"/>
                <w:lang w:eastAsia="ja-JP"/>
              </w:rPr>
              <w:t xml:space="preserve">Dotyczy: SWZ,  10.1 pkt 3 </w:t>
            </w:r>
          </w:p>
          <w:p w14:paraId="7E3C6C86" w14:textId="77777777" w:rsidR="00E24A7C" w:rsidRPr="00E24A7C" w:rsidRDefault="00E24A7C" w:rsidP="00E24A7C">
            <w:pPr>
              <w:jc w:val="both"/>
              <w:rPr>
                <w:rFonts w:ascii="Arial" w:hAnsi="Arial" w:cs="Arial"/>
                <w:bCs/>
                <w:color w:val="000000"/>
                <w:sz w:val="24"/>
                <w:szCs w:val="24"/>
                <w:lang w:eastAsia="ja-JP"/>
              </w:rPr>
            </w:pPr>
            <w:r w:rsidRPr="00E24A7C">
              <w:rPr>
                <w:rFonts w:ascii="Arial" w:hAnsi="Arial" w:cs="Arial"/>
                <w:bCs/>
                <w:color w:val="000000"/>
                <w:sz w:val="24"/>
                <w:szCs w:val="24"/>
                <w:lang w:eastAsia="ja-JP"/>
              </w:rPr>
              <w:t xml:space="preserve">Prosimy Zamawiającego o odstąpienie od wymogu dołączenia dokumentów na płytach CD. </w:t>
            </w:r>
          </w:p>
          <w:p w14:paraId="369D34E6" w14:textId="77777777" w:rsidR="00E24A7C" w:rsidRPr="00E24A7C" w:rsidRDefault="00E24A7C" w:rsidP="00E24A7C">
            <w:pPr>
              <w:jc w:val="both"/>
              <w:rPr>
                <w:rFonts w:ascii="Arial" w:hAnsi="Arial" w:cs="Arial"/>
                <w:b/>
                <w:bCs/>
                <w:color w:val="000000"/>
                <w:sz w:val="24"/>
                <w:szCs w:val="24"/>
                <w:lang w:eastAsia="ja-JP"/>
              </w:rPr>
            </w:pPr>
            <w:r w:rsidRPr="00E24A7C">
              <w:rPr>
                <w:rFonts w:ascii="Arial" w:hAnsi="Arial" w:cs="Arial"/>
                <w:b/>
                <w:bCs/>
                <w:color w:val="000000"/>
                <w:sz w:val="24"/>
                <w:szCs w:val="24"/>
                <w:lang w:eastAsia="ja-JP"/>
              </w:rPr>
              <w:t>Stanowisko (wyjaśnienie) Zamawiającego:</w:t>
            </w:r>
          </w:p>
          <w:p w14:paraId="6F1C3D66" w14:textId="487CBF44" w:rsidR="00E24A7C" w:rsidRDefault="00D07C2B" w:rsidP="00E24A7C">
            <w:pPr>
              <w:jc w:val="both"/>
              <w:rPr>
                <w:rFonts w:ascii="Arial" w:hAnsi="Arial" w:cs="Arial"/>
                <w:bCs/>
                <w:color w:val="000000"/>
                <w:sz w:val="24"/>
                <w:szCs w:val="24"/>
                <w:lang w:eastAsia="ja-JP"/>
              </w:rPr>
            </w:pPr>
            <w:r>
              <w:rPr>
                <w:rFonts w:ascii="Arial" w:hAnsi="Arial" w:cs="Arial"/>
                <w:bCs/>
                <w:color w:val="000000"/>
                <w:sz w:val="24"/>
                <w:szCs w:val="24"/>
                <w:lang w:eastAsia="ja-JP"/>
              </w:rPr>
              <w:t xml:space="preserve">Zamawiający </w:t>
            </w:r>
            <w:r w:rsidRPr="00D07C2B">
              <w:rPr>
                <w:rFonts w:ascii="Arial" w:hAnsi="Arial" w:cs="Arial"/>
                <w:bCs/>
                <w:color w:val="000000"/>
                <w:sz w:val="24"/>
                <w:szCs w:val="24"/>
                <w:lang w:eastAsia="ja-JP"/>
              </w:rPr>
              <w:t>odstępuje od wymogu dołączenia dokumentów na płytach CD</w:t>
            </w:r>
          </w:p>
          <w:p w14:paraId="5FC39841" w14:textId="77777777" w:rsidR="00D07C2B" w:rsidRDefault="00D07C2B" w:rsidP="00E24A7C">
            <w:pPr>
              <w:jc w:val="both"/>
              <w:rPr>
                <w:rFonts w:ascii="Arial" w:hAnsi="Arial" w:cs="Arial"/>
                <w:bCs/>
                <w:color w:val="000000"/>
                <w:sz w:val="24"/>
                <w:szCs w:val="24"/>
                <w:lang w:eastAsia="ja-JP"/>
              </w:rPr>
            </w:pPr>
          </w:p>
          <w:p w14:paraId="514A2FFA" w14:textId="77777777" w:rsidR="00D07C2B" w:rsidRDefault="00D07C2B" w:rsidP="00E24A7C">
            <w:pPr>
              <w:jc w:val="both"/>
              <w:rPr>
                <w:rFonts w:ascii="Arial" w:hAnsi="Arial" w:cs="Arial"/>
                <w:bCs/>
                <w:color w:val="000000"/>
                <w:sz w:val="24"/>
                <w:szCs w:val="24"/>
                <w:lang w:eastAsia="ja-JP"/>
              </w:rPr>
            </w:pPr>
          </w:p>
          <w:p w14:paraId="1FCE7E95" w14:textId="77777777" w:rsidR="00D07C2B" w:rsidRDefault="00D07C2B" w:rsidP="00E24A7C">
            <w:pPr>
              <w:jc w:val="both"/>
              <w:rPr>
                <w:rFonts w:ascii="Arial" w:hAnsi="Arial" w:cs="Arial"/>
                <w:bCs/>
                <w:color w:val="000000"/>
                <w:sz w:val="24"/>
                <w:szCs w:val="24"/>
                <w:lang w:eastAsia="ja-JP"/>
              </w:rPr>
            </w:pPr>
          </w:p>
          <w:p w14:paraId="1AE8A422" w14:textId="77777777" w:rsidR="00D07C2B" w:rsidRDefault="00D07C2B" w:rsidP="00E24A7C">
            <w:pPr>
              <w:jc w:val="both"/>
              <w:rPr>
                <w:rFonts w:ascii="Arial" w:hAnsi="Arial" w:cs="Arial"/>
                <w:bCs/>
                <w:color w:val="000000"/>
                <w:sz w:val="24"/>
                <w:szCs w:val="24"/>
                <w:lang w:eastAsia="ja-JP"/>
              </w:rPr>
            </w:pPr>
          </w:p>
          <w:p w14:paraId="568CEB21" w14:textId="77777777" w:rsidR="00D07C2B" w:rsidRPr="00E24A7C" w:rsidRDefault="00D07C2B" w:rsidP="00E24A7C">
            <w:pPr>
              <w:jc w:val="both"/>
              <w:rPr>
                <w:rFonts w:ascii="Arial" w:hAnsi="Arial" w:cs="Arial"/>
                <w:bCs/>
                <w:color w:val="000000"/>
                <w:sz w:val="24"/>
                <w:szCs w:val="24"/>
                <w:lang w:eastAsia="ja-JP"/>
              </w:rPr>
            </w:pPr>
          </w:p>
          <w:p w14:paraId="296C617A" w14:textId="77777777" w:rsidR="00E24A7C" w:rsidRPr="00E24A7C" w:rsidRDefault="00E24A7C" w:rsidP="00E24A7C">
            <w:pPr>
              <w:jc w:val="both"/>
              <w:rPr>
                <w:rFonts w:ascii="Arial" w:hAnsi="Arial" w:cs="Arial"/>
                <w:b/>
                <w:color w:val="000000"/>
                <w:sz w:val="24"/>
                <w:szCs w:val="24"/>
                <w:u w:val="single"/>
                <w:lang w:eastAsia="ja-JP"/>
              </w:rPr>
            </w:pPr>
            <w:r w:rsidRPr="00E24A7C">
              <w:rPr>
                <w:rFonts w:ascii="Arial" w:hAnsi="Arial" w:cs="Arial"/>
                <w:b/>
                <w:color w:val="000000"/>
                <w:sz w:val="24"/>
                <w:szCs w:val="24"/>
                <w:u w:val="single"/>
                <w:lang w:eastAsia="ja-JP"/>
              </w:rPr>
              <w:lastRenderedPageBreak/>
              <w:t>Pytanie nr 3</w:t>
            </w:r>
          </w:p>
          <w:p w14:paraId="3DE43CB1" w14:textId="77777777" w:rsidR="00E24A7C" w:rsidRPr="00E24A7C" w:rsidRDefault="00E24A7C" w:rsidP="00E24A7C">
            <w:pPr>
              <w:jc w:val="both"/>
              <w:rPr>
                <w:rFonts w:ascii="Arial" w:hAnsi="Arial" w:cs="Arial"/>
                <w:b/>
                <w:color w:val="000000"/>
                <w:sz w:val="24"/>
                <w:szCs w:val="24"/>
                <w:u w:val="single"/>
                <w:lang w:eastAsia="ja-JP"/>
              </w:rPr>
            </w:pPr>
            <w:r w:rsidRPr="00E24A7C">
              <w:rPr>
                <w:rFonts w:ascii="Arial" w:hAnsi="Arial" w:cs="Arial"/>
                <w:b/>
                <w:color w:val="000000"/>
                <w:sz w:val="24"/>
                <w:szCs w:val="24"/>
                <w:u w:val="single"/>
                <w:lang w:eastAsia="ja-JP"/>
              </w:rPr>
              <w:t xml:space="preserve">Dotyczy: Załącznik nr 2 do SWZ, pakiet 3 pozycja 6  </w:t>
            </w:r>
          </w:p>
          <w:p w14:paraId="77F9350E" w14:textId="77777777" w:rsidR="00E24A7C" w:rsidRPr="00E24A7C" w:rsidRDefault="00E24A7C" w:rsidP="00E24A7C">
            <w:pPr>
              <w:jc w:val="both"/>
              <w:rPr>
                <w:rFonts w:ascii="Arial" w:hAnsi="Arial" w:cs="Arial"/>
                <w:bCs/>
                <w:color w:val="000000"/>
                <w:sz w:val="24"/>
                <w:szCs w:val="24"/>
                <w:lang w:eastAsia="ja-JP"/>
              </w:rPr>
            </w:pPr>
          </w:p>
          <w:p w14:paraId="2E75435D" w14:textId="77777777" w:rsidR="00E24A7C" w:rsidRPr="00E24A7C" w:rsidRDefault="00E24A7C" w:rsidP="00E24A7C">
            <w:pPr>
              <w:jc w:val="both"/>
              <w:rPr>
                <w:rFonts w:ascii="Arial" w:hAnsi="Arial" w:cs="Arial"/>
                <w:bCs/>
                <w:color w:val="000000"/>
                <w:sz w:val="24"/>
                <w:szCs w:val="24"/>
                <w:lang w:eastAsia="ja-JP"/>
              </w:rPr>
            </w:pPr>
            <w:r w:rsidRPr="00E24A7C">
              <w:rPr>
                <w:rFonts w:ascii="Arial" w:hAnsi="Arial" w:cs="Arial"/>
                <w:bCs/>
                <w:color w:val="000000"/>
                <w:sz w:val="24"/>
                <w:szCs w:val="24"/>
                <w:lang w:eastAsia="ja-JP"/>
              </w:rPr>
              <w:t>Czy zamawiający zgodzi się na zaoferowanie w Zadaniu nr 3 w pozycji 6 jednorazowej szczoteczki jednostronnej do czyszczenia kanałów endoskopów; długość robocza 950 mm; średnica włosia 2,4 mm; długość włosia 5 mm; produkt niesterylny; pasuje do kanałów endoskopów o średnicach 1,0 mm -1,5 mm?</w:t>
            </w:r>
          </w:p>
          <w:p w14:paraId="7FCB016B" w14:textId="77777777" w:rsidR="00E24A7C" w:rsidRPr="00E24A7C" w:rsidRDefault="00E24A7C" w:rsidP="00E24A7C">
            <w:pPr>
              <w:rPr>
                <w:rFonts w:ascii="Arial" w:hAnsi="Arial" w:cs="Arial"/>
                <w:b/>
                <w:bCs/>
                <w:color w:val="000000"/>
                <w:sz w:val="24"/>
                <w:szCs w:val="24"/>
                <w:lang w:eastAsia="ja-JP"/>
              </w:rPr>
            </w:pPr>
            <w:r w:rsidRPr="00E24A7C">
              <w:rPr>
                <w:rFonts w:ascii="Arial" w:hAnsi="Arial" w:cs="Arial"/>
                <w:b/>
                <w:bCs/>
                <w:color w:val="000000"/>
                <w:sz w:val="24"/>
                <w:szCs w:val="24"/>
                <w:lang w:eastAsia="ja-JP"/>
              </w:rPr>
              <w:t>Stanowisko (wyjaśnienie) Zamawiającego:</w:t>
            </w:r>
          </w:p>
          <w:p w14:paraId="63A60234" w14:textId="6ABF4012" w:rsidR="00E24A7C" w:rsidRPr="00E24A7C" w:rsidRDefault="00D07C2B" w:rsidP="00E24A7C">
            <w:pPr>
              <w:rPr>
                <w:rFonts w:ascii="Arial" w:hAnsi="Arial" w:cs="Arial"/>
                <w:bCs/>
                <w:color w:val="000000"/>
                <w:sz w:val="24"/>
                <w:szCs w:val="24"/>
                <w:lang w:eastAsia="ja-JP"/>
              </w:rPr>
            </w:pPr>
            <w:r w:rsidRPr="00D07C2B">
              <w:rPr>
                <w:rFonts w:ascii="Arial" w:hAnsi="Arial" w:cs="Arial"/>
                <w:bCs/>
                <w:color w:val="000000"/>
                <w:sz w:val="24"/>
                <w:szCs w:val="24"/>
                <w:lang w:eastAsia="ja-JP"/>
              </w:rPr>
              <w:t>Zamawiający wyraża zgodę.</w:t>
            </w:r>
          </w:p>
          <w:p w14:paraId="72AF604D" w14:textId="77777777" w:rsidR="00E24A7C" w:rsidRPr="00E24A7C" w:rsidRDefault="00E24A7C" w:rsidP="00E24A7C">
            <w:pPr>
              <w:rPr>
                <w:rFonts w:ascii="Arial" w:hAnsi="Arial" w:cs="Arial"/>
                <w:bCs/>
                <w:color w:val="000000"/>
                <w:sz w:val="24"/>
                <w:szCs w:val="24"/>
                <w:lang w:eastAsia="ja-JP"/>
              </w:rPr>
            </w:pPr>
          </w:p>
          <w:p w14:paraId="4D0E5AE4" w14:textId="77777777" w:rsidR="00E24A7C" w:rsidRPr="00E24A7C" w:rsidRDefault="00E24A7C" w:rsidP="00E24A7C">
            <w:pPr>
              <w:jc w:val="both"/>
              <w:rPr>
                <w:rFonts w:ascii="Arial" w:hAnsi="Arial" w:cs="Arial"/>
                <w:b/>
                <w:color w:val="000000"/>
                <w:sz w:val="24"/>
                <w:szCs w:val="24"/>
                <w:u w:val="single"/>
                <w:lang w:eastAsia="ja-JP"/>
              </w:rPr>
            </w:pPr>
            <w:r w:rsidRPr="00E24A7C">
              <w:rPr>
                <w:rFonts w:ascii="Arial" w:hAnsi="Arial" w:cs="Arial"/>
                <w:b/>
                <w:color w:val="000000"/>
                <w:sz w:val="24"/>
                <w:szCs w:val="24"/>
                <w:u w:val="single"/>
                <w:lang w:eastAsia="ja-JP"/>
              </w:rPr>
              <w:t xml:space="preserve">Pytanie nr 4 </w:t>
            </w:r>
          </w:p>
          <w:p w14:paraId="3AC1AC7A" w14:textId="77777777" w:rsidR="00E24A7C" w:rsidRPr="00E24A7C" w:rsidRDefault="00E24A7C" w:rsidP="00E24A7C">
            <w:pPr>
              <w:jc w:val="both"/>
              <w:rPr>
                <w:rFonts w:ascii="Arial" w:hAnsi="Arial" w:cs="Arial"/>
                <w:b/>
                <w:color w:val="000000"/>
                <w:sz w:val="24"/>
                <w:szCs w:val="24"/>
                <w:u w:val="single"/>
                <w:lang w:eastAsia="ja-JP"/>
              </w:rPr>
            </w:pPr>
            <w:r w:rsidRPr="00E24A7C">
              <w:rPr>
                <w:rFonts w:ascii="Arial" w:hAnsi="Arial" w:cs="Arial"/>
                <w:b/>
                <w:color w:val="000000"/>
                <w:sz w:val="24"/>
                <w:szCs w:val="24"/>
                <w:u w:val="single"/>
                <w:lang w:eastAsia="ja-JP"/>
              </w:rPr>
              <w:t xml:space="preserve">Dotyczy: Załącznik nr 2 do SWZ, PAKIET NR 3 </w:t>
            </w:r>
          </w:p>
          <w:p w14:paraId="3302A162" w14:textId="77777777" w:rsidR="00E24A7C" w:rsidRPr="00E24A7C" w:rsidRDefault="00E24A7C" w:rsidP="00E24A7C">
            <w:pPr>
              <w:jc w:val="both"/>
              <w:rPr>
                <w:rFonts w:ascii="Arial" w:hAnsi="Arial" w:cs="Arial"/>
                <w:b/>
                <w:color w:val="000000"/>
                <w:sz w:val="24"/>
                <w:szCs w:val="24"/>
                <w:u w:val="single"/>
                <w:lang w:eastAsia="ja-JP"/>
              </w:rPr>
            </w:pPr>
          </w:p>
          <w:p w14:paraId="06F5F702" w14:textId="77777777" w:rsidR="00E24A7C" w:rsidRPr="00E24A7C" w:rsidRDefault="00E24A7C" w:rsidP="00E24A7C">
            <w:pPr>
              <w:jc w:val="both"/>
              <w:rPr>
                <w:rFonts w:ascii="Arial" w:hAnsi="Arial" w:cs="Arial"/>
                <w:bCs/>
                <w:color w:val="000000"/>
                <w:sz w:val="24"/>
                <w:szCs w:val="24"/>
                <w:lang w:eastAsia="ja-JP"/>
              </w:rPr>
            </w:pPr>
            <w:r w:rsidRPr="00E24A7C">
              <w:rPr>
                <w:rFonts w:ascii="Arial" w:hAnsi="Arial" w:cs="Arial"/>
                <w:bCs/>
                <w:color w:val="000000"/>
                <w:sz w:val="24"/>
                <w:szCs w:val="24"/>
                <w:lang w:eastAsia="ja-JP"/>
              </w:rPr>
              <w:t>Uprzejmie informujemy Zamawiającego, że preparaty sprzedawane są w niepodzielnych opakowaniach zbiorczych pakowanych po 3 sztuki.</w:t>
            </w:r>
          </w:p>
          <w:p w14:paraId="2511C95E" w14:textId="77777777" w:rsidR="00E24A7C" w:rsidRPr="00E24A7C" w:rsidRDefault="00E24A7C" w:rsidP="00E24A7C">
            <w:pPr>
              <w:jc w:val="both"/>
              <w:rPr>
                <w:rFonts w:ascii="Arial" w:hAnsi="Arial" w:cs="Arial"/>
                <w:bCs/>
                <w:color w:val="000000"/>
                <w:sz w:val="24"/>
                <w:szCs w:val="24"/>
                <w:lang w:eastAsia="ja-JP"/>
              </w:rPr>
            </w:pPr>
          </w:p>
          <w:p w14:paraId="3666D31F" w14:textId="77777777" w:rsidR="00E24A7C" w:rsidRPr="00E24A7C" w:rsidRDefault="00E24A7C" w:rsidP="00E24A7C">
            <w:pPr>
              <w:jc w:val="both"/>
              <w:rPr>
                <w:rFonts w:ascii="Arial" w:hAnsi="Arial" w:cs="Arial"/>
                <w:bCs/>
                <w:color w:val="000000"/>
                <w:sz w:val="24"/>
                <w:szCs w:val="24"/>
                <w:lang w:eastAsia="ja-JP"/>
              </w:rPr>
            </w:pPr>
            <w:r w:rsidRPr="00E24A7C">
              <w:rPr>
                <w:rFonts w:ascii="Arial" w:hAnsi="Arial" w:cs="Arial"/>
                <w:bCs/>
                <w:color w:val="000000"/>
                <w:sz w:val="24"/>
                <w:szCs w:val="24"/>
                <w:lang w:eastAsia="ja-JP"/>
              </w:rPr>
              <w:t>W związku z powyższym, prosimy o zgodę na zaoferowanie:</w:t>
            </w:r>
          </w:p>
          <w:p w14:paraId="21BE1A0A" w14:textId="77777777" w:rsidR="00E24A7C" w:rsidRPr="00E24A7C" w:rsidRDefault="00E24A7C" w:rsidP="00E24A7C">
            <w:pPr>
              <w:jc w:val="both"/>
              <w:rPr>
                <w:rFonts w:ascii="Arial" w:hAnsi="Arial" w:cs="Arial"/>
                <w:bCs/>
                <w:color w:val="000000"/>
                <w:sz w:val="24"/>
                <w:szCs w:val="24"/>
                <w:lang w:eastAsia="ja-JP"/>
              </w:rPr>
            </w:pPr>
            <w:r w:rsidRPr="00E24A7C">
              <w:rPr>
                <w:rFonts w:ascii="Arial" w:hAnsi="Arial" w:cs="Arial"/>
                <w:bCs/>
                <w:color w:val="000000"/>
                <w:sz w:val="24"/>
                <w:szCs w:val="24"/>
                <w:lang w:eastAsia="ja-JP"/>
              </w:rPr>
              <w:t>-Preparat dezynfekcyjny do myjni endoskopowej ETD- 13 opakowań zbiorczych, które sumarycznie dają 39 sztuk</w:t>
            </w:r>
          </w:p>
          <w:p w14:paraId="14F9B9F1" w14:textId="77777777" w:rsidR="00E24A7C" w:rsidRPr="00E24A7C" w:rsidRDefault="00E24A7C" w:rsidP="00E24A7C">
            <w:pPr>
              <w:jc w:val="both"/>
              <w:rPr>
                <w:rFonts w:ascii="Arial" w:hAnsi="Arial" w:cs="Arial"/>
                <w:bCs/>
                <w:color w:val="000000"/>
                <w:sz w:val="24"/>
                <w:szCs w:val="24"/>
                <w:lang w:eastAsia="ja-JP"/>
              </w:rPr>
            </w:pPr>
            <w:r w:rsidRPr="00E24A7C">
              <w:rPr>
                <w:rFonts w:ascii="Arial" w:hAnsi="Arial" w:cs="Arial"/>
                <w:bCs/>
                <w:color w:val="000000"/>
                <w:sz w:val="24"/>
                <w:szCs w:val="24"/>
                <w:lang w:eastAsia="ja-JP"/>
              </w:rPr>
              <w:t>-Detergentowy preparat myjący do myjni endoskopowej ETD- 4 opakowań zbiorczych, które sumarycznie dają 12 sztuk</w:t>
            </w:r>
          </w:p>
          <w:p w14:paraId="4B5F10E4" w14:textId="77777777" w:rsidR="00E24A7C" w:rsidRPr="00E24A7C" w:rsidRDefault="00E24A7C" w:rsidP="00E24A7C">
            <w:pPr>
              <w:jc w:val="both"/>
              <w:rPr>
                <w:rFonts w:ascii="Arial" w:hAnsi="Arial" w:cs="Arial"/>
                <w:bCs/>
                <w:color w:val="000000"/>
                <w:sz w:val="24"/>
                <w:szCs w:val="24"/>
                <w:lang w:eastAsia="ja-JP"/>
              </w:rPr>
            </w:pPr>
            <w:r w:rsidRPr="00E24A7C">
              <w:rPr>
                <w:rFonts w:ascii="Arial" w:hAnsi="Arial" w:cs="Arial"/>
                <w:bCs/>
                <w:color w:val="000000"/>
                <w:sz w:val="24"/>
                <w:szCs w:val="24"/>
                <w:lang w:eastAsia="ja-JP"/>
              </w:rPr>
              <w:t>-Aktywator do preparatu dezynfekcyjnego 6- opakowań zbiorczych, które sumarycznie dają 18 sztuk</w:t>
            </w:r>
          </w:p>
          <w:p w14:paraId="5C029CBA" w14:textId="4D115F44" w:rsidR="00D90409" w:rsidRPr="00E24A7C" w:rsidRDefault="00D90409" w:rsidP="00D95724">
            <w:pPr>
              <w:spacing w:after="40" w:line="276" w:lineRule="auto"/>
              <w:ind w:left="30" w:right="-72"/>
              <w:rPr>
                <w:rFonts w:ascii="Arial" w:hAnsi="Arial" w:cs="Arial"/>
                <w:b/>
                <w:bCs/>
                <w:sz w:val="24"/>
                <w:szCs w:val="24"/>
              </w:rPr>
            </w:pPr>
            <w:r w:rsidRPr="00E24A7C">
              <w:rPr>
                <w:rFonts w:ascii="Arial" w:hAnsi="Arial" w:cs="Arial"/>
                <w:b/>
                <w:bCs/>
                <w:sz w:val="24"/>
                <w:szCs w:val="24"/>
              </w:rPr>
              <w:t>Stanowisko (wyjaśnienie) Zamawiającego:</w:t>
            </w:r>
          </w:p>
          <w:p w14:paraId="6B437D3C" w14:textId="3B644A01" w:rsidR="00D90409" w:rsidRPr="00E24A7C" w:rsidRDefault="00D07C2B" w:rsidP="00D95724">
            <w:pPr>
              <w:spacing w:after="60" w:line="360" w:lineRule="auto"/>
              <w:ind w:left="30" w:right="-72"/>
              <w:jc w:val="both"/>
              <w:rPr>
                <w:rFonts w:ascii="Arial" w:hAnsi="Arial" w:cs="Arial"/>
                <w:sz w:val="24"/>
                <w:szCs w:val="24"/>
                <w:highlight w:val="darkGray"/>
              </w:rPr>
            </w:pPr>
            <w:r w:rsidRPr="00D07C2B">
              <w:rPr>
                <w:rFonts w:ascii="Arial" w:hAnsi="Arial" w:cs="Arial"/>
                <w:sz w:val="24"/>
                <w:szCs w:val="24"/>
              </w:rPr>
              <w:t>Zamawiający wyraża zgodę.</w:t>
            </w:r>
          </w:p>
        </w:tc>
      </w:tr>
    </w:tbl>
    <w:p w14:paraId="016C3A8D" w14:textId="77777777" w:rsidR="00BE7BFD" w:rsidRPr="00E935D6" w:rsidRDefault="00BE7BFD" w:rsidP="00520165">
      <w:pPr>
        <w:jc w:val="both"/>
        <w:rPr>
          <w:rFonts w:ascii="Arial" w:hAnsi="Arial" w:cs="Arial"/>
          <w:sz w:val="22"/>
          <w:szCs w:val="22"/>
        </w:rPr>
      </w:pPr>
    </w:p>
    <w:p w14:paraId="300EDF22" w14:textId="77777777" w:rsidR="006D4AB3" w:rsidRPr="00E935D6" w:rsidRDefault="006D4AB3" w:rsidP="006A5DF1">
      <w:pPr>
        <w:pStyle w:val="Tekstpodstawowy"/>
        <w:spacing w:before="120" w:after="480"/>
        <w:ind w:left="3119" w:firstLine="425"/>
        <w:jc w:val="right"/>
        <w:rPr>
          <w:rFonts w:ascii="Arial" w:hAnsi="Arial" w:cs="Arial"/>
          <w:sz w:val="24"/>
          <w:szCs w:val="24"/>
        </w:rPr>
      </w:pPr>
      <w:r w:rsidRPr="00E935D6">
        <w:rPr>
          <w:rFonts w:ascii="Arial" w:hAnsi="Arial" w:cs="Arial"/>
          <w:sz w:val="24"/>
          <w:szCs w:val="24"/>
        </w:rPr>
        <w:t>Zamawiający</w:t>
      </w:r>
    </w:p>
    <w:sectPr w:rsidR="006D4AB3" w:rsidRPr="00E935D6" w:rsidSect="00843A88">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757A6A" w14:textId="77777777" w:rsidR="00E45AF6" w:rsidRDefault="00E45AF6">
      <w:r>
        <w:separator/>
      </w:r>
    </w:p>
  </w:endnote>
  <w:endnote w:type="continuationSeparator" w:id="0">
    <w:p w14:paraId="2B9C6237" w14:textId="77777777" w:rsidR="00E45AF6" w:rsidRDefault="00E45A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9D6EFB"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37B75ECA"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5C993" w14:textId="77777777" w:rsidR="00843A88" w:rsidRPr="00B862CC" w:rsidRDefault="00843A88" w:rsidP="00843A88">
    <w:pPr>
      <w:pBdr>
        <w:bottom w:val="single" w:sz="6" w:space="0" w:color="auto"/>
      </w:pBdr>
      <w:tabs>
        <w:tab w:val="left" w:pos="6237"/>
        <w:tab w:val="right" w:pos="9072"/>
      </w:tabs>
      <w:jc w:val="both"/>
      <w:rPr>
        <w:rFonts w:ascii="Arial" w:hAnsi="Arial"/>
        <w:sz w:val="22"/>
        <w:szCs w:val="24"/>
      </w:rPr>
    </w:pPr>
  </w:p>
  <w:p w14:paraId="5352CF76" w14:textId="77777777" w:rsidR="006D4AB3" w:rsidRPr="00843A88" w:rsidRDefault="00843A88" w:rsidP="00843A88">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2</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657924" w14:textId="77777777" w:rsidR="006D4AB3" w:rsidRDefault="006D4AB3">
    <w:pPr>
      <w:pStyle w:val="Stopka"/>
      <w:pBdr>
        <w:bottom w:val="single" w:sz="6" w:space="0" w:color="auto"/>
      </w:pBdr>
      <w:tabs>
        <w:tab w:val="clear" w:pos="4536"/>
        <w:tab w:val="left" w:pos="6237"/>
      </w:tabs>
    </w:pPr>
  </w:p>
  <w:p w14:paraId="24E53C76"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094D414E" w14:textId="77777777" w:rsidR="006D4AB3" w:rsidRDefault="006D4AB3">
    <w:pPr>
      <w:pStyle w:val="Stopka"/>
      <w:tabs>
        <w:tab w:val="clear" w:pos="4536"/>
        <w:tab w:val="left" w:pos="6237"/>
      </w:tabs>
    </w:pPr>
  </w:p>
  <w:p w14:paraId="73CEF6EB"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A32777" w14:textId="77777777" w:rsidR="00E45AF6" w:rsidRDefault="00E45AF6">
      <w:r>
        <w:separator/>
      </w:r>
    </w:p>
  </w:footnote>
  <w:footnote w:type="continuationSeparator" w:id="0">
    <w:p w14:paraId="07736B7F" w14:textId="77777777" w:rsidR="00E45AF6" w:rsidRDefault="00E45A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45290" w14:textId="77777777" w:rsidR="00D90409" w:rsidRDefault="00D9040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856B99" w14:textId="77777777" w:rsidR="00D90409" w:rsidRDefault="00D9040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8B5ACC" w14:textId="77777777" w:rsidR="00D90409" w:rsidRDefault="00D9040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976446266">
    <w:abstractNumId w:val="3"/>
  </w:num>
  <w:num w:numId="2" w16cid:durableId="1100102866">
    <w:abstractNumId w:val="6"/>
  </w:num>
  <w:num w:numId="3" w16cid:durableId="1973634286">
    <w:abstractNumId w:val="2"/>
  </w:num>
  <w:num w:numId="4" w16cid:durableId="339820651">
    <w:abstractNumId w:val="5"/>
  </w:num>
  <w:num w:numId="5" w16cid:durableId="391463392">
    <w:abstractNumId w:val="0"/>
  </w:num>
  <w:num w:numId="6" w16cid:durableId="2110928081">
    <w:abstractNumId w:val="1"/>
  </w:num>
  <w:num w:numId="7" w16cid:durableId="4556979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5AF6"/>
    <w:rsid w:val="00031374"/>
    <w:rsid w:val="000A1097"/>
    <w:rsid w:val="000E2A8F"/>
    <w:rsid w:val="0012774F"/>
    <w:rsid w:val="00144B7A"/>
    <w:rsid w:val="00180C6E"/>
    <w:rsid w:val="0029606A"/>
    <w:rsid w:val="004848F3"/>
    <w:rsid w:val="004A75F2"/>
    <w:rsid w:val="004E4B64"/>
    <w:rsid w:val="005144A9"/>
    <w:rsid w:val="00520165"/>
    <w:rsid w:val="005B1B08"/>
    <w:rsid w:val="00632C3C"/>
    <w:rsid w:val="00662BDB"/>
    <w:rsid w:val="006A5DF1"/>
    <w:rsid w:val="006B7198"/>
    <w:rsid w:val="006D4AB3"/>
    <w:rsid w:val="006F3B81"/>
    <w:rsid w:val="007D7198"/>
    <w:rsid w:val="00843A88"/>
    <w:rsid w:val="00864A4B"/>
    <w:rsid w:val="00870F9F"/>
    <w:rsid w:val="008804B6"/>
    <w:rsid w:val="00897AB0"/>
    <w:rsid w:val="008A3553"/>
    <w:rsid w:val="00A905AC"/>
    <w:rsid w:val="00BA6584"/>
    <w:rsid w:val="00BE7BFD"/>
    <w:rsid w:val="00C370F2"/>
    <w:rsid w:val="00C44EEC"/>
    <w:rsid w:val="00C46732"/>
    <w:rsid w:val="00D07C2B"/>
    <w:rsid w:val="00D22FFA"/>
    <w:rsid w:val="00D8461B"/>
    <w:rsid w:val="00D90409"/>
    <w:rsid w:val="00D915F2"/>
    <w:rsid w:val="00DF32E8"/>
    <w:rsid w:val="00DF53CA"/>
    <w:rsid w:val="00E21B49"/>
    <w:rsid w:val="00E24A7C"/>
    <w:rsid w:val="00E2789F"/>
    <w:rsid w:val="00E45AF6"/>
    <w:rsid w:val="00E72428"/>
    <w:rsid w:val="00E74BC3"/>
    <w:rsid w:val="00E935D6"/>
    <w:rsid w:val="00EA14B3"/>
    <w:rsid w:val="00EA416E"/>
    <w:rsid w:val="00FC5957"/>
    <w:rsid w:val="00FD265E"/>
    <w:rsid w:val="00FD4AEC"/>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51B6E8"/>
  <w15:chartTrackingRefBased/>
  <w15:docId w15:val="{001689B7-6CBD-498B-BCDC-CA6B4C141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REJEW~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1</TotalTime>
  <Pages>3</Pages>
  <Words>723</Words>
  <Characters>4338</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5051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Jakub Rejewski</dc:creator>
  <cp:keywords/>
  <cp:lastModifiedBy>Jakub Rejewski</cp:lastModifiedBy>
  <cp:revision>2</cp:revision>
  <cp:lastPrinted>2001-02-10T14:28:00Z</cp:lastPrinted>
  <dcterms:created xsi:type="dcterms:W3CDTF">2025-10-08T11:25:00Z</dcterms:created>
  <dcterms:modified xsi:type="dcterms:W3CDTF">2025-10-08T11:25:00Z</dcterms:modified>
</cp:coreProperties>
</file>