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AD02B" w14:textId="069B7C1B" w:rsidR="00663CD3" w:rsidRDefault="00663CD3" w:rsidP="00663CD3">
      <w:pPr>
        <w:ind w:left="5676" w:firstLine="69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A do SWZ</w:t>
      </w:r>
    </w:p>
    <w:p w14:paraId="7252FA17" w14:textId="35450558" w:rsidR="00457092" w:rsidRDefault="00457092" w:rsidP="00457092">
      <w:pPr>
        <w:ind w:left="720" w:hanging="360"/>
        <w:jc w:val="center"/>
        <w:rPr>
          <w:b/>
          <w:bCs/>
          <w:sz w:val="24"/>
          <w:szCs w:val="24"/>
        </w:rPr>
      </w:pPr>
      <w:r w:rsidRPr="00457092">
        <w:rPr>
          <w:b/>
          <w:bCs/>
          <w:sz w:val="24"/>
          <w:szCs w:val="24"/>
        </w:rPr>
        <w:t>OPIS PRZEDMIOTU ZAMÓWIENIA</w:t>
      </w:r>
    </w:p>
    <w:p w14:paraId="1C48F0A7" w14:textId="77777777" w:rsidR="00663CD3" w:rsidRDefault="00663CD3" w:rsidP="00663CD3">
      <w:pPr>
        <w:jc w:val="both"/>
        <w:rPr>
          <w:b/>
          <w:bCs/>
        </w:rPr>
      </w:pPr>
    </w:p>
    <w:tbl>
      <w:tblPr>
        <w:tblStyle w:val="TableNormal"/>
        <w:tblW w:w="9896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8"/>
        <w:gridCol w:w="7488"/>
      </w:tblGrid>
      <w:tr w:rsidR="00463B3A" w14:paraId="2AB39D48" w14:textId="77777777" w:rsidTr="00463B3A">
        <w:trPr>
          <w:trHeight w:val="268"/>
        </w:trPr>
        <w:tc>
          <w:tcPr>
            <w:tcW w:w="2408" w:type="dxa"/>
          </w:tcPr>
          <w:p w14:paraId="1157E60A" w14:textId="77777777" w:rsidR="00463B3A" w:rsidRDefault="00463B3A" w:rsidP="00783DD1">
            <w:pPr>
              <w:pStyle w:val="TableParagraph"/>
              <w:spacing w:line="248" w:lineRule="exact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Parametr</w:t>
            </w:r>
            <w:proofErr w:type="spellEnd"/>
          </w:p>
        </w:tc>
        <w:tc>
          <w:tcPr>
            <w:tcW w:w="7488" w:type="dxa"/>
          </w:tcPr>
          <w:p w14:paraId="7420D5B6" w14:textId="77777777" w:rsidR="00463B3A" w:rsidRDefault="00463B3A" w:rsidP="00783DD1">
            <w:pPr>
              <w:pStyle w:val="TableParagraph"/>
              <w:spacing w:line="248" w:lineRule="exact"/>
              <w:rPr>
                <w:b/>
              </w:rPr>
            </w:pPr>
            <w:proofErr w:type="spellStart"/>
            <w:r>
              <w:rPr>
                <w:b/>
                <w:spacing w:val="-4"/>
              </w:rPr>
              <w:t>Opis</w:t>
            </w:r>
            <w:proofErr w:type="spellEnd"/>
          </w:p>
        </w:tc>
      </w:tr>
      <w:tr w:rsidR="00463B3A" w14:paraId="0163E5FB" w14:textId="77777777" w:rsidTr="00463B3A">
        <w:trPr>
          <w:trHeight w:val="1343"/>
        </w:trPr>
        <w:tc>
          <w:tcPr>
            <w:tcW w:w="2408" w:type="dxa"/>
          </w:tcPr>
          <w:p w14:paraId="47A597DE" w14:textId="77777777" w:rsidR="00463B3A" w:rsidRDefault="00463B3A" w:rsidP="00783DD1">
            <w:pPr>
              <w:pStyle w:val="TableParagraph"/>
              <w:spacing w:line="265" w:lineRule="exact"/>
            </w:pPr>
            <w:proofErr w:type="spellStart"/>
            <w:r>
              <w:t>Parametry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2"/>
              </w:rPr>
              <w:t>ogólne</w:t>
            </w:r>
            <w:proofErr w:type="spellEnd"/>
          </w:p>
        </w:tc>
        <w:tc>
          <w:tcPr>
            <w:tcW w:w="7488" w:type="dxa"/>
          </w:tcPr>
          <w:p w14:paraId="36BFE8C8" w14:textId="77777777" w:rsidR="00463B3A" w:rsidRPr="00463B3A" w:rsidRDefault="00463B3A" w:rsidP="00783DD1">
            <w:pPr>
              <w:pStyle w:val="TableParagraph"/>
              <w:ind w:right="160"/>
              <w:rPr>
                <w:lang w:val="pl-PL"/>
              </w:rPr>
            </w:pPr>
            <w:r w:rsidRPr="00463B3A">
              <w:rPr>
                <w:lang w:val="pl-PL"/>
              </w:rPr>
              <w:t>-Mikroskop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świetlny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w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układzie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prostym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(nieodwróconym)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skonfigurowany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do obserwacji w świetle przechodzącym</w:t>
            </w:r>
          </w:p>
          <w:p w14:paraId="7B51FEEB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-Optyka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wykonana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ze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szkła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odprężonego,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dostosowana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do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obserwacji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polaryzacji ilościowych i jakościowych</w:t>
            </w:r>
          </w:p>
          <w:p w14:paraId="13AD7B67" w14:textId="77777777" w:rsidR="00463B3A" w:rsidRDefault="00463B3A" w:rsidP="00783DD1">
            <w:pPr>
              <w:pStyle w:val="TableParagraph"/>
              <w:spacing w:line="252" w:lineRule="exact"/>
            </w:pPr>
            <w:r>
              <w:t>-</w:t>
            </w:r>
            <w:proofErr w:type="spellStart"/>
            <w:r>
              <w:t>Dedykowana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stacja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robocza</w:t>
            </w:r>
            <w:proofErr w:type="spellEnd"/>
          </w:p>
        </w:tc>
      </w:tr>
      <w:tr w:rsidR="00463B3A" w14:paraId="0584D081" w14:textId="77777777" w:rsidTr="00463B3A">
        <w:trPr>
          <w:trHeight w:val="537"/>
        </w:trPr>
        <w:tc>
          <w:tcPr>
            <w:tcW w:w="2408" w:type="dxa"/>
          </w:tcPr>
          <w:p w14:paraId="707A6D34" w14:textId="77777777" w:rsidR="00463B3A" w:rsidRDefault="00463B3A" w:rsidP="00783DD1">
            <w:pPr>
              <w:pStyle w:val="TableParagraph"/>
              <w:spacing w:line="265" w:lineRule="exact"/>
            </w:pPr>
            <w:proofErr w:type="spellStart"/>
            <w:r>
              <w:t>Połączenie</w:t>
            </w:r>
            <w:proofErr w:type="spellEnd"/>
            <w:r>
              <w:rPr>
                <w:spacing w:val="-4"/>
              </w:rPr>
              <w:t xml:space="preserve"> </w:t>
            </w:r>
            <w:r>
              <w:t>z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PC</w:t>
            </w:r>
          </w:p>
        </w:tc>
        <w:tc>
          <w:tcPr>
            <w:tcW w:w="7488" w:type="dxa"/>
          </w:tcPr>
          <w:p w14:paraId="23BC4560" w14:textId="77777777" w:rsidR="00463B3A" w:rsidRPr="00463B3A" w:rsidRDefault="00463B3A" w:rsidP="00783DD1">
            <w:pPr>
              <w:pStyle w:val="TableParagraph"/>
              <w:spacing w:line="265" w:lineRule="exact"/>
              <w:rPr>
                <w:lang w:val="pl-PL"/>
              </w:rPr>
            </w:pPr>
            <w:r w:rsidRPr="00463B3A">
              <w:rPr>
                <w:lang w:val="pl-PL"/>
              </w:rPr>
              <w:t>-Kodowane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parametry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oświetlenia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oraz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przysłon</w:t>
            </w:r>
          </w:p>
          <w:p w14:paraId="08BE3F08" w14:textId="77777777" w:rsidR="00463B3A" w:rsidRPr="00463B3A" w:rsidRDefault="00463B3A" w:rsidP="00783DD1">
            <w:pPr>
              <w:pStyle w:val="TableParagraph"/>
              <w:spacing w:line="252" w:lineRule="exact"/>
              <w:rPr>
                <w:lang w:val="pl-PL"/>
              </w:rPr>
            </w:pPr>
            <w:r w:rsidRPr="00463B3A">
              <w:rPr>
                <w:lang w:val="pl-PL"/>
              </w:rPr>
              <w:t>-Kodowane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parametry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uchwytu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rewolwerowego</w:t>
            </w:r>
          </w:p>
        </w:tc>
      </w:tr>
      <w:tr w:rsidR="00463B3A" w14:paraId="1DBD30FF" w14:textId="77777777" w:rsidTr="00463B3A">
        <w:trPr>
          <w:trHeight w:val="1072"/>
        </w:trPr>
        <w:tc>
          <w:tcPr>
            <w:tcW w:w="2408" w:type="dxa"/>
          </w:tcPr>
          <w:p w14:paraId="533F99FD" w14:textId="77777777" w:rsidR="00463B3A" w:rsidRDefault="00463B3A" w:rsidP="00783DD1">
            <w:pPr>
              <w:pStyle w:val="TableParagraph"/>
              <w:spacing w:line="265" w:lineRule="exact"/>
            </w:pPr>
            <w:proofErr w:type="spellStart"/>
            <w:r>
              <w:rPr>
                <w:spacing w:val="-2"/>
              </w:rPr>
              <w:t>Okulary</w:t>
            </w:r>
            <w:proofErr w:type="spellEnd"/>
          </w:p>
        </w:tc>
        <w:tc>
          <w:tcPr>
            <w:tcW w:w="7488" w:type="dxa"/>
          </w:tcPr>
          <w:p w14:paraId="4A03506F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-Okulary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o</w:t>
            </w:r>
            <w:r w:rsidRPr="00463B3A">
              <w:rPr>
                <w:spacing w:val="-2"/>
                <w:lang w:val="pl-PL"/>
              </w:rPr>
              <w:t xml:space="preserve"> </w:t>
            </w:r>
            <w:r w:rsidRPr="00463B3A">
              <w:rPr>
                <w:lang w:val="pl-PL"/>
              </w:rPr>
              <w:t>powiększeniu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10x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i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polu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widzenia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co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najmniej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22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mm,</w:t>
            </w:r>
            <w:r w:rsidRPr="00463B3A">
              <w:rPr>
                <w:spacing w:val="-3"/>
                <w:lang w:val="pl-PL"/>
              </w:rPr>
              <w:t xml:space="preserve"> </w:t>
            </w:r>
            <w:proofErr w:type="spellStart"/>
            <w:r w:rsidRPr="00463B3A">
              <w:rPr>
                <w:lang w:val="pl-PL"/>
              </w:rPr>
              <w:t>szerokopolowe</w:t>
            </w:r>
            <w:proofErr w:type="spellEnd"/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 xml:space="preserve">z regulacją </w:t>
            </w:r>
            <w:proofErr w:type="spellStart"/>
            <w:r w:rsidRPr="00463B3A">
              <w:rPr>
                <w:lang w:val="pl-PL"/>
              </w:rPr>
              <w:t>dioptryjną</w:t>
            </w:r>
            <w:proofErr w:type="spellEnd"/>
            <w:r w:rsidRPr="00463B3A">
              <w:rPr>
                <w:lang w:val="pl-PL"/>
              </w:rPr>
              <w:t xml:space="preserve"> (w zakresie +/- 5D), wykonane ze szkła odprężonego</w:t>
            </w:r>
          </w:p>
          <w:p w14:paraId="7C317DC6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-Oznaczanie</w:t>
            </w:r>
            <w:r w:rsidRPr="00463B3A">
              <w:rPr>
                <w:spacing w:val="-9"/>
                <w:lang w:val="pl-PL"/>
              </w:rPr>
              <w:t xml:space="preserve"> </w:t>
            </w:r>
            <w:r w:rsidRPr="00463B3A">
              <w:rPr>
                <w:lang w:val="pl-PL"/>
              </w:rPr>
              <w:t>obiektywów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grawerowanymi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znakami</w:t>
            </w:r>
          </w:p>
          <w:p w14:paraId="11B311C3" w14:textId="77777777" w:rsidR="00463B3A" w:rsidRPr="00463B3A" w:rsidRDefault="00463B3A" w:rsidP="00783DD1">
            <w:pPr>
              <w:pStyle w:val="TableParagraph"/>
              <w:spacing w:line="249" w:lineRule="exact"/>
              <w:rPr>
                <w:lang w:val="pl-PL"/>
              </w:rPr>
            </w:pPr>
            <w:r w:rsidRPr="00463B3A">
              <w:rPr>
                <w:lang w:val="pl-PL"/>
              </w:rPr>
              <w:t>-Krzyż/siatka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na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jednym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z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okularów</w:t>
            </w:r>
          </w:p>
        </w:tc>
      </w:tr>
      <w:tr w:rsidR="00463B3A" w14:paraId="5692E151" w14:textId="77777777" w:rsidTr="00463B3A">
        <w:trPr>
          <w:trHeight w:val="1612"/>
        </w:trPr>
        <w:tc>
          <w:tcPr>
            <w:tcW w:w="2408" w:type="dxa"/>
          </w:tcPr>
          <w:p w14:paraId="7E0D613A" w14:textId="77777777" w:rsidR="00463B3A" w:rsidRDefault="00463B3A" w:rsidP="00783DD1">
            <w:pPr>
              <w:pStyle w:val="TableParagraph"/>
              <w:spacing w:line="268" w:lineRule="exact"/>
            </w:pPr>
            <w:proofErr w:type="spellStart"/>
            <w:r>
              <w:t>Techniki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badawcze</w:t>
            </w:r>
            <w:proofErr w:type="spellEnd"/>
          </w:p>
        </w:tc>
        <w:tc>
          <w:tcPr>
            <w:tcW w:w="7488" w:type="dxa"/>
          </w:tcPr>
          <w:p w14:paraId="6257EFEB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-Mikroskop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w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świetle</w:t>
            </w:r>
            <w:r w:rsidRPr="00463B3A">
              <w:rPr>
                <w:spacing w:val="-2"/>
                <w:lang w:val="pl-PL"/>
              </w:rPr>
              <w:t xml:space="preserve"> </w:t>
            </w:r>
            <w:r w:rsidRPr="00463B3A">
              <w:rPr>
                <w:lang w:val="pl-PL"/>
              </w:rPr>
              <w:t>przechodzącym</w:t>
            </w:r>
            <w:r w:rsidRPr="00463B3A">
              <w:rPr>
                <w:spacing w:val="-2"/>
                <w:lang w:val="pl-PL"/>
              </w:rPr>
              <w:t xml:space="preserve"> </w:t>
            </w:r>
            <w:r w:rsidRPr="00463B3A">
              <w:rPr>
                <w:lang w:val="pl-PL"/>
              </w:rPr>
              <w:t>umożliwia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pracę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z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następującymi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technikami badawczymi: pole jasne, światło spolaryzowane</w:t>
            </w:r>
          </w:p>
          <w:p w14:paraId="629C0254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System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polaryzacji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światła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przechodzącego</w:t>
            </w:r>
            <w:r w:rsidRPr="00463B3A">
              <w:rPr>
                <w:spacing w:val="-2"/>
                <w:lang w:val="pl-PL"/>
              </w:rPr>
              <w:t xml:space="preserve"> </w:t>
            </w:r>
            <w:r w:rsidRPr="00463B3A">
              <w:rPr>
                <w:lang w:val="pl-PL"/>
              </w:rPr>
              <w:t>składający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się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ze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stałego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polaryzatora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i obracającego się o 180° analizatora</w:t>
            </w:r>
          </w:p>
          <w:p w14:paraId="1612494E" w14:textId="77777777" w:rsidR="00463B3A" w:rsidRPr="00463B3A" w:rsidRDefault="00463B3A" w:rsidP="00783DD1">
            <w:pPr>
              <w:pStyle w:val="TableParagraph"/>
              <w:spacing w:line="270" w:lineRule="atLeast"/>
              <w:rPr>
                <w:lang w:val="pl-PL"/>
              </w:rPr>
            </w:pPr>
            <w:r w:rsidRPr="00463B3A">
              <w:rPr>
                <w:color w:val="1C1817"/>
                <w:lang w:val="pl-PL"/>
              </w:rPr>
              <w:t>-Przysłona</w:t>
            </w:r>
            <w:r w:rsidRPr="00463B3A">
              <w:rPr>
                <w:color w:val="1C1817"/>
                <w:spacing w:val="-6"/>
                <w:lang w:val="pl-PL"/>
              </w:rPr>
              <w:t xml:space="preserve"> </w:t>
            </w:r>
            <w:r w:rsidRPr="00463B3A">
              <w:rPr>
                <w:color w:val="1C1817"/>
                <w:lang w:val="pl-PL"/>
              </w:rPr>
              <w:t>polowa</w:t>
            </w:r>
            <w:r w:rsidRPr="00463B3A">
              <w:rPr>
                <w:color w:val="1C1817"/>
                <w:spacing w:val="-6"/>
                <w:lang w:val="pl-PL"/>
              </w:rPr>
              <w:t xml:space="preserve"> </w:t>
            </w:r>
            <w:r w:rsidRPr="00463B3A">
              <w:rPr>
                <w:color w:val="1C1817"/>
                <w:lang w:val="pl-PL"/>
              </w:rPr>
              <w:t>światła</w:t>
            </w:r>
            <w:r w:rsidRPr="00463B3A">
              <w:rPr>
                <w:color w:val="1C1817"/>
                <w:spacing w:val="-7"/>
                <w:lang w:val="pl-PL"/>
              </w:rPr>
              <w:t xml:space="preserve"> </w:t>
            </w:r>
            <w:r w:rsidRPr="00463B3A">
              <w:rPr>
                <w:color w:val="1C1817"/>
                <w:lang w:val="pl-PL"/>
              </w:rPr>
              <w:t>przechodzącego</w:t>
            </w:r>
            <w:r w:rsidRPr="00463B3A">
              <w:rPr>
                <w:color w:val="1C1817"/>
                <w:spacing w:val="-4"/>
                <w:lang w:val="pl-PL"/>
              </w:rPr>
              <w:t xml:space="preserve"> </w:t>
            </w:r>
            <w:r w:rsidRPr="00463B3A">
              <w:rPr>
                <w:color w:val="1C1817"/>
                <w:lang w:val="pl-PL"/>
              </w:rPr>
              <w:t>z</w:t>
            </w:r>
            <w:r w:rsidRPr="00463B3A">
              <w:rPr>
                <w:color w:val="1C1817"/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kodem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kolorystycznym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do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ustawiania właściwej pozycji w zależności od używanego obiektywu</w:t>
            </w:r>
          </w:p>
        </w:tc>
      </w:tr>
      <w:tr w:rsidR="00463B3A" w14:paraId="551BEF9C" w14:textId="77777777" w:rsidTr="00463B3A">
        <w:trPr>
          <w:trHeight w:val="536"/>
        </w:trPr>
        <w:tc>
          <w:tcPr>
            <w:tcW w:w="2408" w:type="dxa"/>
          </w:tcPr>
          <w:p w14:paraId="5BDAD22A" w14:textId="77777777" w:rsidR="00463B3A" w:rsidRDefault="00463B3A" w:rsidP="00783DD1">
            <w:pPr>
              <w:pStyle w:val="TableParagraph"/>
              <w:spacing w:line="264" w:lineRule="exact"/>
            </w:pPr>
            <w:proofErr w:type="spellStart"/>
            <w:r>
              <w:t>Kąt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rPr>
                <w:spacing w:val="-2"/>
              </w:rPr>
              <w:t>pochylenia</w:t>
            </w:r>
            <w:proofErr w:type="spellEnd"/>
          </w:p>
          <w:p w14:paraId="74BD8B1E" w14:textId="77777777" w:rsidR="00463B3A" w:rsidRDefault="00463B3A" w:rsidP="00783DD1">
            <w:pPr>
              <w:pStyle w:val="TableParagraph"/>
              <w:spacing w:line="252" w:lineRule="exact"/>
            </w:pPr>
            <w:proofErr w:type="spellStart"/>
            <w:r>
              <w:rPr>
                <w:spacing w:val="-2"/>
              </w:rPr>
              <w:t>okularów</w:t>
            </w:r>
            <w:proofErr w:type="spellEnd"/>
          </w:p>
        </w:tc>
        <w:tc>
          <w:tcPr>
            <w:tcW w:w="7488" w:type="dxa"/>
          </w:tcPr>
          <w:p w14:paraId="268EF363" w14:textId="77777777" w:rsidR="00463B3A" w:rsidRDefault="00463B3A" w:rsidP="00783DD1">
            <w:pPr>
              <w:pStyle w:val="TableParagraph"/>
              <w:spacing w:line="264" w:lineRule="exact"/>
            </w:pPr>
            <w:proofErr w:type="spellStart"/>
            <w:r>
              <w:t>Ergonomiczny</w:t>
            </w:r>
            <w:proofErr w:type="spellEnd"/>
            <w:r>
              <w:rPr>
                <w:spacing w:val="-9"/>
              </w:rPr>
              <w:t xml:space="preserve"> </w:t>
            </w:r>
            <w:r>
              <w:t>kat</w:t>
            </w:r>
            <w:r>
              <w:rPr>
                <w:spacing w:val="-7"/>
              </w:rPr>
              <w:t xml:space="preserve"> </w:t>
            </w:r>
            <w:proofErr w:type="spellStart"/>
            <w:r>
              <w:t>nachylenia</w:t>
            </w:r>
            <w:proofErr w:type="spellEnd"/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30</w:t>
            </w:r>
            <w:r>
              <w:rPr>
                <w:spacing w:val="-5"/>
                <w:vertAlign w:val="superscript"/>
              </w:rPr>
              <w:t>o</w:t>
            </w:r>
          </w:p>
        </w:tc>
      </w:tr>
      <w:tr w:rsidR="00463B3A" w14:paraId="70E4EB74" w14:textId="77777777" w:rsidTr="00463B3A">
        <w:trPr>
          <w:trHeight w:val="537"/>
        </w:trPr>
        <w:tc>
          <w:tcPr>
            <w:tcW w:w="2408" w:type="dxa"/>
          </w:tcPr>
          <w:p w14:paraId="2BC41AED" w14:textId="77777777" w:rsidR="00463B3A" w:rsidRDefault="00463B3A" w:rsidP="00783DD1">
            <w:pPr>
              <w:pStyle w:val="TableParagraph"/>
              <w:spacing w:line="265" w:lineRule="exact"/>
            </w:pPr>
            <w:proofErr w:type="spellStart"/>
            <w:r>
              <w:t>Regulacja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2"/>
              </w:rPr>
              <w:t>rozstawu</w:t>
            </w:r>
            <w:proofErr w:type="spellEnd"/>
          </w:p>
          <w:p w14:paraId="1D49B51D" w14:textId="77777777" w:rsidR="00463B3A" w:rsidRDefault="00463B3A" w:rsidP="00783DD1">
            <w:pPr>
              <w:pStyle w:val="TableParagraph"/>
              <w:spacing w:line="252" w:lineRule="exact"/>
            </w:pPr>
            <w:proofErr w:type="spellStart"/>
            <w:r>
              <w:rPr>
                <w:spacing w:val="-2"/>
              </w:rPr>
              <w:t>źrenic</w:t>
            </w:r>
            <w:proofErr w:type="spellEnd"/>
          </w:p>
        </w:tc>
        <w:tc>
          <w:tcPr>
            <w:tcW w:w="7488" w:type="dxa"/>
          </w:tcPr>
          <w:p w14:paraId="2FB5EA29" w14:textId="77777777" w:rsidR="00463B3A" w:rsidRDefault="00463B3A" w:rsidP="00783DD1">
            <w:pPr>
              <w:pStyle w:val="TableParagraph"/>
              <w:spacing w:line="265" w:lineRule="exact"/>
            </w:pPr>
            <w:r>
              <w:rPr>
                <w:spacing w:val="-2"/>
              </w:rPr>
              <w:t>55-</w:t>
            </w:r>
            <w:r>
              <w:rPr>
                <w:spacing w:val="-4"/>
              </w:rPr>
              <w:t>75mm</w:t>
            </w:r>
          </w:p>
        </w:tc>
      </w:tr>
      <w:tr w:rsidR="00463B3A" w14:paraId="48F8B696" w14:textId="77777777" w:rsidTr="00463B3A">
        <w:trPr>
          <w:trHeight w:val="2416"/>
        </w:trPr>
        <w:tc>
          <w:tcPr>
            <w:tcW w:w="2408" w:type="dxa"/>
          </w:tcPr>
          <w:p w14:paraId="1929A2B3" w14:textId="77777777" w:rsidR="00463B3A" w:rsidRDefault="00463B3A" w:rsidP="00783DD1">
            <w:pPr>
              <w:pStyle w:val="TableParagraph"/>
              <w:spacing w:line="265" w:lineRule="exact"/>
            </w:pPr>
            <w:proofErr w:type="spellStart"/>
            <w:r>
              <w:t>Konstrukcja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2"/>
              </w:rPr>
              <w:t>mikroskopu</w:t>
            </w:r>
            <w:proofErr w:type="spellEnd"/>
          </w:p>
        </w:tc>
        <w:tc>
          <w:tcPr>
            <w:tcW w:w="7488" w:type="dxa"/>
          </w:tcPr>
          <w:p w14:paraId="6D5373AF" w14:textId="77777777" w:rsidR="00463B3A" w:rsidRPr="00463B3A" w:rsidRDefault="00463B3A" w:rsidP="00783DD1">
            <w:pPr>
              <w:pStyle w:val="TableParagraph"/>
              <w:spacing w:line="265" w:lineRule="exact"/>
              <w:rPr>
                <w:lang w:val="pl-PL"/>
              </w:rPr>
            </w:pPr>
            <w:r w:rsidRPr="00463B3A">
              <w:rPr>
                <w:lang w:val="pl-PL"/>
              </w:rPr>
              <w:t>-Mikroskop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świetlny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w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układzie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prostym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(nieodwróconym)</w:t>
            </w:r>
          </w:p>
          <w:p w14:paraId="3589E56E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-Jednobryłowa</w:t>
            </w:r>
            <w:r w:rsidRPr="00463B3A">
              <w:rPr>
                <w:spacing w:val="-9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budowa</w:t>
            </w:r>
          </w:p>
          <w:p w14:paraId="06337353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-Kalibrowana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do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nieskończoności</w:t>
            </w:r>
          </w:p>
          <w:p w14:paraId="7EDBD9C4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-Konstrukcja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umożliwia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w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pełni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symetryczną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obsługę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mikroskopu</w:t>
            </w:r>
          </w:p>
          <w:p w14:paraId="533E3142" w14:textId="77777777" w:rsidR="00463B3A" w:rsidRPr="00463B3A" w:rsidRDefault="00463B3A" w:rsidP="00783DD1">
            <w:pPr>
              <w:pStyle w:val="TableParagraph"/>
              <w:spacing w:before="1"/>
              <w:rPr>
                <w:lang w:val="pl-PL"/>
              </w:rPr>
            </w:pPr>
            <w:r w:rsidRPr="00463B3A">
              <w:rPr>
                <w:lang w:val="pl-PL"/>
              </w:rPr>
              <w:t>-Obustronnie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regulowana</w:t>
            </w:r>
            <w:r w:rsidRPr="00463B3A">
              <w:rPr>
                <w:spacing w:val="-9"/>
                <w:lang w:val="pl-PL"/>
              </w:rPr>
              <w:t xml:space="preserve"> </w:t>
            </w:r>
            <w:r w:rsidRPr="00463B3A">
              <w:rPr>
                <w:lang w:val="pl-PL"/>
              </w:rPr>
              <w:t>wysokość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śrub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ostrzących</w:t>
            </w:r>
          </w:p>
          <w:p w14:paraId="13F490F6" w14:textId="77777777" w:rsidR="00463B3A" w:rsidRPr="00463B3A" w:rsidRDefault="00463B3A" w:rsidP="00783DD1">
            <w:pPr>
              <w:pStyle w:val="TableParagraph"/>
              <w:spacing w:line="268" w:lineRule="exact"/>
              <w:rPr>
                <w:lang w:val="pl-PL"/>
              </w:rPr>
            </w:pPr>
            <w:r w:rsidRPr="00463B3A">
              <w:rPr>
                <w:lang w:val="pl-PL"/>
              </w:rPr>
              <w:t>-Przyciski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zmiany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trybu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oświetlenia: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światło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odbite,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światło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przechodzące</w:t>
            </w:r>
          </w:p>
          <w:p w14:paraId="2869FAFF" w14:textId="77777777" w:rsidR="00463B3A" w:rsidRPr="00463B3A" w:rsidRDefault="00463B3A" w:rsidP="00783DD1">
            <w:pPr>
              <w:pStyle w:val="TableParagraph"/>
              <w:spacing w:line="268" w:lineRule="exact"/>
              <w:rPr>
                <w:lang w:val="pl-PL"/>
              </w:rPr>
            </w:pPr>
            <w:r w:rsidRPr="00463B3A">
              <w:rPr>
                <w:lang w:val="pl-PL"/>
              </w:rPr>
              <w:t>-Przycisk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wykonywania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zdjęć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(tryb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pracy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z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spacing w:val="-5"/>
                <w:lang w:val="pl-PL"/>
              </w:rPr>
              <w:t>PC)</w:t>
            </w:r>
          </w:p>
          <w:p w14:paraId="04CEC303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-Przyciski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sterowania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fluorescencją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(załączanie</w:t>
            </w:r>
            <w:r w:rsidRPr="00463B3A">
              <w:rPr>
                <w:spacing w:val="-10"/>
                <w:lang w:val="pl-PL"/>
              </w:rPr>
              <w:t xml:space="preserve"> </w:t>
            </w:r>
            <w:r w:rsidRPr="00463B3A">
              <w:rPr>
                <w:lang w:val="pl-PL"/>
              </w:rPr>
              <w:t>kanałów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oświetlenia)</w:t>
            </w:r>
          </w:p>
          <w:p w14:paraId="0B1BEA50" w14:textId="77777777" w:rsidR="00463B3A" w:rsidRPr="00463B3A" w:rsidRDefault="00463B3A" w:rsidP="00783DD1">
            <w:pPr>
              <w:pStyle w:val="TableParagraph"/>
              <w:spacing w:line="252" w:lineRule="exact"/>
              <w:rPr>
                <w:lang w:val="pl-PL"/>
              </w:rPr>
            </w:pPr>
            <w:r w:rsidRPr="00463B3A">
              <w:rPr>
                <w:lang w:val="pl-PL"/>
              </w:rPr>
              <w:t>-Sterowanie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intensywnością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światła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oraz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przysłonami</w:t>
            </w:r>
          </w:p>
        </w:tc>
      </w:tr>
      <w:tr w:rsidR="00463B3A" w14:paraId="3814B3B6" w14:textId="77777777" w:rsidTr="00463B3A">
        <w:trPr>
          <w:trHeight w:val="1074"/>
        </w:trPr>
        <w:tc>
          <w:tcPr>
            <w:tcW w:w="2408" w:type="dxa"/>
          </w:tcPr>
          <w:p w14:paraId="088162D3" w14:textId="77777777" w:rsidR="00463B3A" w:rsidRDefault="00463B3A" w:rsidP="00783DD1">
            <w:pPr>
              <w:pStyle w:val="TableParagraph"/>
              <w:spacing w:line="265" w:lineRule="exact"/>
            </w:pPr>
            <w:proofErr w:type="spellStart"/>
            <w:r>
              <w:rPr>
                <w:spacing w:val="-2"/>
              </w:rPr>
              <w:t>Tubus</w:t>
            </w:r>
            <w:proofErr w:type="spellEnd"/>
          </w:p>
        </w:tc>
        <w:tc>
          <w:tcPr>
            <w:tcW w:w="7488" w:type="dxa"/>
          </w:tcPr>
          <w:p w14:paraId="66B8F352" w14:textId="77777777" w:rsidR="00463B3A" w:rsidRPr="00463B3A" w:rsidRDefault="00463B3A" w:rsidP="00783DD1">
            <w:pPr>
              <w:pStyle w:val="TableParagraph"/>
              <w:spacing w:line="265" w:lineRule="exact"/>
              <w:rPr>
                <w:lang w:val="pl-PL"/>
              </w:rPr>
            </w:pPr>
            <w:r w:rsidRPr="00463B3A">
              <w:rPr>
                <w:lang w:val="pl-PL"/>
              </w:rPr>
              <w:t>-</w:t>
            </w:r>
            <w:proofErr w:type="spellStart"/>
            <w:r w:rsidRPr="00463B3A">
              <w:rPr>
                <w:lang w:val="pl-PL"/>
              </w:rPr>
              <w:t>Trinokularowy</w:t>
            </w:r>
            <w:proofErr w:type="spellEnd"/>
            <w:r w:rsidRPr="00463B3A">
              <w:rPr>
                <w:lang w:val="pl-PL"/>
              </w:rPr>
              <w:t>,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ze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szkła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odprężonego</w:t>
            </w:r>
          </w:p>
          <w:p w14:paraId="605B733E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-Kąt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nachylenia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spacing w:val="-5"/>
                <w:lang w:val="pl-PL"/>
              </w:rPr>
              <w:t>30°</w:t>
            </w:r>
          </w:p>
          <w:p w14:paraId="2F61054A" w14:textId="77777777" w:rsidR="00463B3A" w:rsidRPr="00463B3A" w:rsidRDefault="00463B3A" w:rsidP="00783DD1">
            <w:pPr>
              <w:pStyle w:val="TableParagraph"/>
              <w:spacing w:line="270" w:lineRule="atLeast"/>
              <w:rPr>
                <w:lang w:val="pl-PL"/>
              </w:rPr>
            </w:pPr>
            <w:r w:rsidRPr="00463B3A">
              <w:rPr>
                <w:lang w:val="pl-PL"/>
              </w:rPr>
              <w:t>-Zmienne,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3-pozycyjne,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rozdzielenie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wiązki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: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100%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okulary,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50%</w:t>
            </w:r>
            <w:r w:rsidRPr="00463B3A">
              <w:rPr>
                <w:spacing w:val="-2"/>
                <w:lang w:val="pl-PL"/>
              </w:rPr>
              <w:t xml:space="preserve"> </w:t>
            </w:r>
            <w:r w:rsidRPr="00463B3A">
              <w:rPr>
                <w:lang w:val="pl-PL"/>
              </w:rPr>
              <w:t>okulary,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50%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kamera, 100% kamera,</w:t>
            </w:r>
          </w:p>
        </w:tc>
      </w:tr>
      <w:tr w:rsidR="00463B3A" w14:paraId="575A93BB" w14:textId="77777777" w:rsidTr="00463B3A">
        <w:trPr>
          <w:trHeight w:val="805"/>
        </w:trPr>
        <w:tc>
          <w:tcPr>
            <w:tcW w:w="2408" w:type="dxa"/>
          </w:tcPr>
          <w:p w14:paraId="0D3F2011" w14:textId="77777777" w:rsidR="00463B3A" w:rsidRDefault="00463B3A" w:rsidP="00783DD1">
            <w:pPr>
              <w:pStyle w:val="TableParagraph"/>
              <w:spacing w:line="265" w:lineRule="exact"/>
            </w:pPr>
            <w:r>
              <w:t>System</w:t>
            </w:r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ostrzący</w:t>
            </w:r>
            <w:proofErr w:type="spellEnd"/>
          </w:p>
        </w:tc>
        <w:tc>
          <w:tcPr>
            <w:tcW w:w="7488" w:type="dxa"/>
          </w:tcPr>
          <w:p w14:paraId="49BDE293" w14:textId="77777777" w:rsidR="00463B3A" w:rsidRPr="00463B3A" w:rsidRDefault="00463B3A" w:rsidP="00783DD1">
            <w:pPr>
              <w:pStyle w:val="TableParagraph"/>
              <w:ind w:right="160"/>
              <w:rPr>
                <w:lang w:val="pl-PL"/>
              </w:rPr>
            </w:pPr>
            <w:r w:rsidRPr="00463B3A">
              <w:rPr>
                <w:lang w:val="pl-PL"/>
              </w:rPr>
              <w:t>Współosiowy,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3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stopniowy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układ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ogniskowania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z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pokrętłami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po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obu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stronach mikroskopu; skalowany, funkcja blokady pokrętła ostrzącego</w:t>
            </w:r>
          </w:p>
          <w:p w14:paraId="14A9F64D" w14:textId="77777777" w:rsidR="00463B3A" w:rsidRPr="00463B3A" w:rsidRDefault="00463B3A" w:rsidP="00783DD1">
            <w:pPr>
              <w:pStyle w:val="TableParagraph"/>
              <w:spacing w:line="252" w:lineRule="exact"/>
              <w:rPr>
                <w:lang w:val="pl-PL"/>
              </w:rPr>
            </w:pPr>
            <w:r w:rsidRPr="00463B3A">
              <w:rPr>
                <w:lang w:val="pl-PL"/>
              </w:rPr>
              <w:t>Regulacja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wysokości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położenia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śrub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ostrzących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dla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zwiększonej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ergonomii</w:t>
            </w:r>
            <w:r w:rsidRPr="00463B3A">
              <w:rPr>
                <w:spacing w:val="-1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pracy</w:t>
            </w:r>
          </w:p>
        </w:tc>
      </w:tr>
      <w:tr w:rsidR="00463B3A" w14:paraId="7BCA2612" w14:textId="77777777" w:rsidTr="00463B3A">
        <w:trPr>
          <w:trHeight w:val="1610"/>
        </w:trPr>
        <w:tc>
          <w:tcPr>
            <w:tcW w:w="2408" w:type="dxa"/>
          </w:tcPr>
          <w:p w14:paraId="48E249C5" w14:textId="77777777" w:rsidR="00463B3A" w:rsidRDefault="00463B3A" w:rsidP="00783DD1">
            <w:pPr>
              <w:pStyle w:val="TableParagraph"/>
              <w:spacing w:line="265" w:lineRule="exact"/>
            </w:pPr>
            <w:proofErr w:type="spellStart"/>
            <w:r>
              <w:rPr>
                <w:spacing w:val="-2"/>
              </w:rPr>
              <w:t>Stolik</w:t>
            </w:r>
            <w:proofErr w:type="spellEnd"/>
          </w:p>
        </w:tc>
        <w:tc>
          <w:tcPr>
            <w:tcW w:w="7488" w:type="dxa"/>
          </w:tcPr>
          <w:p w14:paraId="2C34E66E" w14:textId="77777777" w:rsidR="00463B3A" w:rsidRPr="00463B3A" w:rsidRDefault="00463B3A" w:rsidP="00783DD1">
            <w:pPr>
              <w:pStyle w:val="TableParagraph"/>
              <w:spacing w:line="265" w:lineRule="exact"/>
              <w:rPr>
                <w:lang w:val="pl-PL"/>
              </w:rPr>
            </w:pPr>
            <w:r w:rsidRPr="00463B3A">
              <w:rPr>
                <w:spacing w:val="-2"/>
                <w:lang w:val="pl-PL"/>
              </w:rPr>
              <w:t>-Mechaniczny</w:t>
            </w:r>
          </w:p>
          <w:p w14:paraId="0478D7F7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-Obrotowy,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360°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z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możliwością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blokady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położenia,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podziałka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spacing w:val="-4"/>
                <w:lang w:val="pl-PL"/>
              </w:rPr>
              <w:t>0,1°</w:t>
            </w:r>
          </w:p>
          <w:p w14:paraId="2B01D594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-Uchwyt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do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preparatów,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z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możliwością</w:t>
            </w:r>
            <w:r w:rsidRPr="00463B3A">
              <w:rPr>
                <w:spacing w:val="-2"/>
                <w:lang w:val="pl-PL"/>
              </w:rPr>
              <w:t xml:space="preserve"> </w:t>
            </w:r>
            <w:r w:rsidRPr="00463B3A">
              <w:rPr>
                <w:lang w:val="pl-PL"/>
              </w:rPr>
              <w:t>przesuwu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w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osiach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X</w:t>
            </w:r>
            <w:r w:rsidRPr="00463B3A">
              <w:rPr>
                <w:spacing w:val="-2"/>
                <w:lang w:val="pl-PL"/>
              </w:rPr>
              <w:t xml:space="preserve"> </w:t>
            </w:r>
            <w:r w:rsidRPr="00463B3A">
              <w:rPr>
                <w:lang w:val="pl-PL"/>
              </w:rPr>
              <w:t>i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spacing w:val="-10"/>
                <w:lang w:val="pl-PL"/>
              </w:rPr>
              <w:t>Y</w:t>
            </w:r>
          </w:p>
          <w:p w14:paraId="006B671C" w14:textId="77777777" w:rsidR="00463B3A" w:rsidRPr="00463B3A" w:rsidRDefault="00463B3A" w:rsidP="00783DD1">
            <w:pPr>
              <w:pStyle w:val="TableParagraph"/>
              <w:spacing w:before="1"/>
              <w:rPr>
                <w:lang w:val="pl-PL"/>
              </w:rPr>
            </w:pPr>
            <w:r w:rsidRPr="00463B3A">
              <w:rPr>
                <w:lang w:val="pl-PL"/>
              </w:rPr>
              <w:t>-Zaokrąglone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brzegi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stolika</w:t>
            </w:r>
          </w:p>
          <w:p w14:paraId="335F5691" w14:textId="77777777" w:rsidR="00463B3A" w:rsidRPr="00463B3A" w:rsidRDefault="00463B3A" w:rsidP="00783DD1">
            <w:pPr>
              <w:pStyle w:val="TableParagraph"/>
              <w:spacing w:line="267" w:lineRule="exact"/>
              <w:rPr>
                <w:lang w:val="pl-PL"/>
              </w:rPr>
            </w:pPr>
            <w:r w:rsidRPr="00463B3A">
              <w:rPr>
                <w:lang w:val="pl-PL"/>
              </w:rPr>
              <w:t>-Powierzchnia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odporna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za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zarysowania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i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uszkodzenia,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pokryta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ultra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twardą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powłoką</w:t>
            </w:r>
          </w:p>
          <w:p w14:paraId="6B88D7C2" w14:textId="77777777" w:rsidR="00463B3A" w:rsidRDefault="00463B3A" w:rsidP="00783DD1">
            <w:pPr>
              <w:pStyle w:val="TableParagraph"/>
              <w:spacing w:line="251" w:lineRule="exact"/>
            </w:pPr>
            <w:proofErr w:type="spellStart"/>
            <w:r>
              <w:rPr>
                <w:spacing w:val="-2"/>
              </w:rPr>
              <w:t>ceramiczną</w:t>
            </w:r>
            <w:proofErr w:type="spellEnd"/>
          </w:p>
        </w:tc>
      </w:tr>
      <w:tr w:rsidR="00463B3A" w14:paraId="2B9E583C" w14:textId="77777777" w:rsidTr="00463B3A">
        <w:trPr>
          <w:trHeight w:val="268"/>
        </w:trPr>
        <w:tc>
          <w:tcPr>
            <w:tcW w:w="2408" w:type="dxa"/>
          </w:tcPr>
          <w:p w14:paraId="15237B0D" w14:textId="77777777" w:rsidR="00463B3A" w:rsidRDefault="00463B3A" w:rsidP="00783DD1">
            <w:pPr>
              <w:pStyle w:val="TableParagraph"/>
              <w:spacing w:line="248" w:lineRule="exact"/>
            </w:pPr>
            <w:proofErr w:type="spellStart"/>
            <w:r>
              <w:t>Uchwyt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rewolwerowy</w:t>
            </w:r>
            <w:proofErr w:type="spellEnd"/>
          </w:p>
        </w:tc>
        <w:tc>
          <w:tcPr>
            <w:tcW w:w="7488" w:type="dxa"/>
          </w:tcPr>
          <w:p w14:paraId="0D34549A" w14:textId="77777777" w:rsidR="00463B3A" w:rsidRPr="00463B3A" w:rsidRDefault="00463B3A" w:rsidP="00783DD1">
            <w:pPr>
              <w:pStyle w:val="TableParagraph"/>
              <w:spacing w:line="248" w:lineRule="exact"/>
              <w:rPr>
                <w:lang w:val="pl-PL"/>
              </w:rPr>
            </w:pPr>
            <w:r w:rsidRPr="00463B3A">
              <w:rPr>
                <w:lang w:val="pl-PL"/>
              </w:rPr>
              <w:t>Rewolwer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obiektywowy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minimum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5-pozycyjny,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kodowany</w:t>
            </w:r>
          </w:p>
        </w:tc>
      </w:tr>
      <w:tr w:rsidR="00463B3A" w14:paraId="6FCEEA18" w14:textId="77777777" w:rsidTr="00463B3A">
        <w:trPr>
          <w:trHeight w:val="1343"/>
        </w:trPr>
        <w:tc>
          <w:tcPr>
            <w:tcW w:w="2408" w:type="dxa"/>
          </w:tcPr>
          <w:p w14:paraId="74ABC9CA" w14:textId="77777777" w:rsidR="00463B3A" w:rsidRDefault="00463B3A" w:rsidP="00783DD1">
            <w:pPr>
              <w:pStyle w:val="TableParagraph"/>
              <w:spacing w:line="268" w:lineRule="exact"/>
            </w:pPr>
            <w:proofErr w:type="spellStart"/>
            <w:r>
              <w:rPr>
                <w:spacing w:val="-2"/>
              </w:rPr>
              <w:lastRenderedPageBreak/>
              <w:t>Obiektywy</w:t>
            </w:r>
            <w:proofErr w:type="spellEnd"/>
          </w:p>
        </w:tc>
        <w:tc>
          <w:tcPr>
            <w:tcW w:w="7488" w:type="dxa"/>
          </w:tcPr>
          <w:p w14:paraId="7D693BF8" w14:textId="77777777" w:rsidR="00463B3A" w:rsidRPr="00463B3A" w:rsidRDefault="00463B3A" w:rsidP="00783DD1">
            <w:pPr>
              <w:pStyle w:val="TableParagraph"/>
              <w:spacing w:before="1" w:line="237" w:lineRule="auto"/>
              <w:ind w:right="160"/>
              <w:rPr>
                <w:lang w:val="pl-PL"/>
              </w:rPr>
            </w:pPr>
            <w:r w:rsidRPr="00463B3A">
              <w:rPr>
                <w:lang w:val="pl-PL"/>
              </w:rPr>
              <w:t>Obiektywy</w:t>
            </w:r>
            <w:r w:rsidRPr="00463B3A">
              <w:rPr>
                <w:spacing w:val="-2"/>
                <w:lang w:val="pl-PL"/>
              </w:rPr>
              <w:t xml:space="preserve"> </w:t>
            </w:r>
            <w:r w:rsidRPr="00463B3A">
              <w:rPr>
                <w:lang w:val="pl-PL"/>
              </w:rPr>
              <w:t>jasnego</w:t>
            </w:r>
            <w:r w:rsidRPr="00463B3A">
              <w:rPr>
                <w:spacing w:val="-2"/>
                <w:lang w:val="pl-PL"/>
              </w:rPr>
              <w:t xml:space="preserve"> </w:t>
            </w:r>
            <w:r w:rsidRPr="00463B3A">
              <w:rPr>
                <w:lang w:val="pl-PL"/>
              </w:rPr>
              <w:t>pola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achromatyczne,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o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długości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optycznej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45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mm,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wykonane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ze szkła odprężonego:</w:t>
            </w:r>
          </w:p>
          <w:p w14:paraId="492EA762" w14:textId="77777777" w:rsidR="00463B3A" w:rsidRPr="00463B3A" w:rsidRDefault="00463B3A" w:rsidP="00463B3A">
            <w:pPr>
              <w:pStyle w:val="TableParagraph"/>
              <w:numPr>
                <w:ilvl w:val="0"/>
                <w:numId w:val="3"/>
              </w:numPr>
              <w:tabs>
                <w:tab w:val="left" w:pos="324"/>
              </w:tabs>
              <w:spacing w:before="1"/>
              <w:ind w:left="324" w:hanging="217"/>
              <w:rPr>
                <w:lang w:val="pl-PL"/>
              </w:rPr>
            </w:pPr>
            <w:r w:rsidRPr="00463B3A">
              <w:rPr>
                <w:lang w:val="pl-PL"/>
              </w:rPr>
              <w:t>Powiększenie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2.5x,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apertura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numeryczna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0,07,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odległość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robocza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11,2</w:t>
            </w:r>
            <w:r w:rsidRPr="00463B3A">
              <w:rPr>
                <w:spacing w:val="-5"/>
                <w:lang w:val="pl-PL"/>
              </w:rPr>
              <w:t xml:space="preserve"> mm</w:t>
            </w:r>
          </w:p>
          <w:p w14:paraId="1DD8320C" w14:textId="77777777" w:rsidR="00463B3A" w:rsidRPr="00463B3A" w:rsidRDefault="00463B3A" w:rsidP="00463B3A">
            <w:pPr>
              <w:pStyle w:val="TableParagraph"/>
              <w:numPr>
                <w:ilvl w:val="0"/>
                <w:numId w:val="3"/>
              </w:numPr>
              <w:tabs>
                <w:tab w:val="left" w:pos="324"/>
              </w:tabs>
              <w:spacing w:before="1"/>
              <w:ind w:left="324" w:hanging="217"/>
              <w:rPr>
                <w:lang w:val="pl-PL"/>
              </w:rPr>
            </w:pPr>
            <w:r w:rsidRPr="00463B3A">
              <w:rPr>
                <w:lang w:val="pl-PL"/>
              </w:rPr>
              <w:t>Powiększenie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5x,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apertura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numeryczna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0,12,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odległość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robocza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14,0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spacing w:val="-5"/>
                <w:lang w:val="pl-PL"/>
              </w:rPr>
              <w:t>mm</w:t>
            </w:r>
          </w:p>
          <w:p w14:paraId="0A04A8DD" w14:textId="77777777" w:rsidR="00463B3A" w:rsidRPr="00463B3A" w:rsidRDefault="00463B3A" w:rsidP="00463B3A">
            <w:pPr>
              <w:pStyle w:val="TableParagraph"/>
              <w:numPr>
                <w:ilvl w:val="0"/>
                <w:numId w:val="3"/>
              </w:numPr>
              <w:tabs>
                <w:tab w:val="left" w:pos="324"/>
              </w:tabs>
              <w:spacing w:line="252" w:lineRule="exact"/>
              <w:ind w:left="324" w:hanging="217"/>
              <w:rPr>
                <w:lang w:val="pl-PL"/>
              </w:rPr>
            </w:pPr>
            <w:r w:rsidRPr="00463B3A">
              <w:rPr>
                <w:lang w:val="pl-PL"/>
              </w:rPr>
              <w:t>Powiększenie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10x,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apertura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numeryczna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0,25,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odległość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robocza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17,6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spacing w:val="-5"/>
                <w:lang w:val="pl-PL"/>
              </w:rPr>
              <w:t>mm</w:t>
            </w:r>
          </w:p>
        </w:tc>
      </w:tr>
      <w:tr w:rsidR="00463B3A" w14:paraId="62AC2606" w14:textId="77777777" w:rsidTr="00463B3A">
        <w:trPr>
          <w:trHeight w:val="1074"/>
        </w:trPr>
        <w:tc>
          <w:tcPr>
            <w:tcW w:w="2408" w:type="dxa"/>
          </w:tcPr>
          <w:p w14:paraId="6FF78351" w14:textId="77777777" w:rsidR="00463B3A" w:rsidRDefault="00463B3A" w:rsidP="00783DD1">
            <w:pPr>
              <w:pStyle w:val="TableParagraph"/>
              <w:spacing w:line="265" w:lineRule="exact"/>
            </w:pPr>
            <w:proofErr w:type="spellStart"/>
            <w:r>
              <w:rPr>
                <w:spacing w:val="-2"/>
              </w:rPr>
              <w:t>Oświetlenie</w:t>
            </w:r>
            <w:proofErr w:type="spellEnd"/>
          </w:p>
        </w:tc>
        <w:tc>
          <w:tcPr>
            <w:tcW w:w="7488" w:type="dxa"/>
          </w:tcPr>
          <w:p w14:paraId="0575AA26" w14:textId="77777777" w:rsidR="00463B3A" w:rsidRPr="00463B3A" w:rsidRDefault="00463B3A" w:rsidP="00783DD1">
            <w:pPr>
              <w:pStyle w:val="TableParagraph"/>
              <w:spacing w:line="265" w:lineRule="exact"/>
              <w:rPr>
                <w:lang w:val="pl-PL"/>
              </w:rPr>
            </w:pPr>
            <w:r w:rsidRPr="00463B3A">
              <w:rPr>
                <w:lang w:val="pl-PL"/>
              </w:rPr>
              <w:t>-Oświetlacz</w:t>
            </w:r>
            <w:r w:rsidRPr="00463B3A">
              <w:rPr>
                <w:spacing w:val="-10"/>
                <w:lang w:val="pl-PL"/>
              </w:rPr>
              <w:t xml:space="preserve"> </w:t>
            </w:r>
            <w:r w:rsidRPr="00463B3A">
              <w:rPr>
                <w:lang w:val="pl-PL"/>
              </w:rPr>
              <w:t>światła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przechodzącego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typu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spacing w:val="-5"/>
                <w:lang w:val="pl-PL"/>
              </w:rPr>
              <w:t>LED</w:t>
            </w:r>
          </w:p>
          <w:p w14:paraId="0E0D20B1" w14:textId="77777777" w:rsidR="00463B3A" w:rsidRPr="00463B3A" w:rsidRDefault="00463B3A" w:rsidP="00783DD1">
            <w:pPr>
              <w:pStyle w:val="TableParagraph"/>
              <w:ind w:right="160"/>
              <w:rPr>
                <w:lang w:val="pl-PL"/>
              </w:rPr>
            </w:pPr>
            <w:r w:rsidRPr="00463B3A">
              <w:rPr>
                <w:lang w:val="pl-PL"/>
              </w:rPr>
              <w:t>-Podgląd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próbki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w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stałej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temperaturze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barwowej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przy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dowolnym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 xml:space="preserve">ustawieniu </w:t>
            </w:r>
            <w:r w:rsidRPr="00463B3A">
              <w:rPr>
                <w:spacing w:val="-2"/>
                <w:lang w:val="pl-PL"/>
              </w:rPr>
              <w:t>mikroskopu</w:t>
            </w:r>
          </w:p>
          <w:p w14:paraId="28ABD236" w14:textId="77777777" w:rsidR="00463B3A" w:rsidRDefault="00463B3A" w:rsidP="00783DD1">
            <w:pPr>
              <w:pStyle w:val="TableParagraph"/>
              <w:spacing w:line="252" w:lineRule="exact"/>
            </w:pPr>
            <w:r>
              <w:t>-</w:t>
            </w:r>
            <w:proofErr w:type="spellStart"/>
            <w:r>
              <w:t>Czas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życia</w:t>
            </w:r>
            <w:proofErr w:type="spellEnd"/>
            <w:r>
              <w:rPr>
                <w:spacing w:val="-5"/>
              </w:rPr>
              <w:t xml:space="preserve"> </w:t>
            </w:r>
            <w:r>
              <w:t>minimum</w:t>
            </w:r>
            <w:r>
              <w:rPr>
                <w:spacing w:val="-5"/>
              </w:rPr>
              <w:t xml:space="preserve"> </w:t>
            </w:r>
            <w:r>
              <w:t>20000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godzin</w:t>
            </w:r>
            <w:proofErr w:type="spellEnd"/>
            <w:r>
              <w:rPr>
                <w:spacing w:val="-2"/>
              </w:rPr>
              <w:t>.</w:t>
            </w:r>
          </w:p>
        </w:tc>
      </w:tr>
      <w:tr w:rsidR="00463B3A" w14:paraId="344C5C26" w14:textId="77777777" w:rsidTr="00463B3A">
        <w:trPr>
          <w:trHeight w:val="268"/>
        </w:trPr>
        <w:tc>
          <w:tcPr>
            <w:tcW w:w="2408" w:type="dxa"/>
          </w:tcPr>
          <w:p w14:paraId="69955001" w14:textId="77777777" w:rsidR="00463B3A" w:rsidRDefault="00463B3A" w:rsidP="00783DD1">
            <w:pPr>
              <w:pStyle w:val="TableParagraph"/>
              <w:spacing w:line="248" w:lineRule="exact"/>
            </w:pPr>
            <w:proofErr w:type="spellStart"/>
            <w:r>
              <w:rPr>
                <w:spacing w:val="-2"/>
              </w:rPr>
              <w:t>Zasilanie</w:t>
            </w:r>
            <w:proofErr w:type="spellEnd"/>
          </w:p>
        </w:tc>
        <w:tc>
          <w:tcPr>
            <w:tcW w:w="7488" w:type="dxa"/>
          </w:tcPr>
          <w:p w14:paraId="202B32E6" w14:textId="77777777" w:rsidR="00463B3A" w:rsidRDefault="00463B3A" w:rsidP="00783DD1">
            <w:pPr>
              <w:pStyle w:val="TableParagraph"/>
              <w:spacing w:line="248" w:lineRule="exact"/>
            </w:pPr>
            <w:r>
              <w:rPr>
                <w:spacing w:val="-2"/>
              </w:rPr>
              <w:t>230V/50Hz</w:t>
            </w:r>
          </w:p>
        </w:tc>
      </w:tr>
      <w:tr w:rsidR="00463B3A" w14:paraId="1BD93B52" w14:textId="77777777" w:rsidTr="00463B3A">
        <w:trPr>
          <w:trHeight w:val="6446"/>
        </w:trPr>
        <w:tc>
          <w:tcPr>
            <w:tcW w:w="2408" w:type="dxa"/>
          </w:tcPr>
          <w:p w14:paraId="7077F94A" w14:textId="77777777" w:rsidR="00463B3A" w:rsidRDefault="00463B3A" w:rsidP="00783DD1">
            <w:pPr>
              <w:pStyle w:val="TableParagraph"/>
            </w:pPr>
            <w:proofErr w:type="spellStart"/>
            <w:r>
              <w:t>Kamera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cyfrowa</w:t>
            </w:r>
            <w:proofErr w:type="spellEnd"/>
            <w:r>
              <w:rPr>
                <w:spacing w:val="-12"/>
              </w:rPr>
              <w:t xml:space="preserve"> </w:t>
            </w:r>
            <w:r>
              <w:t xml:space="preserve">i </w:t>
            </w:r>
            <w:proofErr w:type="spellStart"/>
            <w:r>
              <w:rPr>
                <w:spacing w:val="-2"/>
              </w:rPr>
              <w:t>oprogramowanie</w:t>
            </w:r>
            <w:proofErr w:type="spellEnd"/>
          </w:p>
        </w:tc>
        <w:tc>
          <w:tcPr>
            <w:tcW w:w="7488" w:type="dxa"/>
          </w:tcPr>
          <w:p w14:paraId="45A383C5" w14:textId="77777777" w:rsidR="00463B3A" w:rsidRPr="00463B3A" w:rsidRDefault="00463B3A" w:rsidP="00783DD1">
            <w:pPr>
              <w:pStyle w:val="TableParagraph"/>
              <w:spacing w:line="265" w:lineRule="exact"/>
              <w:rPr>
                <w:lang w:val="pl-PL"/>
              </w:rPr>
            </w:pPr>
            <w:r w:rsidRPr="00463B3A">
              <w:rPr>
                <w:lang w:val="pl-PL"/>
              </w:rPr>
              <w:t>-Matryca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o</w:t>
            </w:r>
            <w:r w:rsidRPr="00463B3A">
              <w:rPr>
                <w:spacing w:val="-2"/>
                <w:lang w:val="pl-PL"/>
              </w:rPr>
              <w:t xml:space="preserve"> </w:t>
            </w:r>
            <w:r w:rsidRPr="00463B3A">
              <w:rPr>
                <w:lang w:val="pl-PL"/>
              </w:rPr>
              <w:t>wielkości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przynajmniej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12</w:t>
            </w:r>
            <w:r w:rsidRPr="00463B3A">
              <w:rPr>
                <w:spacing w:val="-4"/>
                <w:lang w:val="pl-PL"/>
              </w:rPr>
              <w:t xml:space="preserve"> </w:t>
            </w:r>
            <w:proofErr w:type="spellStart"/>
            <w:r w:rsidRPr="00463B3A">
              <w:rPr>
                <w:lang w:val="pl-PL"/>
              </w:rPr>
              <w:t>MPix</w:t>
            </w:r>
            <w:proofErr w:type="spellEnd"/>
            <w:r w:rsidRPr="00463B3A">
              <w:rPr>
                <w:lang w:val="pl-PL"/>
              </w:rPr>
              <w:t>,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1/2.3”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spacing w:val="-4"/>
                <w:lang w:val="pl-PL"/>
              </w:rPr>
              <w:t>CMOS</w:t>
            </w:r>
          </w:p>
          <w:p w14:paraId="2D02E805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-Kolorowa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kamera,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min.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8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bit/kanał</w:t>
            </w:r>
          </w:p>
          <w:p w14:paraId="638BDE48" w14:textId="77777777" w:rsidR="00463B3A" w:rsidRPr="00463B3A" w:rsidRDefault="00463B3A" w:rsidP="00783DD1">
            <w:pPr>
              <w:pStyle w:val="TableParagraph"/>
              <w:ind w:right="160"/>
              <w:rPr>
                <w:lang w:val="pl-PL"/>
              </w:rPr>
            </w:pPr>
            <w:r w:rsidRPr="00463B3A">
              <w:rPr>
                <w:lang w:val="pl-PL"/>
              </w:rPr>
              <w:t>-Możliwość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pracy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z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monitorem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(bez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komputera),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komputerem,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tabletem i/lub telefonem z systemem Android/iOS</w:t>
            </w:r>
          </w:p>
          <w:p w14:paraId="07DB6187" w14:textId="77777777" w:rsidR="00463B3A" w:rsidRPr="00463B3A" w:rsidRDefault="00463B3A" w:rsidP="00783DD1">
            <w:pPr>
              <w:pStyle w:val="TableParagraph"/>
              <w:spacing w:before="1"/>
              <w:rPr>
                <w:lang w:val="pl-PL"/>
              </w:rPr>
            </w:pPr>
            <w:r w:rsidRPr="00463B3A">
              <w:rPr>
                <w:lang w:val="pl-PL"/>
              </w:rPr>
              <w:t>-Możliwość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porównywania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zdjęcia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z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obrazem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na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żywo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w</w:t>
            </w:r>
            <w:r w:rsidRPr="00463B3A">
              <w:rPr>
                <w:spacing w:val="-2"/>
                <w:lang w:val="pl-PL"/>
              </w:rPr>
              <w:t xml:space="preserve"> </w:t>
            </w:r>
            <w:r w:rsidRPr="00463B3A">
              <w:rPr>
                <w:lang w:val="pl-PL"/>
              </w:rPr>
              <w:t>różnych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trybach –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nakładanie, nakładanie negatywu, zdjęcie obok obrazu na żywo</w:t>
            </w:r>
          </w:p>
          <w:p w14:paraId="063924B4" w14:textId="77777777" w:rsidR="00463B3A" w:rsidRPr="00463B3A" w:rsidRDefault="00463B3A" w:rsidP="00783DD1">
            <w:pPr>
              <w:pStyle w:val="TableParagraph"/>
              <w:spacing w:before="1"/>
              <w:rPr>
                <w:lang w:val="pl-PL"/>
              </w:rPr>
            </w:pPr>
            <w:r w:rsidRPr="00463B3A">
              <w:rPr>
                <w:lang w:val="pl-PL"/>
              </w:rPr>
              <w:t>-Licencja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na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dowolną</w:t>
            </w:r>
            <w:r w:rsidRPr="00463B3A">
              <w:rPr>
                <w:spacing w:val="-2"/>
                <w:lang w:val="pl-PL"/>
              </w:rPr>
              <w:t xml:space="preserve"> </w:t>
            </w:r>
            <w:r w:rsidRPr="00463B3A">
              <w:rPr>
                <w:lang w:val="pl-PL"/>
              </w:rPr>
              <w:t>ilość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urządzeń</w:t>
            </w:r>
          </w:p>
          <w:p w14:paraId="5941CAC1" w14:textId="77777777" w:rsidR="00463B3A" w:rsidRPr="00463B3A" w:rsidRDefault="00463B3A" w:rsidP="00783DD1">
            <w:pPr>
              <w:pStyle w:val="TableParagraph"/>
              <w:spacing w:before="2" w:line="237" w:lineRule="auto"/>
              <w:rPr>
                <w:lang w:val="pl-PL"/>
              </w:rPr>
            </w:pPr>
            <w:r w:rsidRPr="00463B3A">
              <w:rPr>
                <w:lang w:val="pl-PL"/>
              </w:rPr>
              <w:t>-Możliwość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tworzenia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linii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tolerancji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wymiarowych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wraz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z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barwnym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oznaczaniem poprawności wymiaru</w:t>
            </w:r>
          </w:p>
          <w:p w14:paraId="4C0C4540" w14:textId="77777777" w:rsidR="00463B3A" w:rsidRPr="00463B3A" w:rsidRDefault="00463B3A" w:rsidP="00783DD1">
            <w:pPr>
              <w:pStyle w:val="TableParagraph"/>
              <w:spacing w:before="1"/>
              <w:rPr>
                <w:lang w:val="pl-PL"/>
              </w:rPr>
            </w:pPr>
            <w:r w:rsidRPr="00463B3A">
              <w:rPr>
                <w:lang w:val="pl-PL"/>
              </w:rPr>
              <w:t>-Możliwość</w:t>
            </w:r>
            <w:r w:rsidRPr="00463B3A">
              <w:rPr>
                <w:spacing w:val="-11"/>
                <w:lang w:val="pl-PL"/>
              </w:rPr>
              <w:t xml:space="preserve"> </w:t>
            </w:r>
            <w:r w:rsidRPr="00463B3A">
              <w:rPr>
                <w:lang w:val="pl-PL"/>
              </w:rPr>
              <w:t>tworzenia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dowolnych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siatek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cyfrowych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nakładanych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na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obrazy</w:t>
            </w:r>
          </w:p>
          <w:p w14:paraId="0DC97AC0" w14:textId="77777777" w:rsidR="00463B3A" w:rsidRPr="00463B3A" w:rsidRDefault="00463B3A" w:rsidP="00783DD1">
            <w:pPr>
              <w:pStyle w:val="TableParagraph"/>
              <w:spacing w:before="1"/>
              <w:rPr>
                <w:lang w:val="pl-PL"/>
              </w:rPr>
            </w:pPr>
            <w:r w:rsidRPr="00463B3A">
              <w:rPr>
                <w:lang w:val="pl-PL"/>
              </w:rPr>
              <w:t>-Możliwość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tworzenia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użytkowników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oraz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zarządzania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ich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uprawnieniami</w:t>
            </w:r>
          </w:p>
          <w:p w14:paraId="0576CAB5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-Możliwość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zapisu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zdjęć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oraz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filmów</w:t>
            </w:r>
          </w:p>
          <w:p w14:paraId="394B22A6" w14:textId="77777777" w:rsidR="00463B3A" w:rsidRPr="00463B3A" w:rsidRDefault="00463B3A" w:rsidP="00783DD1">
            <w:pPr>
              <w:pStyle w:val="TableParagraph"/>
              <w:ind w:right="1421"/>
              <w:rPr>
                <w:lang w:val="pl-PL"/>
              </w:rPr>
            </w:pPr>
            <w:r w:rsidRPr="00463B3A">
              <w:rPr>
                <w:lang w:val="pl-PL"/>
              </w:rPr>
              <w:t>-Możliwość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wprowadzenia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i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zapisu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kalibracji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wszystkich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obiektywów Praca z PC:</w:t>
            </w:r>
          </w:p>
          <w:p w14:paraId="127D0A2E" w14:textId="77777777" w:rsidR="00463B3A" w:rsidRPr="00463B3A" w:rsidRDefault="00463B3A" w:rsidP="00783DD1">
            <w:pPr>
              <w:pStyle w:val="TableParagraph"/>
              <w:spacing w:before="1"/>
              <w:rPr>
                <w:lang w:val="pl-PL"/>
              </w:rPr>
            </w:pPr>
            <w:r w:rsidRPr="00463B3A">
              <w:rPr>
                <w:lang w:val="pl-PL"/>
              </w:rPr>
              <w:t>-Odczyt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kodowanych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parametrów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mikroskopu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(intensywność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oświetlenia,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wybrany obiektyw, technika kontrastowa)</w:t>
            </w:r>
          </w:p>
          <w:p w14:paraId="61FC5250" w14:textId="77777777" w:rsidR="00463B3A" w:rsidRPr="00463B3A" w:rsidRDefault="00463B3A" w:rsidP="00783DD1">
            <w:pPr>
              <w:pStyle w:val="TableParagraph"/>
              <w:spacing w:before="1" w:line="267" w:lineRule="exact"/>
              <w:rPr>
                <w:lang w:val="pl-PL"/>
              </w:rPr>
            </w:pPr>
            <w:r w:rsidRPr="00463B3A">
              <w:rPr>
                <w:lang w:val="pl-PL"/>
              </w:rPr>
              <w:t>-Automatyczny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dobór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skali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podczas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zmiany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obiektywu</w:t>
            </w:r>
          </w:p>
          <w:p w14:paraId="27EEAB78" w14:textId="77777777" w:rsidR="00463B3A" w:rsidRPr="00463B3A" w:rsidRDefault="00463B3A" w:rsidP="00783DD1">
            <w:pPr>
              <w:pStyle w:val="TableParagraph"/>
              <w:spacing w:line="267" w:lineRule="exact"/>
              <w:rPr>
                <w:lang w:val="pl-PL"/>
              </w:rPr>
            </w:pPr>
            <w:r w:rsidRPr="00463B3A">
              <w:rPr>
                <w:lang w:val="pl-PL"/>
              </w:rPr>
              <w:t>-Automatyczne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dostosowywanie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intensywności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oświetlenia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na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spacing w:val="-4"/>
                <w:lang w:val="pl-PL"/>
              </w:rPr>
              <w:t>żywo</w:t>
            </w:r>
          </w:p>
          <w:p w14:paraId="0A34DD5C" w14:textId="77777777" w:rsidR="00463B3A" w:rsidRPr="00463B3A" w:rsidRDefault="00463B3A" w:rsidP="00783DD1">
            <w:pPr>
              <w:pStyle w:val="TableParagraph"/>
              <w:ind w:right="2852"/>
              <w:rPr>
                <w:lang w:val="pl-PL"/>
              </w:rPr>
            </w:pPr>
            <w:r w:rsidRPr="00463B3A">
              <w:rPr>
                <w:lang w:val="pl-PL"/>
              </w:rPr>
              <w:t>-Generowanie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raportów</w:t>
            </w:r>
            <w:r w:rsidRPr="00463B3A">
              <w:rPr>
                <w:spacing w:val="-9"/>
                <w:lang w:val="pl-PL"/>
              </w:rPr>
              <w:t xml:space="preserve"> </w:t>
            </w:r>
            <w:r w:rsidRPr="00463B3A">
              <w:rPr>
                <w:lang w:val="pl-PL"/>
              </w:rPr>
              <w:t>w</w:t>
            </w:r>
            <w:r w:rsidRPr="00463B3A">
              <w:rPr>
                <w:spacing w:val="-10"/>
                <w:lang w:val="pl-PL"/>
              </w:rPr>
              <w:t xml:space="preserve"> </w:t>
            </w:r>
            <w:r w:rsidRPr="00463B3A">
              <w:rPr>
                <w:lang w:val="pl-PL"/>
              </w:rPr>
              <w:t>formacie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programu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Excel Praca bez PC (tryb HDMI):</w:t>
            </w:r>
          </w:p>
          <w:p w14:paraId="291CBFD5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-Zapis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danych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na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pendrive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wraz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z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możliwością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tworzenia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kopii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zapasowej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na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 xml:space="preserve">dysku </w:t>
            </w:r>
            <w:r w:rsidRPr="00463B3A">
              <w:rPr>
                <w:spacing w:val="-2"/>
                <w:lang w:val="pl-PL"/>
              </w:rPr>
              <w:t>sieciowym</w:t>
            </w:r>
          </w:p>
          <w:p w14:paraId="4EF804B4" w14:textId="77777777" w:rsidR="00463B3A" w:rsidRPr="00463B3A" w:rsidRDefault="00463B3A" w:rsidP="00783DD1">
            <w:pPr>
              <w:pStyle w:val="TableParagraph"/>
              <w:spacing w:line="270" w:lineRule="atLeast"/>
              <w:ind w:right="160"/>
              <w:rPr>
                <w:lang w:val="pl-PL"/>
              </w:rPr>
            </w:pPr>
            <w:r w:rsidRPr="00463B3A">
              <w:rPr>
                <w:lang w:val="pl-PL"/>
              </w:rPr>
              <w:t>-Udostępnianie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zdjęć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na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adres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e-mail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bezpośrednio</w:t>
            </w:r>
            <w:r w:rsidRPr="00463B3A">
              <w:rPr>
                <w:spacing w:val="-2"/>
                <w:lang w:val="pl-PL"/>
              </w:rPr>
              <w:t xml:space="preserve"> </w:t>
            </w:r>
            <w:r w:rsidRPr="00463B3A">
              <w:rPr>
                <w:lang w:val="pl-PL"/>
              </w:rPr>
              <w:t>przy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użyciu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oprogramowania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w trybie pracy HDMI</w:t>
            </w:r>
          </w:p>
        </w:tc>
      </w:tr>
      <w:tr w:rsidR="00463B3A" w14:paraId="72D72E85" w14:textId="77777777" w:rsidTr="00463B3A">
        <w:trPr>
          <w:trHeight w:val="3223"/>
        </w:trPr>
        <w:tc>
          <w:tcPr>
            <w:tcW w:w="2408" w:type="dxa"/>
          </w:tcPr>
          <w:p w14:paraId="77C568AA" w14:textId="77777777" w:rsidR="00463B3A" w:rsidRDefault="00463B3A" w:rsidP="00783DD1">
            <w:pPr>
              <w:pStyle w:val="TableParagraph"/>
              <w:spacing w:line="265" w:lineRule="exact"/>
            </w:pPr>
            <w:proofErr w:type="spellStart"/>
            <w:r>
              <w:t>Możliwość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doposażenia</w:t>
            </w:r>
            <w:proofErr w:type="spellEnd"/>
          </w:p>
        </w:tc>
        <w:tc>
          <w:tcPr>
            <w:tcW w:w="7488" w:type="dxa"/>
          </w:tcPr>
          <w:p w14:paraId="6B4D4495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-Rozbudowanie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oprogramowania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o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moduły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do</w:t>
            </w:r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automatycznego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pomiaru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grubości warstwy, tworzenie zdjęć o poszerzonej głębi ostrości (z-</w:t>
            </w:r>
            <w:proofErr w:type="spellStart"/>
            <w:r w:rsidRPr="00463B3A">
              <w:rPr>
                <w:lang w:val="pl-PL"/>
              </w:rPr>
              <w:t>stack</w:t>
            </w:r>
            <w:proofErr w:type="spellEnd"/>
            <w:r w:rsidRPr="00463B3A">
              <w:rPr>
                <w:lang w:val="pl-PL"/>
              </w:rPr>
              <w:t>), tworzenie zdjęć mozaikowych (składanki XY)</w:t>
            </w:r>
          </w:p>
          <w:p w14:paraId="0E4CE7AA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-Reflektor</w:t>
            </w:r>
            <w:r w:rsidRPr="00463B3A">
              <w:rPr>
                <w:spacing w:val="-7"/>
                <w:lang w:val="pl-PL"/>
              </w:rPr>
              <w:t xml:space="preserve"> </w:t>
            </w:r>
            <w:proofErr w:type="spellStart"/>
            <w:r w:rsidRPr="00463B3A">
              <w:rPr>
                <w:lang w:val="pl-PL"/>
              </w:rPr>
              <w:t>Smitha</w:t>
            </w:r>
            <w:proofErr w:type="spellEnd"/>
            <w:r w:rsidRPr="00463B3A">
              <w:rPr>
                <w:spacing w:val="-7"/>
                <w:lang w:val="pl-PL"/>
              </w:rPr>
              <w:t xml:space="preserve"> </w:t>
            </w:r>
            <w:r w:rsidRPr="00463B3A">
              <w:rPr>
                <w:lang w:val="pl-PL"/>
              </w:rPr>
              <w:t>zwiększający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kontrast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podczas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obserwacji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w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odbitym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 xml:space="preserve">świetle </w:t>
            </w:r>
            <w:r w:rsidRPr="00463B3A">
              <w:rPr>
                <w:spacing w:val="-2"/>
                <w:lang w:val="pl-PL"/>
              </w:rPr>
              <w:t>spolaryzowanym</w:t>
            </w:r>
          </w:p>
          <w:p w14:paraId="37602F03" w14:textId="77777777" w:rsidR="00463B3A" w:rsidRPr="00463B3A" w:rsidRDefault="00463B3A" w:rsidP="00783DD1">
            <w:pPr>
              <w:pStyle w:val="TableParagraph"/>
              <w:spacing w:line="267" w:lineRule="exact"/>
              <w:rPr>
                <w:lang w:val="pl-PL"/>
              </w:rPr>
            </w:pPr>
            <w:r w:rsidRPr="00463B3A">
              <w:rPr>
                <w:lang w:val="pl-PL"/>
              </w:rPr>
              <w:t>-Doposażenie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o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moduły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ergonomiczne</w:t>
            </w:r>
          </w:p>
          <w:p w14:paraId="7FF86026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-Oświetlenie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do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światła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odbitego</w:t>
            </w:r>
          </w:p>
          <w:p w14:paraId="768D9EBE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-Oświetlenie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LED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do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fluorescencji</w:t>
            </w:r>
          </w:p>
          <w:p w14:paraId="320FD27D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-Obiektywy</w:t>
            </w:r>
            <w:r w:rsidRPr="00463B3A">
              <w:rPr>
                <w:spacing w:val="-10"/>
                <w:lang w:val="pl-PL"/>
              </w:rPr>
              <w:t xml:space="preserve"> </w:t>
            </w:r>
            <w:r w:rsidRPr="00463B3A">
              <w:rPr>
                <w:lang w:val="pl-PL"/>
              </w:rPr>
              <w:t>5-</w:t>
            </w:r>
            <w:r w:rsidRPr="00463B3A">
              <w:rPr>
                <w:spacing w:val="-4"/>
                <w:lang w:val="pl-PL"/>
              </w:rPr>
              <w:t>100x</w:t>
            </w:r>
          </w:p>
          <w:p w14:paraId="240ADBCE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-Obiektywy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do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lang w:val="pl-PL"/>
              </w:rPr>
              <w:t>badania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węgla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lang w:val="pl-PL"/>
              </w:rPr>
              <w:t>oraz</w:t>
            </w:r>
            <w:r w:rsidRPr="00463B3A">
              <w:rPr>
                <w:spacing w:val="-4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azbestu</w:t>
            </w:r>
          </w:p>
          <w:p w14:paraId="4F9F31DF" w14:textId="77777777" w:rsidR="00463B3A" w:rsidRPr="00463B3A" w:rsidRDefault="00463B3A" w:rsidP="00783DD1">
            <w:pPr>
              <w:pStyle w:val="TableParagraph"/>
              <w:rPr>
                <w:lang w:val="pl-PL"/>
              </w:rPr>
            </w:pPr>
            <w:r w:rsidRPr="00463B3A">
              <w:rPr>
                <w:lang w:val="pl-PL"/>
              </w:rPr>
              <w:t>-Kompensatory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do</w:t>
            </w:r>
            <w:r w:rsidRPr="00463B3A">
              <w:rPr>
                <w:spacing w:val="-5"/>
                <w:lang w:val="pl-PL"/>
              </w:rPr>
              <w:t xml:space="preserve"> </w:t>
            </w:r>
            <w:r w:rsidRPr="00463B3A">
              <w:rPr>
                <w:lang w:val="pl-PL"/>
              </w:rPr>
              <w:t>noska</w:t>
            </w:r>
            <w:r w:rsidRPr="00463B3A">
              <w:rPr>
                <w:spacing w:val="-6"/>
                <w:lang w:val="pl-PL"/>
              </w:rPr>
              <w:t xml:space="preserve"> </w:t>
            </w:r>
            <w:r w:rsidRPr="00463B3A">
              <w:rPr>
                <w:lang w:val="pl-PL"/>
              </w:rPr>
              <w:t>oraz</w:t>
            </w:r>
            <w:r w:rsidRPr="00463B3A">
              <w:rPr>
                <w:spacing w:val="-3"/>
                <w:lang w:val="pl-PL"/>
              </w:rPr>
              <w:t xml:space="preserve"> </w:t>
            </w:r>
            <w:r w:rsidRPr="00463B3A">
              <w:rPr>
                <w:spacing w:val="-2"/>
                <w:lang w:val="pl-PL"/>
              </w:rPr>
              <w:t>kondensora</w:t>
            </w:r>
          </w:p>
          <w:p w14:paraId="29490F28" w14:textId="77777777" w:rsidR="00463B3A" w:rsidRPr="00463B3A" w:rsidRDefault="00463B3A" w:rsidP="00783DD1">
            <w:pPr>
              <w:pStyle w:val="TableParagraph"/>
              <w:spacing w:line="252" w:lineRule="exact"/>
              <w:rPr>
                <w:lang w:val="pl-PL"/>
              </w:rPr>
            </w:pPr>
            <w:r w:rsidRPr="00463B3A">
              <w:rPr>
                <w:lang w:val="pl-PL"/>
              </w:rPr>
              <w:t>-Moduł</w:t>
            </w:r>
            <w:r w:rsidRPr="00463B3A">
              <w:rPr>
                <w:spacing w:val="-8"/>
                <w:lang w:val="pl-PL"/>
              </w:rPr>
              <w:t xml:space="preserve"> </w:t>
            </w:r>
            <w:proofErr w:type="spellStart"/>
            <w:r w:rsidRPr="00463B3A">
              <w:rPr>
                <w:lang w:val="pl-PL"/>
              </w:rPr>
              <w:t>Bertanda</w:t>
            </w:r>
            <w:proofErr w:type="spellEnd"/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oraz</w:t>
            </w:r>
            <w:r w:rsidRPr="00463B3A">
              <w:rPr>
                <w:spacing w:val="-8"/>
                <w:lang w:val="pl-PL"/>
              </w:rPr>
              <w:t xml:space="preserve"> </w:t>
            </w:r>
            <w:r w:rsidRPr="00463B3A">
              <w:rPr>
                <w:lang w:val="pl-PL"/>
              </w:rPr>
              <w:t>zaawansowanej</w:t>
            </w:r>
            <w:r w:rsidRPr="00463B3A">
              <w:rPr>
                <w:spacing w:val="-7"/>
                <w:lang w:val="pl-PL"/>
              </w:rPr>
              <w:t xml:space="preserve"> </w:t>
            </w:r>
            <w:proofErr w:type="spellStart"/>
            <w:r w:rsidRPr="00463B3A">
              <w:rPr>
                <w:spacing w:val="-2"/>
                <w:lang w:val="pl-PL"/>
              </w:rPr>
              <w:t>konoskopii</w:t>
            </w:r>
            <w:proofErr w:type="spellEnd"/>
          </w:p>
        </w:tc>
      </w:tr>
    </w:tbl>
    <w:p w14:paraId="44209EF9" w14:textId="77777777" w:rsidR="00463B3A" w:rsidRDefault="00463B3A" w:rsidP="00463B3A"/>
    <w:p w14:paraId="5409E56C" w14:textId="01015F90" w:rsidR="00995B7F" w:rsidRDefault="00995B7F" w:rsidP="00F838DB">
      <w:pPr>
        <w:jc w:val="both"/>
        <w:rPr>
          <w:b/>
          <w:bCs/>
        </w:rPr>
      </w:pPr>
    </w:p>
    <w:sectPr w:rsidR="00995B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90ED9"/>
    <w:multiLevelType w:val="hybridMultilevel"/>
    <w:tmpl w:val="7936ACEC"/>
    <w:lvl w:ilvl="0" w:tplc="530203B2">
      <w:start w:val="1"/>
      <w:numFmt w:val="decimal"/>
      <w:lvlText w:val="%1."/>
      <w:lvlJc w:val="left"/>
      <w:pPr>
        <w:ind w:left="325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5444A8C">
      <w:numFmt w:val="bullet"/>
      <w:lvlText w:val="•"/>
      <w:lvlJc w:val="left"/>
      <w:pPr>
        <w:ind w:left="1092" w:hanging="219"/>
      </w:pPr>
      <w:rPr>
        <w:rFonts w:hint="default"/>
        <w:lang w:val="pl-PL" w:eastAsia="en-US" w:bidi="ar-SA"/>
      </w:rPr>
    </w:lvl>
    <w:lvl w:ilvl="2" w:tplc="718A493C">
      <w:numFmt w:val="bullet"/>
      <w:lvlText w:val="•"/>
      <w:lvlJc w:val="left"/>
      <w:pPr>
        <w:ind w:left="1864" w:hanging="219"/>
      </w:pPr>
      <w:rPr>
        <w:rFonts w:hint="default"/>
        <w:lang w:val="pl-PL" w:eastAsia="en-US" w:bidi="ar-SA"/>
      </w:rPr>
    </w:lvl>
    <w:lvl w:ilvl="3" w:tplc="D5A2245E">
      <w:numFmt w:val="bullet"/>
      <w:lvlText w:val="•"/>
      <w:lvlJc w:val="left"/>
      <w:pPr>
        <w:ind w:left="2636" w:hanging="219"/>
      </w:pPr>
      <w:rPr>
        <w:rFonts w:hint="default"/>
        <w:lang w:val="pl-PL" w:eastAsia="en-US" w:bidi="ar-SA"/>
      </w:rPr>
    </w:lvl>
    <w:lvl w:ilvl="4" w:tplc="6F0E0C62">
      <w:numFmt w:val="bullet"/>
      <w:lvlText w:val="•"/>
      <w:lvlJc w:val="left"/>
      <w:pPr>
        <w:ind w:left="3408" w:hanging="219"/>
      </w:pPr>
      <w:rPr>
        <w:rFonts w:hint="default"/>
        <w:lang w:val="pl-PL" w:eastAsia="en-US" w:bidi="ar-SA"/>
      </w:rPr>
    </w:lvl>
    <w:lvl w:ilvl="5" w:tplc="6534FD8A">
      <w:numFmt w:val="bullet"/>
      <w:lvlText w:val="•"/>
      <w:lvlJc w:val="left"/>
      <w:pPr>
        <w:ind w:left="4181" w:hanging="219"/>
      </w:pPr>
      <w:rPr>
        <w:rFonts w:hint="default"/>
        <w:lang w:val="pl-PL" w:eastAsia="en-US" w:bidi="ar-SA"/>
      </w:rPr>
    </w:lvl>
    <w:lvl w:ilvl="6" w:tplc="52C48E0A">
      <w:numFmt w:val="bullet"/>
      <w:lvlText w:val="•"/>
      <w:lvlJc w:val="left"/>
      <w:pPr>
        <w:ind w:left="4953" w:hanging="219"/>
      </w:pPr>
      <w:rPr>
        <w:rFonts w:hint="default"/>
        <w:lang w:val="pl-PL" w:eastAsia="en-US" w:bidi="ar-SA"/>
      </w:rPr>
    </w:lvl>
    <w:lvl w:ilvl="7" w:tplc="B3487116">
      <w:numFmt w:val="bullet"/>
      <w:lvlText w:val="•"/>
      <w:lvlJc w:val="left"/>
      <w:pPr>
        <w:ind w:left="5725" w:hanging="219"/>
      </w:pPr>
      <w:rPr>
        <w:rFonts w:hint="default"/>
        <w:lang w:val="pl-PL" w:eastAsia="en-US" w:bidi="ar-SA"/>
      </w:rPr>
    </w:lvl>
    <w:lvl w:ilvl="8" w:tplc="B69E590A">
      <w:numFmt w:val="bullet"/>
      <w:lvlText w:val="•"/>
      <w:lvlJc w:val="left"/>
      <w:pPr>
        <w:ind w:left="6497" w:hanging="219"/>
      </w:pPr>
      <w:rPr>
        <w:rFonts w:hint="default"/>
        <w:lang w:val="pl-PL" w:eastAsia="en-US" w:bidi="ar-SA"/>
      </w:rPr>
    </w:lvl>
  </w:abstractNum>
  <w:abstractNum w:abstractNumId="1" w15:restartNumberingAfterBreak="0">
    <w:nsid w:val="06E95475"/>
    <w:multiLevelType w:val="hybridMultilevel"/>
    <w:tmpl w:val="7DD48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10"/>
    <w:multiLevelType w:val="hybridMultilevel"/>
    <w:tmpl w:val="5132715A"/>
    <w:lvl w:ilvl="0" w:tplc="F212602C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HAnsi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77"/>
    <w:rsid w:val="00190C45"/>
    <w:rsid w:val="00231645"/>
    <w:rsid w:val="00267A9C"/>
    <w:rsid w:val="003132BA"/>
    <w:rsid w:val="003B3FA6"/>
    <w:rsid w:val="00457092"/>
    <w:rsid w:val="00463B3A"/>
    <w:rsid w:val="004D1CC5"/>
    <w:rsid w:val="0059643C"/>
    <w:rsid w:val="00636520"/>
    <w:rsid w:val="00663CD3"/>
    <w:rsid w:val="006D75B0"/>
    <w:rsid w:val="00744BEC"/>
    <w:rsid w:val="0093193B"/>
    <w:rsid w:val="00995B7F"/>
    <w:rsid w:val="00B37197"/>
    <w:rsid w:val="00C44AEC"/>
    <w:rsid w:val="00C71677"/>
    <w:rsid w:val="00E15219"/>
    <w:rsid w:val="00E9195A"/>
    <w:rsid w:val="00F8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142D"/>
  <w15:chartTrackingRefBased/>
  <w15:docId w15:val="{AAAA08AF-60B8-4A71-9728-9A75B6C1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"/>
    <w:basedOn w:val="Normalny"/>
    <w:link w:val="AkapitzlistZnak"/>
    <w:uiPriority w:val="34"/>
    <w:qFormat/>
    <w:rsid w:val="00C71677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locked/>
    <w:rsid w:val="003B3FA6"/>
  </w:style>
  <w:style w:type="table" w:customStyle="1" w:styleId="Tabela-Siatka1">
    <w:name w:val="Tabela - Siatka1"/>
    <w:basedOn w:val="Standardowy"/>
    <w:next w:val="Tabela-Siatka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63B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63B3A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2</Pages>
  <Words>663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Kozak</dc:creator>
  <cp:keywords/>
  <dc:description/>
  <cp:lastModifiedBy>Paweł Dąbrowski</cp:lastModifiedBy>
  <cp:revision>11</cp:revision>
  <dcterms:created xsi:type="dcterms:W3CDTF">2025-01-31T08:47:00Z</dcterms:created>
  <dcterms:modified xsi:type="dcterms:W3CDTF">2025-09-19T11:18:00Z</dcterms:modified>
</cp:coreProperties>
</file>