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A2680" w14:textId="75A5D9CF" w:rsidR="0029606A" w:rsidRPr="00117C26" w:rsidRDefault="001319DC" w:rsidP="00117C26">
      <w:pPr>
        <w:spacing w:after="240"/>
        <w:jc w:val="right"/>
        <w:rPr>
          <w:sz w:val="24"/>
          <w:szCs w:val="24"/>
        </w:rPr>
      </w:pPr>
      <w:r w:rsidRPr="00117C26">
        <w:rPr>
          <w:sz w:val="24"/>
          <w:szCs w:val="24"/>
        </w:rPr>
        <w:t>Kraków</w:t>
      </w:r>
      <w:r w:rsidR="006A5DF1" w:rsidRPr="00117C26">
        <w:rPr>
          <w:sz w:val="24"/>
          <w:szCs w:val="24"/>
        </w:rPr>
        <w:t xml:space="preserve"> dnia: </w:t>
      </w:r>
      <w:r w:rsidRPr="00117C26">
        <w:rPr>
          <w:sz w:val="24"/>
          <w:szCs w:val="24"/>
        </w:rPr>
        <w:t>2025-</w:t>
      </w:r>
      <w:r w:rsidR="00117C26">
        <w:rPr>
          <w:sz w:val="24"/>
          <w:szCs w:val="24"/>
        </w:rPr>
        <w:t>10</w:t>
      </w:r>
      <w:r w:rsidRPr="00117C26">
        <w:rPr>
          <w:sz w:val="24"/>
          <w:szCs w:val="24"/>
        </w:rPr>
        <w:t>-</w:t>
      </w:r>
      <w:r w:rsidR="00117C26">
        <w:rPr>
          <w:sz w:val="24"/>
          <w:szCs w:val="24"/>
        </w:rPr>
        <w:t>10</w:t>
      </w:r>
    </w:p>
    <w:p w14:paraId="27E3EE65" w14:textId="77777777" w:rsidR="006A5DF1" w:rsidRPr="00117C26" w:rsidRDefault="00BE62A3" w:rsidP="006A5DF1">
      <w:pPr>
        <w:rPr>
          <w:b/>
          <w:bCs/>
          <w:sz w:val="24"/>
          <w:szCs w:val="24"/>
        </w:rPr>
      </w:pPr>
      <w:r w:rsidRPr="00117C26">
        <w:rPr>
          <w:b/>
          <w:bCs/>
          <w:sz w:val="24"/>
          <w:szCs w:val="24"/>
        </w:rPr>
        <w:t xml:space="preserve">Szpital Miejski Specjalistyczny </w:t>
      </w:r>
    </w:p>
    <w:p w14:paraId="6E3D4FC3" w14:textId="77777777" w:rsidR="00BE62A3" w:rsidRPr="00117C26" w:rsidRDefault="00BE62A3" w:rsidP="006A5DF1">
      <w:pPr>
        <w:rPr>
          <w:sz w:val="24"/>
          <w:szCs w:val="24"/>
        </w:rPr>
      </w:pPr>
      <w:r w:rsidRPr="00117C26">
        <w:rPr>
          <w:b/>
          <w:bCs/>
          <w:sz w:val="24"/>
          <w:szCs w:val="24"/>
        </w:rPr>
        <w:t>im. Gabriela Narutowicza w Krakowie</w:t>
      </w:r>
    </w:p>
    <w:p w14:paraId="4129D916" w14:textId="77777777" w:rsidR="006A5DF1" w:rsidRPr="00117C2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17C26">
        <w:rPr>
          <w:sz w:val="24"/>
          <w:szCs w:val="24"/>
        </w:rPr>
        <w:t>ul. Prądnicka 35-37</w:t>
      </w:r>
    </w:p>
    <w:p w14:paraId="3FA538CF" w14:textId="320DA991" w:rsidR="006D4AB3" w:rsidRPr="00117C26" w:rsidRDefault="00BE62A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17C26">
        <w:rPr>
          <w:sz w:val="24"/>
          <w:szCs w:val="24"/>
        </w:rPr>
        <w:t>31-202 Kraków</w:t>
      </w:r>
    </w:p>
    <w:p w14:paraId="4081443A" w14:textId="77777777" w:rsidR="006D4AB3" w:rsidRPr="00117C2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23358B" w14:textId="0A9D1C66" w:rsidR="00632C3C" w:rsidRPr="00117C2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17C26">
        <w:rPr>
          <w:rFonts w:ascii="Times New Roman" w:hAnsi="Times New Roman"/>
          <w:szCs w:val="28"/>
        </w:rPr>
        <w:t>WYJAŚNIENI</w:t>
      </w:r>
      <w:r w:rsidR="00520165" w:rsidRPr="00117C26">
        <w:rPr>
          <w:rFonts w:ascii="Times New Roman" w:hAnsi="Times New Roman"/>
          <w:szCs w:val="28"/>
        </w:rPr>
        <w:t>A</w:t>
      </w:r>
      <w:r w:rsidR="00632C3C" w:rsidRPr="00117C26">
        <w:rPr>
          <w:rFonts w:ascii="Times New Roman" w:hAnsi="Times New Roman"/>
          <w:szCs w:val="28"/>
        </w:rPr>
        <w:t xml:space="preserve"> TREŚCI</w:t>
      </w:r>
      <w:r w:rsidR="0029606A" w:rsidRPr="00117C26">
        <w:rPr>
          <w:rFonts w:ascii="Times New Roman" w:hAnsi="Times New Roman"/>
          <w:szCs w:val="28"/>
        </w:rPr>
        <w:t xml:space="preserve"> SWZ</w:t>
      </w:r>
      <w:r w:rsidR="00117C26">
        <w:rPr>
          <w:rFonts w:ascii="Times New Roman" w:hAnsi="Times New Roman"/>
          <w:szCs w:val="28"/>
        </w:rPr>
        <w:t xml:space="preserve"> - 1</w:t>
      </w:r>
    </w:p>
    <w:p w14:paraId="73C9F27B" w14:textId="11C9377C" w:rsidR="006D4AB3" w:rsidRPr="00117C2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17C26">
        <w:rPr>
          <w:sz w:val="22"/>
          <w:szCs w:val="22"/>
        </w:rPr>
        <w:t xml:space="preserve">Dotyczy: </w:t>
      </w:r>
      <w:r w:rsidR="006A5DF1" w:rsidRPr="00117C26">
        <w:rPr>
          <w:sz w:val="22"/>
          <w:szCs w:val="22"/>
        </w:rPr>
        <w:t>p</w:t>
      </w:r>
      <w:r w:rsidRPr="00117C26">
        <w:rPr>
          <w:sz w:val="22"/>
          <w:szCs w:val="22"/>
        </w:rPr>
        <w:t>ostępowani</w:t>
      </w:r>
      <w:r w:rsidR="006A5DF1" w:rsidRPr="00117C26">
        <w:rPr>
          <w:sz w:val="22"/>
          <w:szCs w:val="22"/>
        </w:rPr>
        <w:t>a</w:t>
      </w:r>
      <w:r w:rsidRPr="00117C26">
        <w:rPr>
          <w:sz w:val="22"/>
          <w:szCs w:val="22"/>
        </w:rPr>
        <w:t xml:space="preserve"> o udzielenie zamówienia publicznego, prowadzone</w:t>
      </w:r>
      <w:r w:rsidR="006A5DF1" w:rsidRPr="00117C26">
        <w:rPr>
          <w:sz w:val="22"/>
          <w:szCs w:val="22"/>
        </w:rPr>
        <w:t>go</w:t>
      </w:r>
      <w:r w:rsidRPr="00117C26">
        <w:rPr>
          <w:sz w:val="22"/>
          <w:szCs w:val="22"/>
        </w:rPr>
        <w:t xml:space="preserve"> w</w:t>
      </w:r>
      <w:r w:rsidR="00BE62A3" w:rsidRPr="00117C26">
        <w:rPr>
          <w:sz w:val="22"/>
          <w:szCs w:val="22"/>
        </w:rPr>
        <w:t> </w:t>
      </w:r>
      <w:r w:rsidRPr="00117C26">
        <w:rPr>
          <w:sz w:val="22"/>
          <w:szCs w:val="22"/>
        </w:rPr>
        <w:t xml:space="preserve">trybie </w:t>
      </w:r>
      <w:r w:rsidR="001319DC" w:rsidRPr="00117C26">
        <w:rPr>
          <w:sz w:val="22"/>
          <w:szCs w:val="22"/>
        </w:rPr>
        <w:t>przetarg</w:t>
      </w:r>
      <w:r w:rsidR="00117C26" w:rsidRPr="00117C26">
        <w:rPr>
          <w:sz w:val="22"/>
          <w:szCs w:val="22"/>
        </w:rPr>
        <w:t>u</w:t>
      </w:r>
      <w:r w:rsidR="001319DC" w:rsidRPr="00117C26">
        <w:rPr>
          <w:sz w:val="22"/>
          <w:szCs w:val="22"/>
        </w:rPr>
        <w:t xml:space="preserve"> nieograniczon</w:t>
      </w:r>
      <w:r w:rsidR="00117C26" w:rsidRPr="00117C26">
        <w:rPr>
          <w:sz w:val="22"/>
          <w:szCs w:val="22"/>
        </w:rPr>
        <w:t>ego</w:t>
      </w:r>
      <w:r w:rsidRPr="00117C26">
        <w:rPr>
          <w:b/>
          <w:sz w:val="22"/>
          <w:szCs w:val="22"/>
        </w:rPr>
        <w:t xml:space="preserve"> </w:t>
      </w:r>
      <w:r w:rsidR="00E72428" w:rsidRPr="00117C26">
        <w:rPr>
          <w:bCs/>
          <w:sz w:val="22"/>
          <w:szCs w:val="22"/>
        </w:rPr>
        <w:t>”</w:t>
      </w:r>
      <w:r w:rsidR="001319DC" w:rsidRPr="00117C26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117C26">
        <w:rPr>
          <w:bCs/>
          <w:sz w:val="22"/>
          <w:szCs w:val="22"/>
        </w:rPr>
        <w:t>”</w:t>
      </w:r>
      <w:r w:rsidRPr="00117C26">
        <w:rPr>
          <w:b/>
          <w:sz w:val="22"/>
          <w:szCs w:val="22"/>
        </w:rPr>
        <w:t xml:space="preserve"> </w:t>
      </w:r>
      <w:r w:rsidRPr="00117C26">
        <w:rPr>
          <w:bCs/>
          <w:sz w:val="22"/>
          <w:szCs w:val="22"/>
        </w:rPr>
        <w:t>– znak sprawy</w:t>
      </w:r>
      <w:r w:rsidRPr="00117C26">
        <w:rPr>
          <w:b/>
          <w:sz w:val="22"/>
          <w:szCs w:val="22"/>
        </w:rPr>
        <w:t xml:space="preserve"> </w:t>
      </w:r>
      <w:r w:rsidR="001319DC" w:rsidRPr="00117C26">
        <w:rPr>
          <w:b/>
          <w:sz w:val="22"/>
          <w:szCs w:val="22"/>
        </w:rPr>
        <w:t>ZP/46/2025</w:t>
      </w:r>
      <w:r w:rsidRPr="00117C26">
        <w:rPr>
          <w:b/>
          <w:sz w:val="22"/>
          <w:szCs w:val="22"/>
        </w:rPr>
        <w:t>.</w:t>
      </w:r>
    </w:p>
    <w:p w14:paraId="2568427C" w14:textId="77777777" w:rsidR="0012774F" w:rsidRPr="00117C26" w:rsidRDefault="00520165" w:rsidP="00D8461B">
      <w:pPr>
        <w:spacing w:after="240" w:line="276" w:lineRule="auto"/>
        <w:jc w:val="both"/>
      </w:pPr>
      <w:r w:rsidRPr="00117C26">
        <w:rPr>
          <w:sz w:val="22"/>
          <w:szCs w:val="22"/>
        </w:rPr>
        <w:t xml:space="preserve">Zamawiający, działając na podstawie art. </w:t>
      </w:r>
      <w:r w:rsidR="0029606A" w:rsidRPr="00117C26">
        <w:rPr>
          <w:sz w:val="22"/>
          <w:szCs w:val="22"/>
        </w:rPr>
        <w:t>1</w:t>
      </w:r>
      <w:r w:rsidRPr="00117C26">
        <w:rPr>
          <w:sz w:val="22"/>
          <w:szCs w:val="22"/>
        </w:rPr>
        <w:t>3</w:t>
      </w:r>
      <w:r w:rsidR="0029606A" w:rsidRPr="00117C26">
        <w:rPr>
          <w:sz w:val="22"/>
          <w:szCs w:val="22"/>
        </w:rPr>
        <w:t>5</w:t>
      </w:r>
      <w:r w:rsidRPr="00117C26">
        <w:rPr>
          <w:sz w:val="22"/>
          <w:szCs w:val="22"/>
        </w:rPr>
        <w:t xml:space="preserve"> ust</w:t>
      </w:r>
      <w:r w:rsidR="00D9049C" w:rsidRPr="00117C26">
        <w:rPr>
          <w:sz w:val="22"/>
          <w:szCs w:val="22"/>
        </w:rPr>
        <w:t xml:space="preserve">. </w:t>
      </w:r>
      <w:r w:rsidR="0029606A" w:rsidRPr="00117C26">
        <w:rPr>
          <w:sz w:val="22"/>
          <w:szCs w:val="22"/>
        </w:rPr>
        <w:t>6</w:t>
      </w:r>
      <w:r w:rsidRPr="00117C26">
        <w:rPr>
          <w:sz w:val="22"/>
          <w:szCs w:val="22"/>
        </w:rPr>
        <w:t xml:space="preserve"> ustawy z dnia </w:t>
      </w:r>
      <w:r w:rsidR="0029606A" w:rsidRPr="00117C26">
        <w:rPr>
          <w:sz w:val="22"/>
          <w:szCs w:val="22"/>
        </w:rPr>
        <w:t>11</w:t>
      </w:r>
      <w:r w:rsidRPr="00117C26">
        <w:rPr>
          <w:sz w:val="22"/>
          <w:szCs w:val="22"/>
        </w:rPr>
        <w:t xml:space="preserve"> </w:t>
      </w:r>
      <w:r w:rsidR="0029606A" w:rsidRPr="00117C26">
        <w:rPr>
          <w:sz w:val="22"/>
          <w:szCs w:val="22"/>
        </w:rPr>
        <w:t xml:space="preserve">września </w:t>
      </w:r>
      <w:r w:rsidRPr="00117C26">
        <w:rPr>
          <w:sz w:val="22"/>
          <w:szCs w:val="22"/>
        </w:rPr>
        <w:t>20</w:t>
      </w:r>
      <w:r w:rsidR="0029606A" w:rsidRPr="00117C26">
        <w:rPr>
          <w:sz w:val="22"/>
          <w:szCs w:val="22"/>
        </w:rPr>
        <w:t>19</w:t>
      </w:r>
      <w:r w:rsidR="00BE62A3" w:rsidRPr="00117C26">
        <w:rPr>
          <w:sz w:val="22"/>
          <w:szCs w:val="22"/>
        </w:rPr>
        <w:t> </w:t>
      </w:r>
      <w:r w:rsidRPr="00117C26">
        <w:rPr>
          <w:sz w:val="22"/>
          <w:szCs w:val="22"/>
        </w:rPr>
        <w:t>r</w:t>
      </w:r>
      <w:r w:rsidR="0029606A" w:rsidRPr="00117C26">
        <w:rPr>
          <w:sz w:val="22"/>
          <w:szCs w:val="22"/>
        </w:rPr>
        <w:t>.</w:t>
      </w:r>
      <w:r w:rsidRPr="00117C26">
        <w:rPr>
          <w:sz w:val="22"/>
          <w:szCs w:val="22"/>
        </w:rPr>
        <w:t xml:space="preserve"> Prawo </w:t>
      </w:r>
      <w:r w:rsidR="0029606A" w:rsidRPr="00117C26">
        <w:rPr>
          <w:sz w:val="22"/>
          <w:szCs w:val="22"/>
        </w:rPr>
        <w:t>z</w:t>
      </w:r>
      <w:r w:rsidRPr="00117C26">
        <w:rPr>
          <w:sz w:val="22"/>
          <w:szCs w:val="22"/>
        </w:rPr>
        <w:t xml:space="preserve">amówień </w:t>
      </w:r>
      <w:r w:rsidR="0029606A" w:rsidRPr="00117C26">
        <w:rPr>
          <w:sz w:val="22"/>
          <w:szCs w:val="22"/>
        </w:rPr>
        <w:t>p</w:t>
      </w:r>
      <w:r w:rsidRPr="00117C26">
        <w:rPr>
          <w:sz w:val="22"/>
          <w:szCs w:val="22"/>
        </w:rPr>
        <w:t>ublicznych</w:t>
      </w:r>
      <w:r w:rsidR="00BE7BFD" w:rsidRPr="00117C26">
        <w:rPr>
          <w:sz w:val="22"/>
          <w:szCs w:val="22"/>
        </w:rPr>
        <w:t xml:space="preserve"> </w:t>
      </w:r>
      <w:r w:rsidR="00D9049C" w:rsidRPr="00117C26">
        <w:rPr>
          <w:sz w:val="22"/>
          <w:szCs w:val="22"/>
        </w:rPr>
        <w:t>udostępnia</w:t>
      </w:r>
      <w:r w:rsidR="00BE7BFD" w:rsidRPr="00117C26">
        <w:rPr>
          <w:sz w:val="22"/>
          <w:szCs w:val="22"/>
        </w:rPr>
        <w:t xml:space="preserve"> poniżej treść zapytań do S</w:t>
      </w:r>
      <w:r w:rsidR="0012774F" w:rsidRPr="00117C26">
        <w:rPr>
          <w:sz w:val="22"/>
          <w:szCs w:val="22"/>
        </w:rPr>
        <w:t>pecyfikacji Warunków Zamówienia (</w:t>
      </w:r>
      <w:r w:rsidR="0012774F" w:rsidRPr="00117C26">
        <w:rPr>
          <w:sz w:val="22"/>
          <w:szCs w:val="22"/>
          <w:lang w:eastAsia="ar-SA"/>
        </w:rPr>
        <w:t>zwanej dalej</w:t>
      </w:r>
      <w:r w:rsidR="0012774F" w:rsidRPr="00117C26">
        <w:rPr>
          <w:b/>
          <w:sz w:val="22"/>
          <w:szCs w:val="22"/>
          <w:lang w:eastAsia="ar-SA"/>
        </w:rPr>
        <w:t xml:space="preserve"> </w:t>
      </w:r>
      <w:r w:rsidR="0012774F" w:rsidRPr="00117C26">
        <w:rPr>
          <w:bCs/>
          <w:sz w:val="22"/>
          <w:szCs w:val="22"/>
          <w:lang w:eastAsia="ar-SA"/>
        </w:rPr>
        <w:t>”SWZ”)</w:t>
      </w:r>
      <w:r w:rsidR="00D9049C" w:rsidRPr="00117C26">
        <w:rPr>
          <w:bCs/>
          <w:sz w:val="22"/>
          <w:szCs w:val="22"/>
          <w:lang w:eastAsia="ar-SA"/>
        </w:rPr>
        <w:t xml:space="preserve"> </w:t>
      </w:r>
      <w:r w:rsidR="00D9049C" w:rsidRPr="00117C26">
        <w:rPr>
          <w:sz w:val="22"/>
          <w:szCs w:val="22"/>
        </w:rPr>
        <w:t>wraz z wyjaśnieniami</w:t>
      </w:r>
      <w:r w:rsidR="0012774F" w:rsidRPr="00117C26">
        <w:rPr>
          <w:bCs/>
          <w:sz w:val="22"/>
          <w:szCs w:val="22"/>
          <w:lang w:eastAsia="ar-SA"/>
        </w:rPr>
        <w:t>:</w:t>
      </w:r>
    </w:p>
    <w:p w14:paraId="4B283C58" w14:textId="77777777" w:rsidR="00117C26" w:rsidRPr="00117C26" w:rsidRDefault="00117C26" w:rsidP="00117C26">
      <w:pPr>
        <w:spacing w:after="120"/>
        <w:ind w:left="30" w:right="-72"/>
        <w:rPr>
          <w:b/>
          <w:bCs/>
        </w:rPr>
      </w:pPr>
      <w:r w:rsidRPr="00117C26">
        <w:rPr>
          <w:b/>
          <w:bCs/>
        </w:rPr>
        <w:t>Dotyczy pakietów</w:t>
      </w:r>
    </w:p>
    <w:p w14:paraId="619FDA3A" w14:textId="77777777" w:rsidR="00117C26" w:rsidRDefault="00117C26" w:rsidP="00117C26">
      <w:pPr>
        <w:spacing w:after="120"/>
        <w:ind w:left="30" w:right="-72"/>
        <w:jc w:val="both"/>
      </w:pPr>
      <w:r w:rsidRPr="00117C26">
        <w:t>1. Czy Zamawiający wyrazi zgodę na zmianę postaci proponowanych preparatów – tabletki na tabletki powlekane lub kapsułki lub drażetki i odwrotnie?</w:t>
      </w:r>
    </w:p>
    <w:p w14:paraId="4C83D03E" w14:textId="1A8EFEFA" w:rsidR="00117C26" w:rsidRPr="00117C26" w:rsidRDefault="00117C26" w:rsidP="00117C26">
      <w:pPr>
        <w:spacing w:after="120"/>
        <w:ind w:left="30" w:right="-72"/>
        <w:jc w:val="both"/>
      </w:pPr>
      <w:r w:rsidRPr="00117C26">
        <w:rPr>
          <w:b/>
          <w:bCs/>
        </w:rPr>
        <w:t>Odpowiedź:</w:t>
      </w:r>
      <w:r w:rsidR="00023C1B">
        <w:rPr>
          <w:b/>
          <w:bCs/>
        </w:rPr>
        <w:t xml:space="preserve"> Zamawiający wyraża zgodę w </w:t>
      </w:r>
      <w:r w:rsidR="00946FE6">
        <w:rPr>
          <w:b/>
          <w:bCs/>
        </w:rPr>
        <w:t>przypadku stałej doustnej postaci leku z wyjątkiem sytuacji gdzie jest to ściśle określone w SWZ.</w:t>
      </w:r>
    </w:p>
    <w:p w14:paraId="77D8A6F2" w14:textId="160B5BC9" w:rsidR="00117C26" w:rsidRDefault="00117C26" w:rsidP="00117C26">
      <w:pPr>
        <w:spacing w:after="120"/>
        <w:ind w:left="30" w:right="-72"/>
        <w:jc w:val="both"/>
      </w:pPr>
      <w:r w:rsidRPr="00117C26">
        <w:t>2. Czy Zamawiający wyrazi zgodę na zmianę postaci proponowanych preparatów - fiolki na</w:t>
      </w:r>
      <w:r>
        <w:t xml:space="preserve"> </w:t>
      </w:r>
      <w:r w:rsidRPr="00117C26">
        <w:t xml:space="preserve">ampułki </w:t>
      </w:r>
      <w:r>
        <w:br/>
      </w:r>
      <w:r w:rsidRPr="00117C26">
        <w:t>i odwrotnie?</w:t>
      </w:r>
    </w:p>
    <w:p w14:paraId="4D899C9B" w14:textId="7169ECD6" w:rsidR="00117C26" w:rsidRPr="00117C26" w:rsidRDefault="00117C26" w:rsidP="00117C26">
      <w:pPr>
        <w:spacing w:after="120"/>
        <w:ind w:left="30" w:right="-72"/>
        <w:jc w:val="both"/>
      </w:pPr>
      <w:r w:rsidRPr="00117C26">
        <w:rPr>
          <w:b/>
          <w:bCs/>
        </w:rPr>
        <w:t>Odpowiedź:</w:t>
      </w:r>
      <w:r w:rsidR="00023C1B">
        <w:rPr>
          <w:b/>
          <w:bCs/>
        </w:rPr>
        <w:t xml:space="preserve"> Zamawiający wyraża zgodę. </w:t>
      </w:r>
    </w:p>
    <w:p w14:paraId="3349C88A" w14:textId="77777777" w:rsidR="00117C26" w:rsidRDefault="00117C26" w:rsidP="00117C26">
      <w:pPr>
        <w:spacing w:after="120"/>
        <w:ind w:left="30" w:right="-72"/>
        <w:jc w:val="both"/>
      </w:pPr>
      <w:r w:rsidRPr="00117C26">
        <w:t>3. Czy Zamawiający wyrazi zgodę na zamianę pojemnika na ampułkę i odwrotnie?</w:t>
      </w:r>
    </w:p>
    <w:p w14:paraId="309F34FE" w14:textId="5C66E936" w:rsidR="00117C26" w:rsidRPr="00117C26" w:rsidRDefault="00117C26" w:rsidP="00117C26">
      <w:pPr>
        <w:spacing w:after="120"/>
        <w:ind w:left="30" w:right="-72"/>
        <w:jc w:val="both"/>
      </w:pPr>
      <w:r w:rsidRPr="00117C26">
        <w:rPr>
          <w:b/>
          <w:bCs/>
        </w:rPr>
        <w:t>Odpowiedź:</w:t>
      </w:r>
      <w:r w:rsidR="00023C1B">
        <w:rPr>
          <w:b/>
          <w:bCs/>
        </w:rPr>
        <w:t xml:space="preserve"> Zamawiający wyraża zgodę. </w:t>
      </w:r>
    </w:p>
    <w:p w14:paraId="66C0CC76" w14:textId="77777777" w:rsidR="00117C26" w:rsidRDefault="00117C26" w:rsidP="00117C26">
      <w:pPr>
        <w:spacing w:after="120"/>
        <w:ind w:left="30" w:right="-72"/>
        <w:jc w:val="both"/>
      </w:pPr>
      <w:r w:rsidRPr="00117C26">
        <w:t>4. Czy w przypadku zakończenia produkcji leku Zamawiający dopuści wycenę po ostatniej</w:t>
      </w:r>
      <w:r>
        <w:t xml:space="preserve"> </w:t>
      </w:r>
      <w:r w:rsidRPr="00117C26">
        <w:t>cenie oraz podanie odpowiedniej informacji? W przypadku odpowiedzi negatywnej</w:t>
      </w:r>
      <w:r>
        <w:t xml:space="preserve"> </w:t>
      </w:r>
      <w:r w:rsidRPr="00117C26">
        <w:t>prosimy o określenie jak postąpić w sytuacji zakończenia produkcji leku.</w:t>
      </w:r>
    </w:p>
    <w:p w14:paraId="0D70C30E" w14:textId="16EC7268" w:rsidR="00117C26" w:rsidRPr="00117C26" w:rsidRDefault="00117C26" w:rsidP="00117C26">
      <w:pPr>
        <w:spacing w:after="120"/>
        <w:ind w:left="30" w:right="-72"/>
        <w:jc w:val="both"/>
      </w:pPr>
      <w:r w:rsidRPr="00117C26">
        <w:rPr>
          <w:b/>
          <w:bCs/>
        </w:rPr>
        <w:t>Odpowiedź:</w:t>
      </w:r>
      <w:r w:rsidR="00023C1B">
        <w:rPr>
          <w:b/>
          <w:bCs/>
        </w:rPr>
        <w:t xml:space="preserve"> Pytanie jest nieprecyzyjne. Brak odniesienia do konkretnego pakietu i pozycji. </w:t>
      </w:r>
    </w:p>
    <w:p w14:paraId="39F7B10D" w14:textId="4CCCDB33" w:rsidR="00117C26" w:rsidRPr="00117C26" w:rsidRDefault="00117C26" w:rsidP="00117C26">
      <w:pPr>
        <w:spacing w:after="120"/>
        <w:ind w:left="30" w:right="-72"/>
        <w:jc w:val="both"/>
      </w:pPr>
      <w:r w:rsidRPr="00117C26">
        <w:t>5. Czy w przypadku wstrzymania/braku produkcji leku Zamawiający dopuści wycenę po</w:t>
      </w:r>
      <w:r>
        <w:t xml:space="preserve"> </w:t>
      </w:r>
      <w:r w:rsidRPr="00117C26">
        <w:t>ostatniej cenie oraz podanie odpowiedniej informacji? W przypadku odpowiedzi</w:t>
      </w:r>
      <w:r>
        <w:t xml:space="preserve"> </w:t>
      </w:r>
      <w:r w:rsidRPr="00117C26">
        <w:t xml:space="preserve">negatywnej prosimy o określenie jak postąpić </w:t>
      </w:r>
      <w:r>
        <w:br/>
      </w:r>
      <w:r w:rsidRPr="00117C26">
        <w:t>w sytuacji wstrzymania/braku produkcji</w:t>
      </w:r>
      <w:r>
        <w:t xml:space="preserve"> </w:t>
      </w:r>
      <w:r w:rsidRPr="00117C26">
        <w:t>leku.</w:t>
      </w:r>
    </w:p>
    <w:p w14:paraId="6E5005B4" w14:textId="2AEDE58E" w:rsidR="00117C26" w:rsidRDefault="00117C26" w:rsidP="00117C26">
      <w:pPr>
        <w:spacing w:after="120"/>
        <w:ind w:left="30" w:right="-72"/>
        <w:jc w:val="both"/>
        <w:rPr>
          <w:b/>
          <w:bCs/>
        </w:rPr>
      </w:pPr>
      <w:r w:rsidRPr="00117C26">
        <w:rPr>
          <w:b/>
          <w:bCs/>
        </w:rPr>
        <w:t>Odpowiedź:</w:t>
      </w:r>
      <w:r w:rsidR="00023C1B" w:rsidRPr="00023C1B">
        <w:rPr>
          <w:b/>
          <w:bCs/>
        </w:rPr>
        <w:t xml:space="preserve"> </w:t>
      </w:r>
      <w:r w:rsidR="00023C1B">
        <w:rPr>
          <w:b/>
          <w:bCs/>
        </w:rPr>
        <w:t>Pytanie jest nieprecyzyjne. Brak odniesienia do konkretnego pakietu i pozycji.</w:t>
      </w:r>
    </w:p>
    <w:p w14:paraId="0EF7BD42" w14:textId="6A0221AB" w:rsidR="00117C26" w:rsidRPr="00117C26" w:rsidRDefault="00117C26" w:rsidP="00117C26">
      <w:pPr>
        <w:spacing w:after="120"/>
        <w:ind w:left="30" w:right="-72"/>
        <w:jc w:val="both"/>
        <w:rPr>
          <w:b/>
          <w:bCs/>
        </w:rPr>
      </w:pPr>
      <w:r>
        <w:rPr>
          <w:b/>
          <w:bCs/>
        </w:rPr>
        <w:br/>
      </w:r>
      <w:r w:rsidRPr="00117C26">
        <w:rPr>
          <w:b/>
          <w:bCs/>
        </w:rPr>
        <w:t>Pytanie 1 - Dotyczy pakietów</w:t>
      </w:r>
    </w:p>
    <w:p w14:paraId="512451FC" w14:textId="77777777" w:rsidR="00117C26" w:rsidRPr="00117C26" w:rsidRDefault="00117C26" w:rsidP="00117C26">
      <w:pPr>
        <w:spacing w:after="120"/>
        <w:ind w:left="30" w:right="-72"/>
        <w:jc w:val="both"/>
      </w:pPr>
      <w:r w:rsidRPr="00117C26">
        <w:t>W związku z wymogiem podania ceny jednostkowej za mg/ sztukę / ml , zwracamy się z</w:t>
      </w:r>
      <w:r>
        <w:t xml:space="preserve"> </w:t>
      </w:r>
      <w:r w:rsidRPr="00117C26">
        <w:t>prośba o możliwość podania jej z dokładnością do 4 miejsc po przecinku. Wartości netto i</w:t>
      </w:r>
      <w:r>
        <w:t xml:space="preserve"> </w:t>
      </w:r>
      <w:r w:rsidRPr="00117C26">
        <w:t>brutto podane zostaną z dokładnością do 2 miejsc. Tylko taka opcja pozwoli na dokładne</w:t>
      </w:r>
      <w:r>
        <w:t xml:space="preserve"> </w:t>
      </w:r>
      <w:r w:rsidRPr="00117C26">
        <w:t>matematycznie i rachunkowe podanie najkorzystniejszej cenowo oferty</w:t>
      </w:r>
    </w:p>
    <w:p w14:paraId="7D8EE3B6" w14:textId="588B08FC" w:rsidR="00BE7BFD" w:rsidRDefault="00117C26" w:rsidP="00117C26">
      <w:pPr>
        <w:jc w:val="both"/>
        <w:rPr>
          <w:sz w:val="22"/>
          <w:szCs w:val="22"/>
        </w:rPr>
      </w:pPr>
      <w:r w:rsidRPr="00117C26">
        <w:rPr>
          <w:b/>
          <w:bCs/>
        </w:rPr>
        <w:t>Odpowiedź:</w:t>
      </w:r>
      <w:r w:rsidR="00023C1B">
        <w:rPr>
          <w:b/>
          <w:bCs/>
        </w:rPr>
        <w:t xml:space="preserve"> Zamawiający wyraża zgodę. </w:t>
      </w:r>
    </w:p>
    <w:p w14:paraId="0BBC0F17" w14:textId="77777777" w:rsidR="00117C26" w:rsidRDefault="00117C26" w:rsidP="00520165">
      <w:pPr>
        <w:jc w:val="both"/>
        <w:rPr>
          <w:sz w:val="22"/>
          <w:szCs w:val="22"/>
        </w:rPr>
      </w:pPr>
    </w:p>
    <w:p w14:paraId="4B32C765" w14:textId="77777777" w:rsidR="00117C26" w:rsidRPr="00117C26" w:rsidRDefault="00117C26" w:rsidP="00520165">
      <w:pPr>
        <w:jc w:val="both"/>
        <w:rPr>
          <w:sz w:val="22"/>
          <w:szCs w:val="22"/>
        </w:rPr>
      </w:pPr>
    </w:p>
    <w:p w14:paraId="62EE6439" w14:textId="5C5CEDC5" w:rsidR="006D4AB3" w:rsidRPr="00117C26" w:rsidRDefault="00117C26" w:rsidP="00117C26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</w:t>
      </w:r>
      <w:r w:rsidR="00BE62A3" w:rsidRPr="00117C26">
        <w:rPr>
          <w:i/>
          <w:iCs/>
          <w:sz w:val="24"/>
          <w:szCs w:val="24"/>
        </w:rPr>
        <w:t>Przewodniczący Komisji Przetargowej</w:t>
      </w:r>
      <w:r w:rsidRPr="00117C26">
        <w:rPr>
          <w:i/>
          <w:iCs/>
          <w:sz w:val="24"/>
          <w:szCs w:val="24"/>
        </w:rPr>
        <w:br/>
      </w:r>
      <w:r w:rsidRPr="00117C26">
        <w:rPr>
          <w:i/>
          <w:iCs/>
          <w:sz w:val="24"/>
          <w:szCs w:val="24"/>
        </w:rPr>
        <w:br/>
      </w:r>
      <w:r w:rsidR="001319DC" w:rsidRPr="00117C26">
        <w:rPr>
          <w:i/>
          <w:iCs/>
          <w:sz w:val="24"/>
          <w:szCs w:val="24"/>
        </w:rPr>
        <w:t>Barbara</w:t>
      </w:r>
      <w:r w:rsidR="006D4AB3" w:rsidRPr="00117C26">
        <w:rPr>
          <w:i/>
          <w:iCs/>
          <w:sz w:val="24"/>
          <w:szCs w:val="24"/>
        </w:rPr>
        <w:t xml:space="preserve"> </w:t>
      </w:r>
      <w:r w:rsidR="001319DC" w:rsidRPr="00117C26">
        <w:rPr>
          <w:i/>
          <w:iCs/>
          <w:sz w:val="24"/>
          <w:szCs w:val="24"/>
        </w:rPr>
        <w:t>Parcz</w:t>
      </w:r>
    </w:p>
    <w:sectPr w:rsidR="006D4AB3" w:rsidRPr="00117C2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BE8F6" w14:textId="77777777" w:rsidR="00C805F6" w:rsidRDefault="00C805F6">
      <w:r>
        <w:separator/>
      </w:r>
    </w:p>
  </w:endnote>
  <w:endnote w:type="continuationSeparator" w:id="0">
    <w:p w14:paraId="2038F3E5" w14:textId="77777777" w:rsidR="00C805F6" w:rsidRDefault="00C80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D842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32EA7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A0A1E" w14:textId="77777777" w:rsidR="006D4AB3" w:rsidRDefault="00946FE6">
    <w:pPr>
      <w:pStyle w:val="Stopka"/>
      <w:tabs>
        <w:tab w:val="clear" w:pos="4536"/>
      </w:tabs>
      <w:jc w:val="center"/>
    </w:pPr>
    <w:r>
      <w:rPr>
        <w:noProof/>
      </w:rPr>
      <w:pict w14:anchorId="1AFB2617">
        <v:line id="_x0000_s1025" style="position:absolute;left:0;text-align:left;z-index:251657728" from="-3.85pt,8.75pt" to="455.15pt,8.75pt"/>
      </w:pict>
    </w:r>
  </w:p>
  <w:p w14:paraId="0762DE1E" w14:textId="741A77B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68EF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48557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0413CA" w14:textId="77777777" w:rsidR="006D4AB3" w:rsidRDefault="006D4AB3">
    <w:pPr>
      <w:pStyle w:val="Stopka"/>
      <w:tabs>
        <w:tab w:val="clear" w:pos="4536"/>
        <w:tab w:val="left" w:pos="6237"/>
      </w:tabs>
    </w:pPr>
  </w:p>
  <w:p w14:paraId="2C7830D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02C13" w14:textId="77777777" w:rsidR="00C805F6" w:rsidRDefault="00C805F6">
      <w:r>
        <w:separator/>
      </w:r>
    </w:p>
  </w:footnote>
  <w:footnote w:type="continuationSeparator" w:id="0">
    <w:p w14:paraId="5C11C71B" w14:textId="77777777" w:rsidR="00C805F6" w:rsidRDefault="00C805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4C9BD" w14:textId="77777777" w:rsidR="001319DC" w:rsidRDefault="001319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8EB2C" w14:textId="77777777" w:rsidR="001319DC" w:rsidRDefault="001319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9F208" w14:textId="77777777" w:rsidR="001319DC" w:rsidRDefault="001319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02764125">
    <w:abstractNumId w:val="3"/>
  </w:num>
  <w:num w:numId="2" w16cid:durableId="350643469">
    <w:abstractNumId w:val="6"/>
  </w:num>
  <w:num w:numId="3" w16cid:durableId="1825900506">
    <w:abstractNumId w:val="2"/>
  </w:num>
  <w:num w:numId="4" w16cid:durableId="1944607898">
    <w:abstractNumId w:val="5"/>
  </w:num>
  <w:num w:numId="5" w16cid:durableId="1524172322">
    <w:abstractNumId w:val="0"/>
  </w:num>
  <w:num w:numId="6" w16cid:durableId="1725906285">
    <w:abstractNumId w:val="1"/>
  </w:num>
  <w:num w:numId="7" w16cid:durableId="11435494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05F6"/>
    <w:rsid w:val="00023C1B"/>
    <w:rsid w:val="00031374"/>
    <w:rsid w:val="000A1097"/>
    <w:rsid w:val="000E2A8F"/>
    <w:rsid w:val="00117C26"/>
    <w:rsid w:val="0012774F"/>
    <w:rsid w:val="001319DC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6FE6"/>
    <w:rsid w:val="00947A50"/>
    <w:rsid w:val="00A762C2"/>
    <w:rsid w:val="00A905AC"/>
    <w:rsid w:val="00B1255C"/>
    <w:rsid w:val="00B153F9"/>
    <w:rsid w:val="00BA6584"/>
    <w:rsid w:val="00BE62A3"/>
    <w:rsid w:val="00BE7BFD"/>
    <w:rsid w:val="00C370F2"/>
    <w:rsid w:val="00C44EEC"/>
    <w:rsid w:val="00C805F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0BA054"/>
  <w15:chartTrackingRefBased/>
  <w15:docId w15:val="{9DE9D9AA-A942-4D8E-B7BA-56597D05E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1</Pages>
  <Words>301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2025-09-26T09:06:00Z</dcterms:created>
  <dcterms:modified xsi:type="dcterms:W3CDTF">2025-10-08T08:57:00Z</dcterms:modified>
</cp:coreProperties>
</file>