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7E763C" w:rsidRPr="007E763C">
        <w:rPr>
          <w:b/>
        </w:rPr>
        <w:t>NZ-26-2025-100-D-P-AC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7E763C" w:rsidRPr="007E763C">
        <w:rPr>
          <w:rFonts w:ascii="Arial Narrow" w:hAnsi="Arial Narrow"/>
          <w:b/>
        </w:rPr>
        <w:t>Dostawa fabrycznie nowego (z przebiegiem technicznym) ambulansu o standardzie "P" wraz z wyposażeniem i zabudową przedziału medycznego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191C" w:rsidRDefault="007E191C" w:rsidP="0038231F">
      <w:pPr>
        <w:spacing w:after="0" w:line="240" w:lineRule="auto"/>
      </w:pPr>
      <w:r>
        <w:separator/>
      </w:r>
    </w:p>
  </w:endnote>
  <w:endnote w:type="continuationSeparator" w:id="0">
    <w:p w:rsidR="007E191C" w:rsidRDefault="007E19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63C" w:rsidRDefault="007E763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E763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E763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63C" w:rsidRDefault="007E76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191C" w:rsidRDefault="007E191C" w:rsidP="0038231F">
      <w:pPr>
        <w:spacing w:after="0" w:line="240" w:lineRule="auto"/>
      </w:pPr>
      <w:r>
        <w:separator/>
      </w:r>
    </w:p>
  </w:footnote>
  <w:footnote w:type="continuationSeparator" w:id="0">
    <w:p w:rsidR="007E191C" w:rsidRDefault="007E191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63C" w:rsidRDefault="007E76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63C" w:rsidRDefault="007E76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63C" w:rsidRDefault="007E76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191C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191C"/>
    <w:rsid w:val="007E2F69"/>
    <w:rsid w:val="007E763C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9C2465D-6D79-4556-8B92-45EE01B34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B8FB3-F859-4FAD-A6AF-EE29600B5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635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2016-07-26T10:32:00Z</cp:lastPrinted>
  <dcterms:created xsi:type="dcterms:W3CDTF">2025-10-15T06:49:00Z</dcterms:created>
  <dcterms:modified xsi:type="dcterms:W3CDTF">2025-10-15T06:49:00Z</dcterms:modified>
</cp:coreProperties>
</file>