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D2F6D" w:rsidRPr="000D2F6D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D2F6D" w:rsidRPr="000D2F6D">
        <w:rPr>
          <w:b/>
          <w:sz w:val="22"/>
          <w:szCs w:val="22"/>
        </w:rPr>
        <w:t>NZ-26-2025-100-D-P-AC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2F6D" w:rsidRPr="00110593" w:rsidTr="00C85496">
        <w:tc>
          <w:tcPr>
            <w:tcW w:w="9104" w:type="dxa"/>
            <w:shd w:val="clear" w:color="auto" w:fill="D9D9D9"/>
          </w:tcPr>
          <w:p w:rsidR="000D2F6D" w:rsidRPr="00110593" w:rsidRDefault="000D2F6D" w:rsidP="00C8549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D2F6D" w:rsidRPr="00110593" w:rsidRDefault="000D2F6D" w:rsidP="00C8549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D2F6D">
              <w:t>(t.j. Dz. U. z 2024 poz. 1320)</w:t>
            </w:r>
            <w:r w:rsidRPr="00110593">
              <w:t xml:space="preserve"> (dalej jako: ustawa Pzp), dotyczące:</w:t>
            </w:r>
          </w:p>
          <w:p w:rsidR="000D2F6D" w:rsidRPr="0043102D" w:rsidRDefault="000D2F6D" w:rsidP="00C8549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D2F6D" w:rsidRPr="00110593" w:rsidRDefault="000D2F6D" w:rsidP="00C8549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D2F6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D2F6D">
        <w:rPr>
          <w:b/>
          <w:sz w:val="22"/>
          <w:szCs w:val="22"/>
        </w:rPr>
        <w:t>Dostawa fabrycznie nowego (z przebiegiem technicznym) ambulansu o standardzie "P" wraz z wyposażeniem i zabudową przedziału medycznego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941" w:rsidRDefault="005C1941">
      <w:r>
        <w:separator/>
      </w:r>
    </w:p>
  </w:endnote>
  <w:endnote w:type="continuationSeparator" w:id="0">
    <w:p w:rsidR="005C1941" w:rsidRDefault="005C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2F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2F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941" w:rsidRDefault="005C1941">
      <w:r>
        <w:separator/>
      </w:r>
    </w:p>
  </w:footnote>
  <w:footnote w:type="continuationSeparator" w:id="0">
    <w:p w:rsidR="005C1941" w:rsidRDefault="005C194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941"/>
    <w:rsid w:val="0000184A"/>
    <w:rsid w:val="00012997"/>
    <w:rsid w:val="00016926"/>
    <w:rsid w:val="000621A2"/>
    <w:rsid w:val="000719DC"/>
    <w:rsid w:val="00075CEC"/>
    <w:rsid w:val="000D2F6D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1941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FCC491-49C6-4F2B-A7A5-D5404172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AAAD1-2894-49EF-8582-C3695ABDF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2025-10-15T06:51:00Z</dcterms:created>
  <dcterms:modified xsi:type="dcterms:W3CDTF">2025-10-15T06:51:00Z</dcterms:modified>
</cp:coreProperties>
</file>