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77777777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SZW/DZP/135/2025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KRS/CEiDG)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33792">
              <w:rPr>
                <w:rFonts w:ascii="Times New Roman" w:hAnsi="Times New Roman"/>
              </w:rPr>
              <w:t>t.j</w:t>
            </w:r>
            <w:proofErr w:type="spellEnd"/>
            <w:r w:rsidRPr="00933792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33792">
              <w:rPr>
                <w:rFonts w:ascii="Times New Roman" w:hAnsi="Times New Roman"/>
              </w:rPr>
              <w:t>Pzp</w:t>
            </w:r>
            <w:proofErr w:type="spellEnd"/>
            <w:r w:rsidRPr="00933792">
              <w:rPr>
                <w:rFonts w:ascii="Times New Roman" w:hAnsi="Times New Roman"/>
              </w:rPr>
              <w:t>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33792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33792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5601564D" w14:textId="77777777" w:rsidR="00E50194" w:rsidRPr="00933792" w:rsidRDefault="0011597F" w:rsidP="00E50194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b/>
        </w:rPr>
        <w:t>Zakup wózków do transportu endoskopów miękkich w ramach realizacji zadania: ,,Poprawa dostępności do badań endoskopowych w Szpitalu Wojewódzkim w Poznaniu".</w:t>
      </w:r>
    </w:p>
    <w:p w14:paraId="0C58BC57" w14:textId="77777777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0B50A8E2" w14:textId="77777777" w:rsid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77777777" w:rsidR="0011597F" w:rsidRDefault="00115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C6945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10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921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2025-10-17T07:21:00Z</dcterms:created>
  <dcterms:modified xsi:type="dcterms:W3CDTF">2025-10-17T07:22:00Z</dcterms:modified>
</cp:coreProperties>
</file>