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5D9A" w14:textId="3858D46D" w:rsidR="00D62E6E" w:rsidRPr="0095614D" w:rsidRDefault="00D62E6E" w:rsidP="0095614D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5614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5614D" w:rsidRPr="0095614D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95614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95614D" w14:paraId="684BDCF5" w14:textId="77777777" w:rsidTr="0095614D">
        <w:trPr>
          <w:gridAfter w:val="1"/>
          <w:wAfter w:w="32" w:type="dxa"/>
        </w:trPr>
        <w:tc>
          <w:tcPr>
            <w:tcW w:w="2800" w:type="dxa"/>
          </w:tcPr>
          <w:p w14:paraId="2799A9D3" w14:textId="77777777" w:rsidR="00D62E6E" w:rsidRPr="0095614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5614D">
              <w:rPr>
                <w:rFonts w:ascii="Arial Narrow" w:hAnsi="Arial Narrow" w:cs="Arial"/>
                <w:b/>
              </w:rPr>
              <w:t>Wykonawca</w:t>
            </w:r>
            <w:r w:rsidRPr="0095614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D14C510" w14:textId="77777777" w:rsidR="00D62E6E" w:rsidRPr="009561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D8E69B" w14:textId="77777777" w:rsidR="00D62E6E" w:rsidRPr="009561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3A273" w14:textId="77777777" w:rsidR="00D62E6E" w:rsidRPr="0095614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561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5614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561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5614D" w14:paraId="3F8DBE93" w14:textId="77777777" w:rsidTr="0095614D">
        <w:trPr>
          <w:gridAfter w:val="1"/>
          <w:wAfter w:w="32" w:type="dxa"/>
        </w:trPr>
        <w:tc>
          <w:tcPr>
            <w:tcW w:w="2800" w:type="dxa"/>
          </w:tcPr>
          <w:p w14:paraId="41689246" w14:textId="77777777" w:rsidR="00D62E6E" w:rsidRPr="0095614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5614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3C05727" w14:textId="77777777" w:rsidR="00D62E6E" w:rsidRPr="009561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DC5732" w14:textId="77777777" w:rsidR="00D62E6E" w:rsidRPr="009561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0A05CF" w14:textId="77777777" w:rsidR="00D62E6E" w:rsidRPr="0095614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561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5614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561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B7FF1" w:rsidRPr="0095614D" w14:paraId="6949A3FB" w14:textId="77777777" w:rsidTr="009561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E04562" w14:textId="77777777" w:rsidR="004B7FF1" w:rsidRPr="0095614D" w:rsidRDefault="004B7FF1" w:rsidP="00DA1DF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3D2AD06" w14:textId="77777777" w:rsidR="004B7FF1" w:rsidRPr="0095614D" w:rsidRDefault="004B7FF1" w:rsidP="00DA1DF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5614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95614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95614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95614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44492BB" w14:textId="77777777" w:rsidR="004B7FF1" w:rsidRPr="0095614D" w:rsidRDefault="004B7FF1" w:rsidP="00DA1DF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5BDB15A" w14:textId="77777777" w:rsidR="004B7FF1" w:rsidRPr="0095614D" w:rsidRDefault="004B7FF1" w:rsidP="00DA1DF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924CFAA" w14:textId="77777777" w:rsidR="00BC121E" w:rsidRPr="0095614D" w:rsidRDefault="004B7FF1" w:rsidP="0095614D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5614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5614D">
        <w:rPr>
          <w:rFonts w:ascii="Arial Narrow" w:eastAsia="Times New Roman" w:hAnsi="Arial Narrow" w:cs="Arial"/>
          <w:lang w:eastAsia="pl-PL"/>
        </w:rPr>
        <w:t>N</w:t>
      </w:r>
      <w:r w:rsidR="00BC121E" w:rsidRPr="0095614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5614D" w14:paraId="6BA3FCC2" w14:textId="77777777" w:rsidTr="00D62E6E">
        <w:tc>
          <w:tcPr>
            <w:tcW w:w="2269" w:type="dxa"/>
          </w:tcPr>
          <w:p w14:paraId="243F93C9" w14:textId="77777777" w:rsidR="00D62E6E" w:rsidRPr="0095614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15567E" w14:textId="77777777" w:rsidR="00D62E6E" w:rsidRPr="0095614D" w:rsidRDefault="004B7FF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Cs/>
                <w:lang w:eastAsia="pl-PL"/>
              </w:rPr>
              <w:t>Dostawa wiertarki szybkoobrotowej wraz z dostawą asortymentu do wiertarki szybkoobrotowej na okres 12 miesięcy</w:t>
            </w:r>
            <w:r w:rsidR="00D62E6E" w:rsidRPr="0095614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B7FF1" w:rsidRPr="0095614D" w14:paraId="2E4FEC2F" w14:textId="77777777" w:rsidTr="00DA1DF0">
        <w:tc>
          <w:tcPr>
            <w:tcW w:w="2269" w:type="dxa"/>
          </w:tcPr>
          <w:p w14:paraId="0D248847" w14:textId="77777777" w:rsidR="004B7FF1" w:rsidRPr="0095614D" w:rsidRDefault="004B7FF1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8CD18D" w14:textId="77777777" w:rsidR="004B7FF1" w:rsidRPr="0095614D" w:rsidRDefault="004B7FF1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bCs/>
                <w:lang w:eastAsia="pl-PL"/>
              </w:rPr>
              <w:t>123/2025</w:t>
            </w:r>
          </w:p>
        </w:tc>
      </w:tr>
    </w:tbl>
    <w:p w14:paraId="4B24985F" w14:textId="77777777" w:rsidR="00BC121E" w:rsidRPr="0095614D" w:rsidRDefault="004B7FF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5614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5614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5614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5614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5614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5614D">
        <w:rPr>
          <w:rFonts w:ascii="Arial Narrow" w:eastAsia="Times New Roman" w:hAnsi="Arial Narrow" w:cs="Arial"/>
          <w:bCs/>
          <w:lang w:eastAsia="pl-PL"/>
        </w:rPr>
        <w:t>, że:</w:t>
      </w:r>
    </w:p>
    <w:p w14:paraId="55F6516C" w14:textId="77777777" w:rsidR="00BC121E" w:rsidRPr="0095614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5614D">
        <w:rPr>
          <w:rFonts w:ascii="Arial Narrow" w:eastAsia="Times New Roman" w:hAnsi="Arial Narrow" w:cs="Arial"/>
          <w:b/>
          <w:bCs/>
        </w:rPr>
        <w:object w:dxaOrig="0" w:dyaOrig="0" w14:anchorId="4577FB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5614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5614D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5614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5614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5614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5614D">
        <w:rPr>
          <w:rFonts w:ascii="Arial Narrow" w:eastAsia="Times New Roman" w:hAnsi="Arial Narrow" w:cs="Arial"/>
          <w:lang w:eastAsia="pl-PL"/>
        </w:rPr>
        <w:t>.</w:t>
      </w:r>
    </w:p>
    <w:p w14:paraId="659E7F10" w14:textId="77777777" w:rsidR="00BC121E" w:rsidRPr="0095614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5614D">
        <w:rPr>
          <w:rFonts w:ascii="Arial Narrow" w:eastAsia="Times New Roman" w:hAnsi="Arial Narrow" w:cs="Arial"/>
          <w:b/>
          <w:bCs/>
        </w:rPr>
        <w:object w:dxaOrig="0" w:dyaOrig="0" w14:anchorId="26FEFB7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5614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5614D">
        <w:rPr>
          <w:rFonts w:ascii="Arial Narrow" w:eastAsia="Times New Roman" w:hAnsi="Arial Narrow" w:cs="Arial"/>
          <w:lang w:eastAsia="pl-PL"/>
        </w:rPr>
        <w:t xml:space="preserve">            </w:t>
      </w:r>
      <w:r w:rsidRPr="0095614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5614D">
        <w:rPr>
          <w:rFonts w:ascii="Arial Narrow" w:eastAsia="Times New Roman" w:hAnsi="Arial Narrow" w:cs="Arial"/>
          <w:lang w:eastAsia="pl-PL"/>
        </w:rPr>
        <w:t>t.j. Dz.U. 2024 poz. 1616</w:t>
      </w:r>
      <w:r w:rsidRPr="0095614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C7D790F" w14:textId="77777777" w:rsidR="00BF69A4" w:rsidRPr="0095614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5614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5614D" w14:paraId="539E955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9EBAC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FA4D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4D7E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5614D" w14:paraId="0DB21D0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512A4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C8BC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C61D" w14:textId="77777777" w:rsidR="00BC121E" w:rsidRPr="009561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250AB18" w14:textId="77777777" w:rsidR="00BC121E" w:rsidRPr="0095614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5614D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BC06AAB" w14:textId="77777777" w:rsidR="00BC121E" w:rsidRPr="0095614D" w:rsidRDefault="00BC121E" w:rsidP="0095614D">
      <w:pPr>
        <w:widowControl w:val="0"/>
        <w:adjustRightInd w:val="0"/>
        <w:spacing w:after="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5614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FC90FBE" w14:textId="77777777" w:rsidR="00067B62" w:rsidRPr="0095614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5614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5614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5614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5614D" w14:paraId="246E8E0C" w14:textId="77777777" w:rsidTr="00620E37">
        <w:tc>
          <w:tcPr>
            <w:tcW w:w="2660" w:type="dxa"/>
          </w:tcPr>
          <w:p w14:paraId="6340AA74" w14:textId="77777777" w:rsidR="00BC121E" w:rsidRPr="009561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D8095E" w14:textId="77777777" w:rsidR="00BC121E" w:rsidRPr="0095614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4EC4432" w14:textId="77777777" w:rsidR="00BC121E" w:rsidRPr="0095614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7012555" w14:textId="77777777" w:rsidR="00BC121E" w:rsidRPr="009561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01E865" w14:textId="77777777" w:rsidR="00BC121E" w:rsidRPr="009561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3D6593" w14:textId="77777777" w:rsidR="00BC121E" w:rsidRPr="0095614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B7FF1"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561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04C2D70" w14:textId="77777777" w:rsidR="00106AC7" w:rsidRPr="0095614D" w:rsidRDefault="00106AC7" w:rsidP="0095614D">
      <w:pPr>
        <w:rPr>
          <w:rFonts w:ascii="Arial Narrow" w:hAnsi="Arial Narrow"/>
          <w:sz w:val="20"/>
          <w:szCs w:val="20"/>
        </w:rPr>
      </w:pPr>
    </w:p>
    <w:sectPr w:rsidR="00106AC7" w:rsidRPr="0095614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09AC" w14:textId="77777777" w:rsidR="00982FCD" w:rsidRDefault="00982FCD">
      <w:r>
        <w:separator/>
      </w:r>
    </w:p>
  </w:endnote>
  <w:endnote w:type="continuationSeparator" w:id="0">
    <w:p w14:paraId="0476D03E" w14:textId="77777777" w:rsidR="00982FCD" w:rsidRDefault="0098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F61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16445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61D1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464B4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210E0F5">
        <v:line id="_x0000_s1025" style="position:absolute;left:0;text-align:left;z-index:251657728" from="-3.85pt,8.7pt" to="455.15pt,8.7pt"/>
      </w:pict>
    </w:r>
  </w:p>
  <w:p w14:paraId="1CC1BEE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4E589" w14:textId="77777777" w:rsidR="004B7FF1" w:rsidRDefault="004B7F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A1B39" w14:textId="77777777" w:rsidR="00982FCD" w:rsidRDefault="00982FCD">
      <w:r>
        <w:separator/>
      </w:r>
    </w:p>
  </w:footnote>
  <w:footnote w:type="continuationSeparator" w:id="0">
    <w:p w14:paraId="62378523" w14:textId="77777777" w:rsidR="00982FCD" w:rsidRDefault="0098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7EE75" w14:textId="77777777" w:rsidR="004B7FF1" w:rsidRDefault="004B7F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1923" w14:textId="77777777" w:rsidR="004B7FF1" w:rsidRDefault="004B7F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B04A" w14:textId="77777777" w:rsidR="004B7FF1" w:rsidRDefault="004B7F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2302121">
    <w:abstractNumId w:val="13"/>
  </w:num>
  <w:num w:numId="2" w16cid:durableId="48724206">
    <w:abstractNumId w:val="0"/>
  </w:num>
  <w:num w:numId="3" w16cid:durableId="260529160">
    <w:abstractNumId w:val="11"/>
  </w:num>
  <w:num w:numId="4" w16cid:durableId="1507742580">
    <w:abstractNumId w:val="8"/>
  </w:num>
  <w:num w:numId="5" w16cid:durableId="1539276109">
    <w:abstractNumId w:val="7"/>
  </w:num>
  <w:num w:numId="6" w16cid:durableId="1392999764">
    <w:abstractNumId w:val="1"/>
  </w:num>
  <w:num w:numId="7" w16cid:durableId="1203713596">
    <w:abstractNumId w:val="6"/>
  </w:num>
  <w:num w:numId="8" w16cid:durableId="1358507398">
    <w:abstractNumId w:val="3"/>
  </w:num>
  <w:num w:numId="9" w16cid:durableId="488135566">
    <w:abstractNumId w:val="2"/>
  </w:num>
  <w:num w:numId="10" w16cid:durableId="395592681">
    <w:abstractNumId w:val="5"/>
  </w:num>
  <w:num w:numId="11" w16cid:durableId="2006476081">
    <w:abstractNumId w:val="10"/>
  </w:num>
  <w:num w:numId="12" w16cid:durableId="1276056667">
    <w:abstractNumId w:val="4"/>
  </w:num>
  <w:num w:numId="13" w16cid:durableId="743144670">
    <w:abstractNumId w:val="9"/>
  </w:num>
  <w:num w:numId="14" w16cid:durableId="3120270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FC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5E8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7FF1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614D"/>
    <w:rsid w:val="00982FC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AB0A6"/>
  <w15:chartTrackingRefBased/>
  <w15:docId w15:val="{48328196-1F95-46C4-9CB6-59B6827DD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2025-10-17T11:25:00Z</dcterms:created>
  <dcterms:modified xsi:type="dcterms:W3CDTF">2025-10-17T11:26:00Z</dcterms:modified>
</cp:coreProperties>
</file>